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E9" w:rsidRDefault="00BB5CE9" w:rsidP="00BB5CE9">
      <w:pPr>
        <w:pStyle w:val="ConsPlusNormal"/>
        <w:ind w:firstLine="4"/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E9" w:rsidRDefault="00BB5CE9" w:rsidP="00BB5CE9">
      <w:pPr>
        <w:pStyle w:val="ConsPlusNormal"/>
        <w:ind w:firstLine="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BB5CE9" w:rsidRDefault="00BB5CE9" w:rsidP="00BB5CE9">
      <w:pPr>
        <w:spacing w:after="0" w:line="240" w:lineRule="auto"/>
        <w:ind w:firstLine="4"/>
        <w:jc w:val="center"/>
        <w:rPr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B5CE9" w:rsidRDefault="00BB5CE9" w:rsidP="00BB5CE9">
      <w:pPr>
        <w:spacing w:after="0" w:line="240" w:lineRule="auto"/>
        <w:ind w:firstLine="4"/>
        <w:jc w:val="center"/>
        <w:rPr>
          <w:sz w:val="4"/>
          <w:szCs w:val="4"/>
        </w:rPr>
      </w:pP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  06.04.2022 № 186</w:t>
      </w:r>
    </w:p>
    <w:p w:rsidR="00BB5CE9" w:rsidRDefault="00BB5CE9" w:rsidP="00BB5CE9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BB5CE9" w:rsidRDefault="00BB5CE9" w:rsidP="00BB5CE9">
      <w:pPr>
        <w:tabs>
          <w:tab w:val="left" w:pos="1140"/>
        </w:tabs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</w:rPr>
      </w:pPr>
    </w:p>
    <w:p w:rsidR="00BB5CE9" w:rsidRDefault="00BB5CE9" w:rsidP="00BB5CE9">
      <w:pPr>
        <w:spacing w:line="240" w:lineRule="auto"/>
        <w:ind w:right="-35" w:firstLine="4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BB5CE9" w:rsidRDefault="00BB5CE9" w:rsidP="00BB5CE9">
      <w:pPr>
        <w:widowControl w:val="0"/>
        <w:shd w:val="clear" w:color="auto" w:fill="FFFFFF"/>
        <w:tabs>
          <w:tab w:val="left" w:pos="709"/>
        </w:tabs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решения Собрания депутатов Зерноградского городского поселения от 15.02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.2022 №26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«О внесении изменений в решение Собрания депутатов ЗГП от 28.12.2021 № 24 «О бюджете Зерноградского городского поселения Зерноградского района на 2022 год и на плановый период 2023 и 2024 годов», </w:t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BB5CE9" w:rsidRDefault="00BB5CE9" w:rsidP="00BB5CE9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Зерноградского 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B5CE9" w:rsidRDefault="00BB5CE9" w:rsidP="00BB5CE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B5CE9" w:rsidRDefault="00BB5CE9" w:rsidP="00BB5CE9">
      <w:pPr>
        <w:widowControl w:val="0"/>
        <w:spacing w:before="57"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Зерноградского городского поселения, </w:t>
      </w:r>
      <w:r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>
        <w:rPr>
          <w:rFonts w:ascii="Times New Roman" w:eastAsia="Arial" w:hAnsi="Times New Roman" w:cs="Times New Roman"/>
          <w:iCs/>
          <w:sz w:val="28"/>
          <w:szCs w:val="28"/>
        </w:rPr>
        <w:t>им сектором Администрации Зерноградского городского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B5CE9" w:rsidRDefault="00BB5CE9" w:rsidP="00BB5CE9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B5CE9" w:rsidRDefault="00BB5CE9" w:rsidP="00BB5CE9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Администрации </w:t>
      </w:r>
    </w:p>
    <w:p w:rsidR="00BB5CE9" w:rsidRDefault="00BB5CE9" w:rsidP="00BB5CE9">
      <w:pPr>
        <w:tabs>
          <w:tab w:val="left" w:pos="0"/>
        </w:tabs>
        <w:spacing w:after="0" w:line="240" w:lineRule="auto"/>
        <w:ind w:firstLine="30"/>
        <w:jc w:val="both"/>
        <w:rPr>
          <w:bCs/>
          <w:iCs/>
          <w:sz w:val="24"/>
        </w:rPr>
        <w:sectPr w:rsidR="00BB5CE9" w:rsidSect="00BB5CE9">
          <w:footerReference w:type="default" r:id="rId8"/>
          <w:pgSz w:w="11906" w:h="16838"/>
          <w:pgMar w:top="709" w:right="567" w:bottom="851" w:left="1701" w:header="720" w:footer="720" w:gutter="0"/>
          <w:cols w:space="720"/>
          <w:docGrid w:linePitch="600" w:charSpace="36864"/>
        </w:sectPr>
      </w:pP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 городского поселения</w:t>
      </w: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            И.В. Полищук</w:t>
      </w:r>
    </w:p>
    <w:p w:rsidR="00BB5CE9" w:rsidRDefault="00BB5CE9" w:rsidP="00BB5CE9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before="28" w:after="28" w:line="200" w:lineRule="atLeast"/>
        <w:ind w:left="9495"/>
        <w:rPr>
          <w:sz w:val="24"/>
        </w:rPr>
      </w:pPr>
      <w:r>
        <w:rPr>
          <w:bCs/>
          <w:iCs/>
          <w:sz w:val="24"/>
        </w:rPr>
        <w:lastRenderedPageBreak/>
        <w:t xml:space="preserve">Приложение </w:t>
      </w:r>
    </w:p>
    <w:p w:rsidR="00BB5CE9" w:rsidRDefault="00BB5CE9" w:rsidP="00BB5CE9">
      <w:pPr>
        <w:tabs>
          <w:tab w:val="left" w:pos="8250"/>
        </w:tabs>
        <w:ind w:left="9669" w:firstLine="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Зерноградского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06.04.2022    № 186</w:t>
      </w:r>
    </w:p>
    <w:p w:rsidR="00BB5CE9" w:rsidRDefault="00BB5CE9" w:rsidP="00BB5CE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:rsidR="00BB5CE9" w:rsidRDefault="00BB5CE9" w:rsidP="00BB5CE9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111"/>
      <w:r>
        <w:rPr>
          <w:rFonts w:ascii="Times New Roman" w:hAnsi="Times New Roman" w:cs="Times New Roman"/>
          <w:b/>
          <w:bCs/>
          <w:sz w:val="26"/>
          <w:szCs w:val="26"/>
        </w:rPr>
        <w:t>вносимые в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 городского поселения от 05.12.2018 № 208                                          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BB5CE9" w:rsidRDefault="00BB5CE9" w:rsidP="00BB5CE9">
      <w:pPr>
        <w:autoSpaceDE w:val="0"/>
        <w:spacing w:before="238" w:after="28" w:line="200" w:lineRule="atLeast"/>
        <w:ind w:firstLine="743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В приложении № 1 к постановлению:</w:t>
      </w:r>
    </w:p>
    <w:p w:rsidR="00BB5CE9" w:rsidRDefault="00BB5CE9" w:rsidP="00BB5CE9">
      <w:pPr>
        <w:autoSpaceDE w:val="0"/>
        <w:spacing w:before="57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1.1. В паспорте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>
        <w:rPr>
          <w:rFonts w:ascii="Times New Roman" w:eastAsia="Arial" w:hAnsi="Times New Roman" w:cs="Times New Roman"/>
          <w:iCs/>
          <w:sz w:val="24"/>
          <w:szCs w:val="24"/>
        </w:rPr>
        <w:t>троку «Ресурсное обеспечение муниципальной программы» изложить в следующей редакции:</w:t>
      </w: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3960"/>
        <w:gridCol w:w="10544"/>
      </w:tblGrid>
      <w:tr w:rsidR="00BB5CE9" w:rsidTr="00BB5CE9">
        <w:trPr>
          <w:trHeight w:val="405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5357,9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242,0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</w:t>
            </w:r>
            <w:r>
              <w:rPr>
                <w:b/>
              </w:rPr>
              <w:t xml:space="preserve"> - </w:t>
            </w:r>
            <w:r>
              <w:rPr>
                <w:spacing w:val="-10"/>
              </w:rPr>
              <w:t>378,0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b/>
                <w:bCs/>
                <w:spacing w:val="-10"/>
              </w:rPr>
              <w:t>302,6</w:t>
            </w:r>
            <w:r>
              <w:rPr>
                <w:rFonts w:eastAsia="Times New Roman"/>
              </w:rPr>
              <w:t xml:space="preserve"> тыс. руб.;</w:t>
            </w:r>
          </w:p>
          <w:p w:rsidR="00BB5CE9" w:rsidRPr="00160A6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160A69">
              <w:rPr>
                <w:color w:val="FF0000"/>
              </w:rPr>
              <w:t xml:space="preserve">2022 год - </w:t>
            </w:r>
            <w:r w:rsidRPr="00160A69">
              <w:rPr>
                <w:b/>
                <w:bCs/>
                <w:color w:val="FF0000"/>
                <w:spacing w:val="-10"/>
              </w:rPr>
              <w:t>25</w:t>
            </w:r>
            <w:r>
              <w:rPr>
                <w:b/>
                <w:bCs/>
                <w:color w:val="FF0000"/>
                <w:spacing w:val="-10"/>
              </w:rPr>
              <w:t>44</w:t>
            </w:r>
            <w:r w:rsidRPr="00160A69">
              <w:rPr>
                <w:b/>
                <w:bCs/>
                <w:color w:val="FF0000"/>
                <w:spacing w:val="-10"/>
              </w:rPr>
              <w:t>,1</w:t>
            </w:r>
            <w:r w:rsidRPr="00160A69">
              <w:rPr>
                <w:color w:val="FF0000"/>
              </w:rP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>
              <w:rPr>
                <w:rFonts w:eastAsia="Times New Roman"/>
                <w:b/>
                <w:bCs/>
                <w:spacing w:val="-10"/>
              </w:rPr>
              <w:t>300,6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- </w:t>
            </w:r>
            <w:r>
              <w:rPr>
                <w:rFonts w:eastAsia="Times New Roman"/>
                <w:b/>
              </w:rPr>
              <w:t>300</w:t>
            </w:r>
            <w:r w:rsidRPr="00AF5181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6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2025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- 215,0 тыс. руб.</w:t>
            </w:r>
          </w:p>
        </w:tc>
      </w:tr>
    </w:tbl>
    <w:p w:rsidR="00BB5CE9" w:rsidRDefault="00BB5CE9" w:rsidP="00BB5CE9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BB5CE9" w:rsidRDefault="00BB5CE9" w:rsidP="00BB5CE9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1.2. В 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«Обеспечение общественного порядка и противодействие преступности»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992"/>
      </w:tblGrid>
      <w:tr w:rsidR="00EA5697" w:rsidTr="00EA5697">
        <w:tc>
          <w:tcPr>
            <w:tcW w:w="4253" w:type="dxa"/>
          </w:tcPr>
          <w:p w:rsidR="00EA5697" w:rsidRDefault="00EA5697" w:rsidP="00EA5697">
            <w:pPr>
              <w:autoSpaceDE w:val="0"/>
              <w:spacing w:before="170" w:after="113" w:line="200" w:lineRule="atLeast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10992" w:type="dxa"/>
          </w:tcPr>
          <w:p w:rsidR="00EA5697" w:rsidRDefault="00EA5697" w:rsidP="00EA5697">
            <w:pPr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153,6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7,0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</w:t>
            </w:r>
            <w:r>
              <w:rPr>
                <w:b/>
              </w:rPr>
              <w:t xml:space="preserve"> - </w:t>
            </w:r>
            <w:r>
              <w:rPr>
                <w:spacing w:val="-10"/>
              </w:rPr>
              <w:t>15,0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b/>
                <w:bCs/>
                <w:spacing w:val="-10"/>
              </w:rPr>
              <w:t>12,6</w:t>
            </w:r>
            <w:r>
              <w:rPr>
                <w:rFonts w:eastAsia="Times New Roman"/>
              </w:rPr>
              <w:t xml:space="preserve"> тыс. руб.;</w:t>
            </w:r>
          </w:p>
          <w:p w:rsidR="00EA5697" w:rsidRPr="00160A69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160A69">
              <w:rPr>
                <w:color w:val="FF0000"/>
              </w:rPr>
              <w:t xml:space="preserve">2022 год </w:t>
            </w:r>
            <w:r>
              <w:rPr>
                <w:color w:val="FF0000"/>
              </w:rPr>
              <w:t>–</w:t>
            </w:r>
            <w:r w:rsidRPr="00160A69">
              <w:rPr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pacing w:val="-10"/>
              </w:rPr>
              <w:t>25,0</w:t>
            </w:r>
            <w:r w:rsidRPr="00160A69">
              <w:rPr>
                <w:color w:val="FF0000"/>
              </w:rP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– </w:t>
            </w:r>
            <w:r>
              <w:rPr>
                <w:rFonts w:eastAsia="Times New Roman"/>
                <w:b/>
                <w:bCs/>
                <w:spacing w:val="-10"/>
              </w:rPr>
              <w:t>20,0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– </w:t>
            </w:r>
            <w:r>
              <w:rPr>
                <w:rFonts w:eastAsia="Times New Roman"/>
                <w:b/>
              </w:rPr>
              <w:t>20,0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2025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2029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EA5697" w:rsidRPr="00EA5697" w:rsidRDefault="00EA5697" w:rsidP="00EA5697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EA5697">
              <w:rPr>
                <w:rFonts w:eastAsia="Times New Roman"/>
              </w:rPr>
              <w:t xml:space="preserve">2030 год - </w:t>
            </w:r>
            <w:r>
              <w:rPr>
                <w:rFonts w:eastAsia="Times New Roman"/>
              </w:rPr>
              <w:t>10</w:t>
            </w:r>
            <w:r w:rsidRPr="00EA5697">
              <w:rPr>
                <w:rFonts w:eastAsia="Times New Roman"/>
              </w:rPr>
              <w:t>,0 тыс. руб.</w:t>
            </w:r>
          </w:p>
        </w:tc>
      </w:tr>
    </w:tbl>
    <w:p w:rsidR="00BB5CE9" w:rsidRDefault="00BB5CE9" w:rsidP="00BB5CE9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1.3. В </w:t>
      </w:r>
      <w:r>
        <w:rPr>
          <w:rFonts w:ascii="Times New Roman" w:hAnsi="Times New Roman" w:cs="Times New Roman"/>
          <w:sz w:val="24"/>
          <w:szCs w:val="24"/>
        </w:rPr>
        <w:t xml:space="preserve">паспорте подпрограммы «Профилактика экстремизма и терроризма в Зерноградском городском поселении» муниципальной программы Зерноградского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504"/>
      </w:tblGrid>
      <w:tr w:rsidR="00BB5CE9" w:rsidTr="00BB5CE9">
        <w:trPr>
          <w:trHeight w:val="300"/>
        </w:trPr>
        <w:tc>
          <w:tcPr>
            <w:tcW w:w="4205" w:type="dxa"/>
            <w:shd w:val="clear" w:color="auto" w:fill="auto"/>
          </w:tcPr>
          <w:p w:rsidR="00BB5CE9" w:rsidRDefault="00BB5CE9" w:rsidP="00BB5CE9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04" w:type="dxa"/>
            <w:shd w:val="clear" w:color="auto" w:fill="auto"/>
          </w:tcPr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>Общий объем финансирования подпрограммы за счет средств бюджета Зерноградского городского поселения составляет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4789</w:t>
            </w:r>
            <w:r w:rsidRPr="00010581">
              <w:rPr>
                <w:b/>
                <w:bCs/>
                <w:color w:val="FF0000"/>
              </w:rPr>
              <w:t>,2</w:t>
            </w:r>
            <w:r>
              <w:t xml:space="preserve"> тыс. руб., в том числе: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220,0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- 348,0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b/>
                <w:bCs/>
              </w:rPr>
              <w:t>275</w:t>
            </w:r>
            <w:r>
              <w:rPr>
                <w:rFonts w:eastAsia="Times New Roman"/>
                <w:b/>
                <w:bCs/>
              </w:rPr>
              <w:t>,0</w:t>
            </w:r>
            <w:r>
              <w:rPr>
                <w:rFonts w:eastAsia="Times New Roman"/>
              </w:rPr>
              <w:t xml:space="preserve"> тыс. руб.;</w:t>
            </w:r>
          </w:p>
          <w:p w:rsidR="00BB5CE9" w:rsidRPr="0077003D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77003D">
              <w:rPr>
                <w:color w:val="FF0000"/>
              </w:rPr>
              <w:t xml:space="preserve">2022 год -2 </w:t>
            </w:r>
            <w:r w:rsidRPr="0077003D">
              <w:rPr>
                <w:b/>
                <w:bCs/>
                <w:color w:val="FF0000"/>
              </w:rPr>
              <w:t>504,1</w:t>
            </w:r>
            <w:r w:rsidRPr="0077003D">
              <w:rPr>
                <w:color w:val="FF0000"/>
              </w:rP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>
              <w:rPr>
                <w:b/>
                <w:bCs/>
              </w:rPr>
              <w:t>265,6</w:t>
            </w:r>
            <w:r>
              <w:t xml:space="preserve">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2024 год – 265,6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2025 год - 190,0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- 190,0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- 190,0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- 190,0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- 190,0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- 190,0 тыс. руб.</w:t>
            </w:r>
          </w:p>
        </w:tc>
      </w:tr>
    </w:tbl>
    <w:p w:rsidR="00693D68" w:rsidRDefault="00693D68" w:rsidP="00BB5CE9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BB5CE9" w:rsidRDefault="00BB5CE9" w:rsidP="00BB5CE9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1.4. В </w:t>
      </w:r>
      <w:r>
        <w:rPr>
          <w:rFonts w:ascii="Times New Roman" w:hAnsi="Times New Roman" w:cs="Times New Roman"/>
          <w:sz w:val="24"/>
          <w:szCs w:val="24"/>
        </w:rPr>
        <w:t xml:space="preserve">паспорте подпрограммы «Комплексные меры противодействия злоупотреблению наркотиками и их незаконному обороту» муниципальной программы Зерноградского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6"/>
      </w:tblGrid>
      <w:tr w:rsidR="00BB5CE9" w:rsidTr="00BB5CE9">
        <w:trPr>
          <w:trHeight w:val="300"/>
        </w:trPr>
        <w:tc>
          <w:tcPr>
            <w:tcW w:w="4205" w:type="dxa"/>
            <w:shd w:val="clear" w:color="auto" w:fill="auto"/>
          </w:tcPr>
          <w:p w:rsidR="00BB5CE9" w:rsidRDefault="00BB5CE9" w:rsidP="00BB5CE9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6" w:type="dxa"/>
            <w:shd w:val="clear" w:color="auto" w:fill="auto"/>
          </w:tcPr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>
              <w:rPr>
                <w:b/>
                <w:bCs/>
              </w:rPr>
              <w:t xml:space="preserve">180,0 </w:t>
            </w:r>
            <w:r>
              <w:t>тыс. руб., в том числе: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- 15</w:t>
            </w:r>
            <w:r>
              <w:rPr>
                <w:rFonts w:eastAsia="Times New Roman"/>
              </w:rPr>
              <w:t>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2022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2023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2024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2025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- 15,0 тыс. руб.;</w:t>
            </w:r>
          </w:p>
          <w:p w:rsidR="00BB5CE9" w:rsidRDefault="00BB5CE9" w:rsidP="00BB5CE9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- 15,0 тыс. руб.</w:t>
            </w:r>
          </w:p>
        </w:tc>
      </w:tr>
    </w:tbl>
    <w:p w:rsidR="00BB5CE9" w:rsidRDefault="00BB5CE9" w:rsidP="00BB5CE9">
      <w:pPr>
        <w:pStyle w:val="a5"/>
        <w:autoSpaceDE w:val="0"/>
        <w:spacing w:before="227" w:after="113" w:line="200" w:lineRule="atLeast"/>
        <w:ind w:left="60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2. Приложение № 3 к муниципальной программе Зерноградского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eastAsia="Arial" w:hAnsi="Times New Roman" w:cs="Times New Roman"/>
          <w:sz w:val="24"/>
          <w:szCs w:val="24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sz w:val="24"/>
          <w:szCs w:val="24"/>
        </w:rPr>
        <w:t xml:space="preserve">» </w:t>
      </w:r>
      <w:r>
        <w:rPr>
          <w:rFonts w:ascii="Times New Roman" w:eastAsia="Arial" w:hAnsi="Times New Roman" w:cs="Times New Roman"/>
          <w:iCs/>
          <w:sz w:val="24"/>
          <w:szCs w:val="24"/>
        </w:rPr>
        <w:t>изложить в следующей редакции:</w:t>
      </w: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BB5CE9" w:rsidRDefault="00BB5CE9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BB5CE9" w:rsidRDefault="00BB5CE9" w:rsidP="00BB5CE9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Зерноградского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5CE9" w:rsidRDefault="00BB5CE9" w:rsidP="00BB5CE9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Расходы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BB5CE9" w:rsidRDefault="00BB5CE9" w:rsidP="00BB5CE9">
      <w:pPr>
        <w:spacing w:after="22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BB5CE9" w:rsidTr="00BB5CE9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BB5CE9" w:rsidRDefault="00BB5CE9" w:rsidP="00BB5C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B5CE9" w:rsidTr="00BB5CE9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B5CE9" w:rsidRDefault="00BB5CE9" w:rsidP="00BB5CE9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BB5CE9" w:rsidTr="00BB5CE9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BB5CE9" w:rsidTr="00BB5CE9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5CE9" w:rsidRDefault="00BB5CE9" w:rsidP="00BB5CE9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10581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5357,9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</w:tr>
      <w:tr w:rsidR="00BB5CE9" w:rsidTr="00BB5CE9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10581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5357,9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«Противодействие коррупции в Зерноградском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поселении»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юрист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Усиление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муниципальные должности в Администрации Зерноградского городского поселения (далее должностные лица) антикоррупционных норм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 Осуществление антикоррупционной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-ному образованию и просвещению должностных лиц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специалист-юрист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  <w:p w:rsidR="00BB5CE9" w:rsidRDefault="00BB5CE9" w:rsidP="00BB5CE9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4789</w:t>
            </w: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2504,1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2820</w:t>
            </w: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 профилактике и предотвращению правонарушений и террористических актов в 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669</w:t>
            </w: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B5CE9" w:rsidTr="00BB5CE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5CE9" w:rsidTr="00BB5CE9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3.3  Организация и проведение профилактических мероприятий с «группами риска» немедицинского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наркотиков и детьми, оказавшимися в трудной жизненной ситуации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делам молодежи, физкультуры и спорта Администрации Зерноградского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BB5CE9" w:rsidRDefault="00BB5CE9" w:rsidP="00BB5CE9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8"/>
          <w:szCs w:val="28"/>
        </w:rPr>
        <w:t>3. Приложение № 4 к муниципальной программе Зерноградского городского поселения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«Расходы на реализацию муниципальной программы Зерноградского городского поселения 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iCs/>
          <w:sz w:val="28"/>
          <w:szCs w:val="28"/>
        </w:rPr>
        <w:t>изложить в следующей редакции:</w:t>
      </w: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D68" w:rsidRDefault="00693D68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5CE9" w:rsidRDefault="00BB5CE9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BB5CE9" w:rsidRDefault="00BB5CE9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B5CE9" w:rsidRDefault="00BB5CE9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:rsidR="00BB5CE9" w:rsidRDefault="00BB5CE9" w:rsidP="00BB5CE9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BB5CE9" w:rsidRDefault="00BB5CE9" w:rsidP="00BB5C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BB5CE9" w:rsidRDefault="00BB5CE9" w:rsidP="00BB5C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BB5CE9" w:rsidRDefault="00BB5CE9" w:rsidP="00BB5CE9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175"/>
        <w:gridCol w:w="1050"/>
        <w:gridCol w:w="900"/>
        <w:gridCol w:w="780"/>
        <w:gridCol w:w="735"/>
        <w:gridCol w:w="795"/>
        <w:gridCol w:w="870"/>
        <w:gridCol w:w="840"/>
        <w:gridCol w:w="720"/>
        <w:gridCol w:w="840"/>
        <w:gridCol w:w="765"/>
        <w:gridCol w:w="885"/>
        <w:gridCol w:w="765"/>
        <w:gridCol w:w="1125"/>
      </w:tblGrid>
      <w:tr w:rsidR="00BB5CE9" w:rsidTr="00BB5CE9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расходов,всего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before="57" w:after="57"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B5CE9" w:rsidTr="00BB5CE9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B5CE9" w:rsidRDefault="00BB5CE9" w:rsidP="00BB5CE9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5"/>
        <w:gridCol w:w="2130"/>
        <w:gridCol w:w="1050"/>
        <w:gridCol w:w="900"/>
        <w:gridCol w:w="825"/>
        <w:gridCol w:w="720"/>
        <w:gridCol w:w="765"/>
        <w:gridCol w:w="885"/>
        <w:gridCol w:w="840"/>
        <w:gridCol w:w="735"/>
        <w:gridCol w:w="825"/>
        <w:gridCol w:w="765"/>
        <w:gridCol w:w="870"/>
        <w:gridCol w:w="780"/>
        <w:gridCol w:w="1110"/>
      </w:tblGrid>
      <w:tr w:rsidR="00BB5CE9" w:rsidTr="00BB5CE9">
        <w:trPr>
          <w:tblHeader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before="57" w:after="57" w:line="216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BB5CE9" w:rsidTr="00BB5CE9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5128,8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5128,8</w:t>
            </w:r>
          </w:p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B5CE9" w:rsidRDefault="00BB5CE9" w:rsidP="00BB5CE9">
            <w:pPr>
              <w:autoSpaceDE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«Противодействие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коррупции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157,0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4789,2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Pr="000504C4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4789,2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rPr>
          <w:trHeight w:val="488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«Комплексные меры противодействия злоупотреблению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наркотиками и их незаконному обороту»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180,0</w:t>
            </w:r>
          </w:p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BB5CE9" w:rsidTr="00BB5CE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B5CE9" w:rsidRDefault="00BB5CE9" w:rsidP="00BB5CE9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BB5CE9" w:rsidP="00BB5CE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BB5CE9" w:rsidRDefault="00BB5CE9" w:rsidP="00BB5CE9"/>
    <w:p w:rsidR="00DA4E3C" w:rsidRDefault="00DA4E3C"/>
    <w:sectPr w:rsidR="00DA4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567" w:bottom="567" w:left="1134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3D68">
      <w:pPr>
        <w:spacing w:after="0" w:line="240" w:lineRule="auto"/>
      </w:pPr>
      <w:r>
        <w:separator/>
      </w:r>
    </w:p>
  </w:endnote>
  <w:endnote w:type="continuationSeparator" w:id="0">
    <w:p w:rsidR="00000000" w:rsidRDefault="006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693D6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A5697">
      <w:rPr>
        <w:noProof/>
      </w:rPr>
      <w:t>5</w:t>
    </w:r>
    <w:r>
      <w:rPr>
        <w:noProof/>
      </w:rPr>
      <w:fldChar w:fldCharType="end"/>
    </w:r>
  </w:p>
  <w:p w:rsidR="00BB5CE9" w:rsidRDefault="00BB5CE9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3D68">
      <w:pPr>
        <w:spacing w:after="0" w:line="240" w:lineRule="auto"/>
      </w:pPr>
      <w:r>
        <w:separator/>
      </w:r>
    </w:p>
  </w:footnote>
  <w:footnote w:type="continuationSeparator" w:id="0">
    <w:p w:rsidR="00000000" w:rsidRDefault="0069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E9" w:rsidRDefault="00BB5C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E9"/>
    <w:rsid w:val="00693D68"/>
    <w:rsid w:val="00BB5CE9"/>
    <w:rsid w:val="00DA4E3C"/>
    <w:rsid w:val="00E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B29"/>
  <w15:docId w15:val="{39352FA5-9B2C-497B-9444-F4E71BF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E9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BB5CE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CE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FontStyle13">
    <w:name w:val="Font Style13"/>
    <w:rsid w:val="00BB5CE9"/>
    <w:rPr>
      <w:rFonts w:ascii="Arial" w:hAnsi="Arial" w:cs="Arial" w:hint="default"/>
      <w:sz w:val="20"/>
      <w:szCs w:val="20"/>
    </w:rPr>
  </w:style>
  <w:style w:type="paragraph" w:customStyle="1" w:styleId="ConsPlusCell">
    <w:name w:val="ConsPlusCell"/>
    <w:rsid w:val="00BB5C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footer"/>
    <w:basedOn w:val="a"/>
    <w:link w:val="a4"/>
    <w:rsid w:val="00BB5CE9"/>
  </w:style>
  <w:style w:type="character" w:customStyle="1" w:styleId="a4">
    <w:name w:val="Нижний колонтитул Знак"/>
    <w:basedOn w:val="a0"/>
    <w:link w:val="a3"/>
    <w:rsid w:val="00BB5CE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BB5CE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BB5CE9"/>
    <w:pPr>
      <w:ind w:left="720"/>
    </w:pPr>
  </w:style>
  <w:style w:type="paragraph" w:styleId="a6">
    <w:name w:val="header"/>
    <w:basedOn w:val="a"/>
    <w:link w:val="a7"/>
    <w:rsid w:val="00BB5CE9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5CE9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CE9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B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3</cp:revision>
  <dcterms:created xsi:type="dcterms:W3CDTF">2022-04-06T13:30:00Z</dcterms:created>
  <dcterms:modified xsi:type="dcterms:W3CDTF">2022-04-06T13:53:00Z</dcterms:modified>
</cp:coreProperties>
</file>