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50A" w:rsidRDefault="00E0250A" w:rsidP="002A01A8">
      <w:pPr>
        <w:jc w:val="center"/>
        <w:rPr>
          <w:szCs w:val="28"/>
        </w:rPr>
      </w:pPr>
      <w:r>
        <w:rPr>
          <w:noProof/>
          <w:szCs w:val="28"/>
          <w:lang w:eastAsia="ru-RU"/>
        </w:rPr>
        <w:drawing>
          <wp:inline distT="0" distB="0" distL="0" distR="0">
            <wp:extent cx="579120" cy="71310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579120" cy="713105"/>
                    </a:xfrm>
                    <a:prstGeom prst="rect">
                      <a:avLst/>
                    </a:prstGeom>
                    <a:noFill/>
                  </pic:spPr>
                </pic:pic>
              </a:graphicData>
            </a:graphic>
          </wp:inline>
        </w:drawing>
      </w:r>
    </w:p>
    <w:p w:rsidR="00025AE3" w:rsidRPr="002A01A8" w:rsidRDefault="00025AE3" w:rsidP="002A01A8">
      <w:pPr>
        <w:jc w:val="center"/>
        <w:rPr>
          <w:szCs w:val="28"/>
        </w:rPr>
      </w:pPr>
      <w:bookmarkStart w:id="0" w:name="_GoBack"/>
      <w:bookmarkEnd w:id="0"/>
      <w:r w:rsidRPr="002A01A8">
        <w:rPr>
          <w:szCs w:val="28"/>
        </w:rPr>
        <w:t>РОССИЙСКАЯ ФЕДЕРАЦИЯ</w:t>
      </w:r>
    </w:p>
    <w:p w:rsidR="00025AE3" w:rsidRPr="002A01A8" w:rsidRDefault="00025AE3" w:rsidP="002A01A8">
      <w:pPr>
        <w:jc w:val="center"/>
        <w:rPr>
          <w:szCs w:val="28"/>
        </w:rPr>
      </w:pPr>
      <w:r w:rsidRPr="002A01A8">
        <w:rPr>
          <w:szCs w:val="28"/>
        </w:rPr>
        <w:t>РОСТОВСКАЯ ОБЛАСТЬ</w:t>
      </w:r>
    </w:p>
    <w:p w:rsidR="00025AE3" w:rsidRPr="002A01A8" w:rsidRDefault="00025AE3" w:rsidP="002A01A8">
      <w:pPr>
        <w:jc w:val="center"/>
        <w:rPr>
          <w:szCs w:val="28"/>
        </w:rPr>
      </w:pPr>
      <w:r w:rsidRPr="002A01A8">
        <w:rPr>
          <w:szCs w:val="28"/>
        </w:rPr>
        <w:t>ЗЕРНОГРАДСКИЙ РАЙОН</w:t>
      </w:r>
    </w:p>
    <w:p w:rsidR="00025AE3" w:rsidRPr="002A01A8" w:rsidRDefault="00025AE3" w:rsidP="002A01A8">
      <w:pPr>
        <w:jc w:val="center"/>
        <w:rPr>
          <w:szCs w:val="28"/>
        </w:rPr>
      </w:pPr>
      <w:r w:rsidRPr="002A01A8">
        <w:rPr>
          <w:szCs w:val="28"/>
        </w:rPr>
        <w:t>МУНИЦИПАЛЬНОЕ ОБРАЗОВАНИЕ</w:t>
      </w:r>
    </w:p>
    <w:p w:rsidR="00025AE3" w:rsidRPr="002A01A8" w:rsidRDefault="00025AE3" w:rsidP="002A01A8">
      <w:pPr>
        <w:jc w:val="center"/>
        <w:rPr>
          <w:szCs w:val="28"/>
        </w:rPr>
      </w:pPr>
      <w:r w:rsidRPr="002A01A8">
        <w:rPr>
          <w:szCs w:val="28"/>
        </w:rPr>
        <w:t>«</w:t>
      </w:r>
      <w:r w:rsidRPr="002A01A8">
        <w:rPr>
          <w:caps/>
          <w:szCs w:val="28"/>
        </w:rPr>
        <w:t>Зерноградское городское поселение</w:t>
      </w:r>
      <w:r w:rsidRPr="002A01A8">
        <w:rPr>
          <w:szCs w:val="28"/>
        </w:rPr>
        <w:t>»</w:t>
      </w:r>
    </w:p>
    <w:p w:rsidR="00025AE3" w:rsidRPr="002A01A8" w:rsidRDefault="00025AE3" w:rsidP="002A01A8">
      <w:pPr>
        <w:suppressAutoHyphens/>
        <w:jc w:val="center"/>
        <w:rPr>
          <w:b/>
          <w:szCs w:val="28"/>
        </w:rPr>
      </w:pPr>
      <w:r w:rsidRPr="002A01A8">
        <w:rPr>
          <w:b/>
          <w:szCs w:val="28"/>
        </w:rPr>
        <w:t>АДМИНИСТРАЦИЯ ЗЕРНОГРАДСКОГО ГОРОДСКОГО ПОСЕЛЕНИЯ</w:t>
      </w:r>
    </w:p>
    <w:p w:rsidR="00025AE3" w:rsidRPr="0003070B" w:rsidRDefault="00025AE3" w:rsidP="002A01A8">
      <w:pPr>
        <w:suppressAutoHyphens/>
        <w:spacing w:line="276" w:lineRule="auto"/>
        <w:jc w:val="center"/>
        <w:rPr>
          <w:b/>
          <w:sz w:val="16"/>
          <w:szCs w:val="16"/>
        </w:rPr>
      </w:pPr>
    </w:p>
    <w:p w:rsidR="00025AE3" w:rsidRPr="002A01A8" w:rsidRDefault="00025AE3" w:rsidP="002A01A8">
      <w:pPr>
        <w:suppressAutoHyphens/>
        <w:spacing w:line="276" w:lineRule="auto"/>
        <w:jc w:val="center"/>
        <w:rPr>
          <w:b/>
          <w:szCs w:val="28"/>
        </w:rPr>
      </w:pPr>
      <w:r w:rsidRPr="002A01A8">
        <w:rPr>
          <w:b/>
          <w:szCs w:val="28"/>
        </w:rPr>
        <w:t>РАСПОРЯЖЕНИЕ</w:t>
      </w:r>
    </w:p>
    <w:p w:rsidR="00312175" w:rsidRPr="002A01A8" w:rsidRDefault="00312175" w:rsidP="002A01A8">
      <w:pPr>
        <w:tabs>
          <w:tab w:val="left" w:pos="9356"/>
        </w:tabs>
        <w:suppressAutoHyphens/>
        <w:autoSpaceDN w:val="0"/>
        <w:spacing w:line="276" w:lineRule="auto"/>
        <w:ind w:right="-3"/>
        <w:jc w:val="center"/>
        <w:textAlignment w:val="baseline"/>
        <w:rPr>
          <w:b/>
          <w:spacing w:val="-17"/>
          <w:kern w:val="3"/>
          <w:szCs w:val="28"/>
          <w:lang w:eastAsia="ru-RU"/>
        </w:rPr>
      </w:pPr>
      <w:r w:rsidRPr="002A01A8">
        <w:rPr>
          <w:b/>
          <w:spacing w:val="-3"/>
          <w:kern w:val="3"/>
          <w:szCs w:val="28"/>
          <w:lang w:eastAsia="ru-RU"/>
        </w:rPr>
        <w:t xml:space="preserve">от </w:t>
      </w:r>
      <w:r w:rsidR="00263B4C">
        <w:rPr>
          <w:b/>
          <w:spacing w:val="-3"/>
          <w:kern w:val="3"/>
          <w:szCs w:val="28"/>
          <w:lang w:eastAsia="ru-RU"/>
        </w:rPr>
        <w:t>31.01.2025</w:t>
      </w:r>
      <w:r w:rsidR="0003070B">
        <w:rPr>
          <w:b/>
          <w:spacing w:val="-3"/>
          <w:kern w:val="3"/>
          <w:szCs w:val="28"/>
          <w:lang w:eastAsia="ru-RU"/>
        </w:rPr>
        <w:t xml:space="preserve"> </w:t>
      </w:r>
      <w:r w:rsidRPr="002A01A8">
        <w:rPr>
          <w:b/>
          <w:kern w:val="3"/>
          <w:szCs w:val="28"/>
          <w:lang w:eastAsia="ru-RU"/>
        </w:rPr>
        <w:t>№</w:t>
      </w:r>
      <w:r w:rsidR="0003070B">
        <w:rPr>
          <w:b/>
          <w:spacing w:val="-17"/>
          <w:kern w:val="3"/>
          <w:szCs w:val="28"/>
          <w:lang w:eastAsia="ru-RU"/>
        </w:rPr>
        <w:t xml:space="preserve"> </w:t>
      </w:r>
      <w:r w:rsidR="00263B4C">
        <w:rPr>
          <w:b/>
          <w:spacing w:val="-17"/>
          <w:kern w:val="3"/>
          <w:szCs w:val="28"/>
          <w:lang w:eastAsia="ru-RU"/>
        </w:rPr>
        <w:t>10</w:t>
      </w:r>
      <w:r w:rsidR="0003070B">
        <w:rPr>
          <w:b/>
          <w:spacing w:val="-17"/>
          <w:kern w:val="3"/>
          <w:szCs w:val="28"/>
          <w:lang w:eastAsia="ru-RU"/>
        </w:rPr>
        <w:t xml:space="preserve">         </w:t>
      </w:r>
    </w:p>
    <w:p w:rsidR="00312175" w:rsidRDefault="00312175" w:rsidP="00582005">
      <w:pPr>
        <w:tabs>
          <w:tab w:val="left" w:pos="9356"/>
        </w:tabs>
        <w:suppressAutoHyphens/>
        <w:autoSpaceDN w:val="0"/>
        <w:spacing w:before="120"/>
        <w:ind w:right="-6"/>
        <w:jc w:val="center"/>
        <w:textAlignment w:val="baseline"/>
        <w:rPr>
          <w:kern w:val="3"/>
          <w:szCs w:val="28"/>
          <w:lang w:eastAsia="ru-RU"/>
        </w:rPr>
      </w:pPr>
      <w:r w:rsidRPr="002A01A8">
        <w:rPr>
          <w:spacing w:val="-17"/>
          <w:kern w:val="3"/>
          <w:szCs w:val="28"/>
          <w:lang w:eastAsia="ru-RU"/>
        </w:rPr>
        <w:t xml:space="preserve">г. </w:t>
      </w:r>
      <w:r w:rsidRPr="002A01A8">
        <w:rPr>
          <w:kern w:val="3"/>
          <w:szCs w:val="28"/>
          <w:lang w:eastAsia="ru-RU"/>
        </w:rPr>
        <w:t>Зерноград</w:t>
      </w:r>
    </w:p>
    <w:p w:rsidR="002A01A8" w:rsidRPr="0003070B" w:rsidRDefault="002A01A8" w:rsidP="0003070B">
      <w:pPr>
        <w:tabs>
          <w:tab w:val="left" w:pos="9356"/>
        </w:tabs>
        <w:suppressAutoHyphens/>
        <w:autoSpaceDN w:val="0"/>
        <w:ind w:right="-3"/>
        <w:jc w:val="center"/>
        <w:textAlignment w:val="baseline"/>
        <w:rPr>
          <w:kern w:val="3"/>
          <w:sz w:val="16"/>
          <w:szCs w:val="16"/>
          <w:lang w:eastAsia="ru-RU"/>
        </w:rPr>
      </w:pPr>
    </w:p>
    <w:p w:rsidR="00312175" w:rsidRPr="004B7613" w:rsidRDefault="00312175" w:rsidP="00582005">
      <w:pPr>
        <w:suppressAutoHyphens/>
        <w:autoSpaceDN w:val="0"/>
        <w:spacing w:line="276" w:lineRule="auto"/>
        <w:jc w:val="center"/>
        <w:textAlignment w:val="baseline"/>
        <w:rPr>
          <w:b/>
          <w:w w:val="105"/>
          <w:kern w:val="3"/>
          <w:szCs w:val="28"/>
          <w:lang w:eastAsia="ru-RU"/>
        </w:rPr>
      </w:pPr>
      <w:r w:rsidRPr="004B7613">
        <w:rPr>
          <w:b/>
          <w:w w:val="105"/>
          <w:kern w:val="3"/>
          <w:szCs w:val="28"/>
          <w:lang w:eastAsia="ru-RU"/>
        </w:rPr>
        <w:t>Об утверждении конкурсной документации и извещения</w:t>
      </w:r>
    </w:p>
    <w:p w:rsidR="00312175" w:rsidRPr="004B7613" w:rsidRDefault="00312175" w:rsidP="00582005">
      <w:pPr>
        <w:suppressAutoHyphens/>
        <w:autoSpaceDN w:val="0"/>
        <w:spacing w:line="276" w:lineRule="auto"/>
        <w:jc w:val="center"/>
        <w:textAlignment w:val="baseline"/>
        <w:rPr>
          <w:b/>
          <w:w w:val="105"/>
          <w:kern w:val="3"/>
          <w:szCs w:val="28"/>
          <w:lang w:eastAsia="ru-RU"/>
        </w:rPr>
      </w:pPr>
      <w:r w:rsidRPr="004B7613">
        <w:rPr>
          <w:b/>
          <w:w w:val="105"/>
          <w:kern w:val="3"/>
          <w:szCs w:val="28"/>
          <w:lang w:eastAsia="ru-RU"/>
        </w:rPr>
        <w:t>о проведении открытого конкурса</w:t>
      </w:r>
    </w:p>
    <w:p w:rsidR="00312175" w:rsidRPr="002A01A8" w:rsidRDefault="00312175" w:rsidP="002A01A8">
      <w:pPr>
        <w:suppressAutoHyphens/>
        <w:autoSpaceDN w:val="0"/>
        <w:spacing w:line="276" w:lineRule="auto"/>
        <w:jc w:val="center"/>
        <w:textAlignment w:val="baseline"/>
        <w:rPr>
          <w:w w:val="105"/>
          <w:kern w:val="3"/>
          <w:szCs w:val="28"/>
          <w:lang w:eastAsia="ru-RU"/>
        </w:rPr>
      </w:pPr>
    </w:p>
    <w:p w:rsidR="00312175" w:rsidRDefault="00312175" w:rsidP="003D2CBC">
      <w:pPr>
        <w:suppressAutoHyphens/>
        <w:autoSpaceDN w:val="0"/>
        <w:spacing w:line="276" w:lineRule="auto"/>
        <w:ind w:right="-3" w:firstLine="709"/>
        <w:jc w:val="both"/>
        <w:textAlignment w:val="baseline"/>
        <w:rPr>
          <w:kern w:val="3"/>
          <w:szCs w:val="28"/>
          <w:lang w:eastAsia="ru-RU"/>
        </w:rPr>
      </w:pPr>
      <w:r w:rsidRPr="002A01A8">
        <w:rPr>
          <w:kern w:val="3"/>
          <w:szCs w:val="28"/>
          <w:lang w:eastAsia="ru-RU"/>
        </w:rPr>
        <w:t>В соответствии с Федеральным законом от 13.07.2015 №</w:t>
      </w:r>
      <w:r w:rsidR="004B7613">
        <w:rPr>
          <w:kern w:val="3"/>
          <w:szCs w:val="28"/>
          <w:lang w:eastAsia="ru-RU"/>
        </w:rPr>
        <w:t xml:space="preserve"> </w:t>
      </w:r>
      <w:r w:rsidRPr="002A01A8">
        <w:rPr>
          <w:kern w:val="3"/>
          <w:szCs w:val="28"/>
          <w:lang w:eastAsia="ru-RU"/>
        </w:rPr>
        <w:t>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w:t>
      </w:r>
      <w:r w:rsidR="00582005">
        <w:rPr>
          <w:kern w:val="3"/>
          <w:szCs w:val="28"/>
          <w:lang w:eastAsia="ru-RU"/>
        </w:rPr>
        <w:t>ьные акты Российской Федерации»</w:t>
      </w:r>
      <w:r w:rsidRPr="002A01A8">
        <w:rPr>
          <w:kern w:val="3"/>
          <w:szCs w:val="28"/>
          <w:lang w:eastAsia="ru-RU"/>
        </w:rPr>
        <w:t>:</w:t>
      </w:r>
    </w:p>
    <w:p w:rsidR="004B7613" w:rsidRDefault="00312175" w:rsidP="004B7613">
      <w:pPr>
        <w:pStyle w:val="af3"/>
        <w:numPr>
          <w:ilvl w:val="0"/>
          <w:numId w:val="11"/>
        </w:numPr>
        <w:tabs>
          <w:tab w:val="left" w:pos="491"/>
        </w:tabs>
        <w:suppressAutoHyphens/>
        <w:autoSpaceDN w:val="0"/>
        <w:spacing w:line="276" w:lineRule="auto"/>
        <w:ind w:left="0" w:right="-3" w:firstLine="709"/>
        <w:jc w:val="both"/>
        <w:textAlignment w:val="baseline"/>
        <w:rPr>
          <w:kern w:val="3"/>
          <w:szCs w:val="28"/>
          <w:lang w:eastAsia="ru-RU"/>
        </w:rPr>
      </w:pPr>
      <w:r w:rsidRPr="004B7613">
        <w:rPr>
          <w:kern w:val="3"/>
          <w:szCs w:val="28"/>
          <w:lang w:eastAsia="ru-RU"/>
        </w:rPr>
        <w:t xml:space="preserve">Утвердить конкурсную документацию </w:t>
      </w:r>
      <w:r w:rsidR="00187ED3" w:rsidRPr="004B7613">
        <w:rPr>
          <w:kern w:val="3"/>
          <w:szCs w:val="28"/>
          <w:lang w:eastAsia="ru-RU"/>
        </w:rPr>
        <w:t xml:space="preserve">по проведению открытого конкурса на право получения свидетельств об осуществлении перевозок по муниципальным маршрутам регулярных перевозок пассажиров и багажа автомобильным транспортом по нерегулируемым тарифам в муниципальном образовании «Зерноградское городское поселение» </w:t>
      </w:r>
      <w:r w:rsidRPr="004B7613">
        <w:rPr>
          <w:kern w:val="3"/>
          <w:szCs w:val="28"/>
          <w:lang w:eastAsia="ru-RU"/>
        </w:rPr>
        <w:t>(далее</w:t>
      </w:r>
      <w:r w:rsidR="00D6717E" w:rsidRPr="004B7613">
        <w:rPr>
          <w:kern w:val="3"/>
          <w:szCs w:val="28"/>
          <w:lang w:eastAsia="ru-RU"/>
        </w:rPr>
        <w:t xml:space="preserve"> –</w:t>
      </w:r>
      <w:r w:rsidRPr="004B7613">
        <w:rPr>
          <w:kern w:val="3"/>
          <w:szCs w:val="28"/>
          <w:lang w:eastAsia="ru-RU"/>
        </w:rPr>
        <w:t xml:space="preserve"> конкурсная докум</w:t>
      </w:r>
      <w:r w:rsidR="002A01A8" w:rsidRPr="004B7613">
        <w:rPr>
          <w:kern w:val="3"/>
          <w:szCs w:val="28"/>
          <w:lang w:eastAsia="ru-RU"/>
        </w:rPr>
        <w:t>ентация) согласно приложению №1</w:t>
      </w:r>
      <w:r w:rsidR="004B7613">
        <w:rPr>
          <w:kern w:val="3"/>
          <w:szCs w:val="28"/>
          <w:lang w:eastAsia="ru-RU"/>
        </w:rPr>
        <w:t>.</w:t>
      </w:r>
    </w:p>
    <w:p w:rsidR="004B7613" w:rsidRDefault="00312175" w:rsidP="004B7613">
      <w:pPr>
        <w:pStyle w:val="af3"/>
        <w:numPr>
          <w:ilvl w:val="0"/>
          <w:numId w:val="11"/>
        </w:numPr>
        <w:tabs>
          <w:tab w:val="left" w:pos="491"/>
        </w:tabs>
        <w:suppressAutoHyphens/>
        <w:autoSpaceDN w:val="0"/>
        <w:spacing w:line="276" w:lineRule="auto"/>
        <w:ind w:left="0" w:right="-3" w:firstLine="709"/>
        <w:jc w:val="both"/>
        <w:textAlignment w:val="baseline"/>
        <w:rPr>
          <w:kern w:val="3"/>
          <w:szCs w:val="28"/>
          <w:lang w:eastAsia="ru-RU"/>
        </w:rPr>
      </w:pPr>
      <w:r w:rsidRPr="004B7613">
        <w:rPr>
          <w:kern w:val="3"/>
          <w:szCs w:val="28"/>
          <w:lang w:eastAsia="ru-RU"/>
        </w:rPr>
        <w:t xml:space="preserve">Утвердить извещение о проведении </w:t>
      </w:r>
      <w:r w:rsidR="00187ED3" w:rsidRPr="004B7613">
        <w:rPr>
          <w:kern w:val="3"/>
          <w:szCs w:val="28"/>
          <w:lang w:eastAsia="ru-RU"/>
        </w:rPr>
        <w:t>открытого конкурса на право получения свидетельств об осуществлении перевозок по муниципальным маршрутам регулярных перевозок пассажиров и багажа автомобильным транспортом по нерегулируемым тарифам в муниципальном образовании «Зерноградское городское поселение»</w:t>
      </w:r>
      <w:r w:rsidRPr="004B7613">
        <w:rPr>
          <w:kern w:val="3"/>
          <w:szCs w:val="28"/>
          <w:lang w:eastAsia="ru-RU"/>
        </w:rPr>
        <w:t xml:space="preserve"> (далее - извещение о проведении открытого конкурса) </w:t>
      </w:r>
      <w:r w:rsidRPr="004B7613">
        <w:rPr>
          <w:spacing w:val="-3"/>
          <w:kern w:val="3"/>
          <w:szCs w:val="28"/>
          <w:lang w:eastAsia="ru-RU"/>
        </w:rPr>
        <w:t xml:space="preserve">согласно </w:t>
      </w:r>
      <w:r w:rsidRPr="004B7613">
        <w:rPr>
          <w:kern w:val="3"/>
          <w:szCs w:val="28"/>
          <w:lang w:eastAsia="ru-RU"/>
        </w:rPr>
        <w:t>приложению</w:t>
      </w:r>
      <w:r w:rsidRPr="004B7613">
        <w:rPr>
          <w:spacing w:val="-1"/>
          <w:kern w:val="3"/>
          <w:szCs w:val="28"/>
          <w:lang w:eastAsia="ru-RU"/>
        </w:rPr>
        <w:t xml:space="preserve"> </w:t>
      </w:r>
      <w:r w:rsidR="002A01A8" w:rsidRPr="004B7613">
        <w:rPr>
          <w:kern w:val="3"/>
          <w:szCs w:val="28"/>
          <w:lang w:eastAsia="ru-RU"/>
        </w:rPr>
        <w:t>№2</w:t>
      </w:r>
      <w:r w:rsidR="004B7613">
        <w:rPr>
          <w:kern w:val="3"/>
          <w:szCs w:val="28"/>
          <w:lang w:eastAsia="ru-RU"/>
        </w:rPr>
        <w:t>.</w:t>
      </w:r>
    </w:p>
    <w:p w:rsidR="004B7613" w:rsidRDefault="0051581D" w:rsidP="004B7613">
      <w:pPr>
        <w:pStyle w:val="af3"/>
        <w:numPr>
          <w:ilvl w:val="0"/>
          <w:numId w:val="11"/>
        </w:numPr>
        <w:tabs>
          <w:tab w:val="left" w:pos="491"/>
        </w:tabs>
        <w:suppressAutoHyphens/>
        <w:autoSpaceDN w:val="0"/>
        <w:spacing w:line="276" w:lineRule="auto"/>
        <w:ind w:left="0" w:right="-3" w:firstLine="709"/>
        <w:jc w:val="both"/>
        <w:textAlignment w:val="baseline"/>
        <w:rPr>
          <w:kern w:val="3"/>
          <w:szCs w:val="28"/>
          <w:lang w:eastAsia="ru-RU"/>
        </w:rPr>
      </w:pPr>
      <w:r w:rsidRPr="004B7613">
        <w:rPr>
          <w:kern w:val="3"/>
          <w:szCs w:val="28"/>
          <w:lang w:eastAsia="ru-RU"/>
        </w:rPr>
        <w:t>Утвердить состав комиссии о проведени</w:t>
      </w:r>
      <w:r w:rsidR="00187ED3" w:rsidRPr="004B7613">
        <w:rPr>
          <w:kern w:val="3"/>
          <w:szCs w:val="28"/>
          <w:lang w:eastAsia="ru-RU"/>
        </w:rPr>
        <w:t>и</w:t>
      </w:r>
      <w:r w:rsidRPr="004B7613">
        <w:rPr>
          <w:kern w:val="3"/>
          <w:szCs w:val="28"/>
          <w:lang w:eastAsia="ru-RU"/>
        </w:rPr>
        <w:t xml:space="preserve"> открытого конкурса на право получения свидетельств об осуществлении перевозок по муниципальным маршрутам регулярных перевозок пассажиров и багажа автомобильным транспортом по нерегулируемым тарифам в муниципальном образовании «Зерноградское городское поселение» </w:t>
      </w:r>
      <w:r w:rsidR="004B7613">
        <w:rPr>
          <w:kern w:val="3"/>
          <w:szCs w:val="28"/>
          <w:lang w:eastAsia="ru-RU"/>
        </w:rPr>
        <w:t>согласно приложению</w:t>
      </w:r>
      <w:r w:rsidRPr="004B7613">
        <w:rPr>
          <w:kern w:val="3"/>
          <w:szCs w:val="28"/>
          <w:lang w:eastAsia="ru-RU"/>
        </w:rPr>
        <w:t xml:space="preserve"> № 3.</w:t>
      </w:r>
    </w:p>
    <w:p w:rsidR="004B7613" w:rsidRPr="004B7613" w:rsidRDefault="00312175" w:rsidP="004B7613">
      <w:pPr>
        <w:pStyle w:val="af3"/>
        <w:numPr>
          <w:ilvl w:val="0"/>
          <w:numId w:val="11"/>
        </w:numPr>
        <w:tabs>
          <w:tab w:val="left" w:pos="491"/>
        </w:tabs>
        <w:suppressAutoHyphens/>
        <w:autoSpaceDN w:val="0"/>
        <w:spacing w:line="276" w:lineRule="auto"/>
        <w:ind w:left="0" w:right="-3" w:firstLine="709"/>
        <w:jc w:val="both"/>
        <w:textAlignment w:val="baseline"/>
        <w:rPr>
          <w:kern w:val="3"/>
          <w:szCs w:val="28"/>
          <w:lang w:eastAsia="ru-RU"/>
        </w:rPr>
      </w:pPr>
      <w:r w:rsidRPr="004B7613">
        <w:rPr>
          <w:w w:val="105"/>
          <w:kern w:val="3"/>
          <w:szCs w:val="28"/>
          <w:lang w:eastAsia="ru-RU"/>
        </w:rPr>
        <w:lastRenderedPageBreak/>
        <w:t xml:space="preserve">Разместить </w:t>
      </w:r>
      <w:r w:rsidRPr="004B7613">
        <w:rPr>
          <w:spacing w:val="-3"/>
          <w:w w:val="105"/>
          <w:kern w:val="3"/>
          <w:szCs w:val="28"/>
          <w:lang w:eastAsia="ru-RU"/>
        </w:rPr>
        <w:t xml:space="preserve">конкурсную </w:t>
      </w:r>
      <w:r w:rsidRPr="004B7613">
        <w:rPr>
          <w:w w:val="105"/>
          <w:kern w:val="3"/>
          <w:szCs w:val="28"/>
          <w:lang w:eastAsia="ru-RU"/>
        </w:rPr>
        <w:t xml:space="preserve">документацию и извещение о проведении </w:t>
      </w:r>
      <w:r w:rsidRPr="004B7613">
        <w:rPr>
          <w:spacing w:val="-3"/>
          <w:w w:val="105"/>
          <w:kern w:val="3"/>
          <w:szCs w:val="28"/>
          <w:lang w:eastAsia="ru-RU"/>
        </w:rPr>
        <w:t xml:space="preserve">открытого конкурса </w:t>
      </w:r>
      <w:r w:rsidRPr="004B7613">
        <w:rPr>
          <w:w w:val="105"/>
          <w:kern w:val="3"/>
          <w:szCs w:val="28"/>
          <w:lang w:eastAsia="ru-RU"/>
        </w:rPr>
        <w:t>на официальном сайте Администрации</w:t>
      </w:r>
      <w:r w:rsidRPr="004B7613">
        <w:rPr>
          <w:spacing w:val="-20"/>
          <w:w w:val="105"/>
          <w:kern w:val="3"/>
          <w:szCs w:val="28"/>
          <w:lang w:eastAsia="ru-RU"/>
        </w:rPr>
        <w:t xml:space="preserve"> </w:t>
      </w:r>
      <w:r w:rsidRPr="004B7613">
        <w:rPr>
          <w:w w:val="105"/>
          <w:kern w:val="3"/>
          <w:szCs w:val="28"/>
          <w:lang w:eastAsia="ru-RU"/>
        </w:rPr>
        <w:t>Зерноградского</w:t>
      </w:r>
      <w:r w:rsidRPr="004B7613">
        <w:rPr>
          <w:spacing w:val="-20"/>
          <w:w w:val="105"/>
          <w:kern w:val="3"/>
          <w:szCs w:val="28"/>
          <w:lang w:eastAsia="ru-RU"/>
        </w:rPr>
        <w:t xml:space="preserve"> </w:t>
      </w:r>
      <w:r w:rsidRPr="004B7613">
        <w:rPr>
          <w:spacing w:val="-4"/>
          <w:w w:val="105"/>
          <w:kern w:val="3"/>
          <w:szCs w:val="28"/>
          <w:lang w:eastAsia="ru-RU"/>
        </w:rPr>
        <w:t>городского</w:t>
      </w:r>
      <w:r w:rsidRPr="004B7613">
        <w:rPr>
          <w:spacing w:val="-19"/>
          <w:w w:val="105"/>
          <w:kern w:val="3"/>
          <w:szCs w:val="28"/>
          <w:lang w:eastAsia="ru-RU"/>
        </w:rPr>
        <w:t xml:space="preserve"> </w:t>
      </w:r>
      <w:r w:rsidRPr="004B7613">
        <w:rPr>
          <w:w w:val="105"/>
          <w:kern w:val="3"/>
          <w:szCs w:val="28"/>
          <w:lang w:eastAsia="ru-RU"/>
        </w:rPr>
        <w:t>поселения</w:t>
      </w:r>
      <w:r w:rsidRPr="004B7613">
        <w:rPr>
          <w:spacing w:val="-18"/>
          <w:w w:val="105"/>
          <w:kern w:val="3"/>
          <w:szCs w:val="28"/>
          <w:lang w:eastAsia="ru-RU"/>
        </w:rPr>
        <w:t xml:space="preserve"> </w:t>
      </w:r>
      <w:r w:rsidRPr="004B7613">
        <w:rPr>
          <w:w w:val="105"/>
          <w:kern w:val="3"/>
          <w:szCs w:val="28"/>
          <w:lang w:eastAsia="ru-RU"/>
        </w:rPr>
        <w:t>не</w:t>
      </w:r>
      <w:r w:rsidRPr="004B7613">
        <w:rPr>
          <w:spacing w:val="-18"/>
          <w:w w:val="105"/>
          <w:kern w:val="3"/>
          <w:szCs w:val="28"/>
          <w:lang w:eastAsia="ru-RU"/>
        </w:rPr>
        <w:t xml:space="preserve"> </w:t>
      </w:r>
      <w:r w:rsidRPr="004B7613">
        <w:rPr>
          <w:w w:val="105"/>
          <w:kern w:val="3"/>
          <w:szCs w:val="28"/>
          <w:lang w:eastAsia="ru-RU"/>
        </w:rPr>
        <w:t>позднее</w:t>
      </w:r>
      <w:r w:rsidRPr="004B7613">
        <w:rPr>
          <w:spacing w:val="-18"/>
          <w:w w:val="105"/>
          <w:kern w:val="3"/>
          <w:szCs w:val="28"/>
          <w:lang w:eastAsia="ru-RU"/>
        </w:rPr>
        <w:t xml:space="preserve"> </w:t>
      </w:r>
      <w:r w:rsidRPr="004B7613">
        <w:rPr>
          <w:w w:val="105"/>
          <w:kern w:val="3"/>
          <w:szCs w:val="28"/>
          <w:lang w:eastAsia="ru-RU"/>
        </w:rPr>
        <w:t>тре</w:t>
      </w:r>
      <w:bookmarkStart w:id="1" w:name="_GoBack1"/>
      <w:bookmarkEnd w:id="1"/>
      <w:r w:rsidRPr="004B7613">
        <w:rPr>
          <w:w w:val="105"/>
          <w:kern w:val="3"/>
          <w:szCs w:val="28"/>
          <w:lang w:eastAsia="ru-RU"/>
        </w:rPr>
        <w:t xml:space="preserve">х рабочих дней со дня вступления в силу настоящего </w:t>
      </w:r>
      <w:r w:rsidR="002A01A8" w:rsidRPr="004B7613">
        <w:rPr>
          <w:w w:val="105"/>
          <w:kern w:val="3"/>
          <w:szCs w:val="28"/>
          <w:lang w:eastAsia="ru-RU"/>
        </w:rPr>
        <w:t>распоряжения</w:t>
      </w:r>
      <w:r w:rsidR="004B7613">
        <w:rPr>
          <w:spacing w:val="28"/>
          <w:w w:val="105"/>
          <w:kern w:val="3"/>
          <w:szCs w:val="28"/>
          <w:lang w:eastAsia="ru-RU"/>
        </w:rPr>
        <w:t>.</w:t>
      </w:r>
    </w:p>
    <w:p w:rsidR="004B7613" w:rsidRPr="004B7613" w:rsidRDefault="004B7613" w:rsidP="004B7613">
      <w:pPr>
        <w:pStyle w:val="af3"/>
        <w:numPr>
          <w:ilvl w:val="0"/>
          <w:numId w:val="11"/>
        </w:numPr>
        <w:tabs>
          <w:tab w:val="left" w:pos="491"/>
        </w:tabs>
        <w:suppressAutoHyphens/>
        <w:autoSpaceDN w:val="0"/>
        <w:spacing w:line="276" w:lineRule="auto"/>
        <w:ind w:left="0" w:right="-3" w:firstLine="709"/>
        <w:jc w:val="both"/>
        <w:textAlignment w:val="baseline"/>
        <w:rPr>
          <w:kern w:val="3"/>
          <w:szCs w:val="28"/>
          <w:lang w:eastAsia="ru-RU"/>
        </w:rPr>
      </w:pPr>
      <w:r w:rsidRPr="004B7613">
        <w:rPr>
          <w:szCs w:val="28"/>
        </w:rPr>
        <w:t xml:space="preserve">Распоряжение </w:t>
      </w:r>
      <w:r w:rsidRPr="004B7613">
        <w:rPr>
          <w:kern w:val="3"/>
          <w:szCs w:val="28"/>
          <w:lang w:eastAsia="ru-RU"/>
        </w:rPr>
        <w:t>Администрации Зерноградского городского поселения</w:t>
      </w:r>
      <w:r w:rsidRPr="004B7613">
        <w:rPr>
          <w:spacing w:val="-3"/>
          <w:kern w:val="3"/>
          <w:szCs w:val="28"/>
          <w:lang w:eastAsia="ru-RU"/>
        </w:rPr>
        <w:t xml:space="preserve"> от 12.09.</w:t>
      </w:r>
      <w:r w:rsidRPr="004B7613">
        <w:rPr>
          <w:kern w:val="3"/>
          <w:szCs w:val="28"/>
          <w:lang w:eastAsia="ru-RU"/>
        </w:rPr>
        <w:t>2019 №</w:t>
      </w:r>
      <w:r w:rsidRPr="004B7613">
        <w:rPr>
          <w:spacing w:val="-17"/>
          <w:kern w:val="3"/>
          <w:szCs w:val="28"/>
          <w:lang w:eastAsia="ru-RU"/>
        </w:rPr>
        <w:t xml:space="preserve">134 </w:t>
      </w:r>
      <w:r w:rsidRPr="004B7613">
        <w:rPr>
          <w:w w:val="105"/>
          <w:kern w:val="3"/>
          <w:szCs w:val="28"/>
          <w:lang w:eastAsia="ru-RU"/>
        </w:rPr>
        <w:t>«Об утверждении конкурсной документации и извещения о проведении открытого конкурса» считать утратившим силу.</w:t>
      </w:r>
    </w:p>
    <w:p w:rsidR="002430DA" w:rsidRPr="004B7613" w:rsidRDefault="00A01A3D" w:rsidP="00A01A3D">
      <w:pPr>
        <w:pStyle w:val="af3"/>
        <w:numPr>
          <w:ilvl w:val="0"/>
          <w:numId w:val="11"/>
        </w:numPr>
        <w:tabs>
          <w:tab w:val="left" w:pos="491"/>
        </w:tabs>
        <w:suppressAutoHyphens/>
        <w:autoSpaceDN w:val="0"/>
        <w:spacing w:line="276" w:lineRule="auto"/>
        <w:ind w:left="0" w:right="-3" w:firstLine="709"/>
        <w:jc w:val="both"/>
        <w:textAlignment w:val="baseline"/>
        <w:rPr>
          <w:kern w:val="3"/>
          <w:szCs w:val="28"/>
          <w:lang w:eastAsia="ru-RU"/>
        </w:rPr>
      </w:pPr>
      <w:r w:rsidRPr="00A01A3D">
        <w:rPr>
          <w:spacing w:val="-3"/>
          <w:w w:val="105"/>
          <w:kern w:val="3"/>
          <w:szCs w:val="28"/>
          <w:lang w:eastAsia="ru-RU"/>
        </w:rPr>
        <w:t>Контроль за исполнением настоящего распоряжения возложить на И.о. директора МКУ Зерноградского городского поселения «Управления ЖКХ, архитектуры, имущественных отношений, ГО и ЧС»</w:t>
      </w:r>
      <w:r>
        <w:rPr>
          <w:spacing w:val="-3"/>
          <w:w w:val="105"/>
          <w:kern w:val="3"/>
          <w:szCs w:val="28"/>
          <w:lang w:eastAsia="ru-RU"/>
        </w:rPr>
        <w:t xml:space="preserve"> Бедило Алексей Александрович</w:t>
      </w:r>
      <w:r w:rsidR="00312175" w:rsidRPr="004B7613">
        <w:rPr>
          <w:w w:val="105"/>
          <w:kern w:val="3"/>
          <w:sz w:val="26"/>
          <w:szCs w:val="26"/>
          <w:lang w:eastAsia="ru-RU"/>
        </w:rPr>
        <w:t xml:space="preserve">. </w:t>
      </w:r>
      <w:r w:rsidR="00312175" w:rsidRPr="004B7613">
        <w:rPr>
          <w:kern w:val="3"/>
          <w:sz w:val="26"/>
          <w:szCs w:val="26"/>
          <w:lang w:eastAsia="ru-RU"/>
        </w:rPr>
        <w:t xml:space="preserve">                                                                                                                       </w:t>
      </w:r>
    </w:p>
    <w:p w:rsidR="00021A1B" w:rsidRDefault="00021A1B" w:rsidP="003D2CBC">
      <w:pPr>
        <w:ind w:right="-3"/>
        <w:contextualSpacing/>
        <w:jc w:val="both"/>
        <w:rPr>
          <w:szCs w:val="28"/>
        </w:rPr>
      </w:pPr>
    </w:p>
    <w:p w:rsidR="004B7613" w:rsidRDefault="004B7613" w:rsidP="003D2CBC">
      <w:pPr>
        <w:ind w:right="-3"/>
        <w:contextualSpacing/>
        <w:jc w:val="both"/>
        <w:rPr>
          <w:szCs w:val="28"/>
        </w:rPr>
      </w:pPr>
    </w:p>
    <w:p w:rsidR="004B7613" w:rsidRPr="002A45D1" w:rsidRDefault="004B7613" w:rsidP="003D2CBC">
      <w:pPr>
        <w:ind w:right="-3"/>
        <w:contextualSpacing/>
        <w:jc w:val="both"/>
        <w:rPr>
          <w:szCs w:val="28"/>
        </w:rPr>
      </w:pPr>
    </w:p>
    <w:p w:rsidR="00021A1B" w:rsidRPr="002A45D1" w:rsidRDefault="00C333E2" w:rsidP="003D2CBC">
      <w:pPr>
        <w:ind w:right="-3"/>
        <w:contextualSpacing/>
        <w:jc w:val="both"/>
        <w:rPr>
          <w:szCs w:val="28"/>
        </w:rPr>
      </w:pPr>
      <w:r>
        <w:rPr>
          <w:szCs w:val="28"/>
        </w:rPr>
        <w:t>Заместитель г</w:t>
      </w:r>
      <w:r w:rsidR="00021A1B" w:rsidRPr="002A45D1">
        <w:rPr>
          <w:szCs w:val="28"/>
        </w:rPr>
        <w:t>лав</w:t>
      </w:r>
      <w:r>
        <w:rPr>
          <w:szCs w:val="28"/>
        </w:rPr>
        <w:t>ы</w:t>
      </w:r>
      <w:r w:rsidR="00021A1B" w:rsidRPr="002A45D1">
        <w:rPr>
          <w:szCs w:val="28"/>
        </w:rPr>
        <w:t xml:space="preserve"> Администрации </w:t>
      </w:r>
    </w:p>
    <w:p w:rsidR="00025AE3" w:rsidRDefault="00021A1B" w:rsidP="003D2CBC">
      <w:pPr>
        <w:ind w:right="-3"/>
        <w:contextualSpacing/>
        <w:jc w:val="both"/>
        <w:rPr>
          <w:szCs w:val="28"/>
        </w:rPr>
      </w:pPr>
      <w:r w:rsidRPr="002A45D1">
        <w:rPr>
          <w:szCs w:val="28"/>
        </w:rPr>
        <w:t xml:space="preserve">Зерноградского городского поселения               </w:t>
      </w:r>
      <w:r w:rsidRPr="002A45D1">
        <w:rPr>
          <w:szCs w:val="28"/>
        </w:rPr>
        <w:tab/>
        <w:t xml:space="preserve">      </w:t>
      </w:r>
      <w:r w:rsidR="00C333E2">
        <w:rPr>
          <w:szCs w:val="28"/>
        </w:rPr>
        <w:t xml:space="preserve">              </w:t>
      </w:r>
      <w:r w:rsidRPr="002A45D1">
        <w:rPr>
          <w:szCs w:val="28"/>
        </w:rPr>
        <w:t xml:space="preserve"> </w:t>
      </w:r>
      <w:r w:rsidR="00C333E2">
        <w:rPr>
          <w:szCs w:val="28"/>
        </w:rPr>
        <w:t>В.О.</w:t>
      </w:r>
      <w:r w:rsidR="0082193D">
        <w:rPr>
          <w:szCs w:val="28"/>
        </w:rPr>
        <w:t xml:space="preserve"> </w:t>
      </w:r>
      <w:r w:rsidR="00C333E2">
        <w:rPr>
          <w:szCs w:val="28"/>
        </w:rPr>
        <w:t>Малышева</w:t>
      </w:r>
    </w:p>
    <w:p w:rsidR="00A26637" w:rsidRDefault="00025AE3" w:rsidP="003D2CBC">
      <w:pPr>
        <w:ind w:right="-3"/>
        <w:rPr>
          <w:szCs w:val="28"/>
        </w:rPr>
      </w:pPr>
      <w:r>
        <w:rPr>
          <w:szCs w:val="28"/>
        </w:rPr>
        <w:br w:type="page"/>
      </w:r>
    </w:p>
    <w:tbl>
      <w:tblPr>
        <w:tblpPr w:leftFromText="180" w:rightFromText="180" w:horzAnchor="margin" w:tblpXSpec="right" w:tblpY="-270"/>
        <w:tblW w:w="5103" w:type="dxa"/>
        <w:tblLayout w:type="fixed"/>
        <w:tblLook w:val="01E0"/>
      </w:tblPr>
      <w:tblGrid>
        <w:gridCol w:w="5103"/>
      </w:tblGrid>
      <w:tr w:rsidR="00A26637" w:rsidRPr="003268E2" w:rsidTr="00A26637">
        <w:trPr>
          <w:trHeight w:val="1560"/>
        </w:trPr>
        <w:tc>
          <w:tcPr>
            <w:tcW w:w="5103" w:type="dxa"/>
          </w:tcPr>
          <w:p w:rsidR="00A26637" w:rsidRPr="00C26457" w:rsidRDefault="00A26637" w:rsidP="00A26637">
            <w:pPr>
              <w:ind w:left="33" w:right="-5"/>
              <w:contextualSpacing/>
              <w:jc w:val="center"/>
            </w:pPr>
            <w:r w:rsidRPr="00C26457">
              <w:lastRenderedPageBreak/>
              <w:t>Приложение № 1 к</w:t>
            </w:r>
          </w:p>
          <w:p w:rsidR="00A26637" w:rsidRPr="00C26457" w:rsidRDefault="00A26637" w:rsidP="00A26637">
            <w:pPr>
              <w:ind w:left="33" w:right="-5"/>
              <w:contextualSpacing/>
              <w:jc w:val="center"/>
            </w:pPr>
            <w:r>
              <w:t xml:space="preserve">распоряжению </w:t>
            </w:r>
            <w:r w:rsidRPr="00C26457">
              <w:t xml:space="preserve">Администрации Зерноградского городского поселения </w:t>
            </w:r>
          </w:p>
          <w:p w:rsidR="00A26637" w:rsidRPr="003268E2" w:rsidRDefault="00A26637" w:rsidP="00263B4C">
            <w:pPr>
              <w:ind w:left="33" w:right="-5"/>
              <w:contextualSpacing/>
              <w:jc w:val="center"/>
              <w:rPr>
                <w:spacing w:val="-3"/>
              </w:rPr>
            </w:pPr>
            <w:r w:rsidRPr="00C26457">
              <w:t xml:space="preserve">от </w:t>
            </w:r>
            <w:r w:rsidR="00263B4C">
              <w:t>31.01.2025</w:t>
            </w:r>
            <w:r>
              <w:t xml:space="preserve"> </w:t>
            </w:r>
            <w:r w:rsidRPr="00C26457">
              <w:t xml:space="preserve">№ </w:t>
            </w:r>
            <w:r w:rsidR="00263B4C">
              <w:t>10</w:t>
            </w:r>
          </w:p>
        </w:tc>
      </w:tr>
    </w:tbl>
    <w:p w:rsidR="00A26637" w:rsidRPr="003268E2"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shd w:val="clear" w:color="auto" w:fill="FFFFFF"/>
        <w:ind w:left="-284"/>
        <w:contextualSpacing/>
        <w:jc w:val="center"/>
        <w:rPr>
          <w:b/>
        </w:rPr>
      </w:pPr>
      <w:r>
        <w:rPr>
          <w:b/>
        </w:rPr>
        <w:t xml:space="preserve">КОНКУРСНАЯ </w:t>
      </w:r>
      <w:r w:rsidRPr="003268E2">
        <w:rPr>
          <w:b/>
        </w:rPr>
        <w:t>ДОКУМЕНТАЦИЯ</w:t>
      </w:r>
      <w:r w:rsidRPr="003268E2">
        <w:rPr>
          <w:b/>
          <w:bCs/>
        </w:rPr>
        <w:br/>
      </w:r>
      <w:r w:rsidRPr="003268E2">
        <w:t>ПО ПРОВЕДЕНИЮ</w:t>
      </w:r>
      <w:r>
        <w:t xml:space="preserve"> ОТКРЫТОГО</w:t>
      </w:r>
      <w:r w:rsidRPr="003268E2">
        <w:t xml:space="preserve"> КОНКУРСА</w:t>
      </w:r>
    </w:p>
    <w:p w:rsidR="00A26637" w:rsidRPr="003268E2" w:rsidRDefault="00A26637" w:rsidP="00A26637">
      <w:pPr>
        <w:suppressAutoHyphens/>
        <w:ind w:left="-284"/>
        <w:contextualSpacing/>
        <w:jc w:val="center"/>
        <w:rPr>
          <w:szCs w:val="28"/>
        </w:rPr>
      </w:pPr>
      <w:r w:rsidRPr="00FE1F39">
        <w:rPr>
          <w:szCs w:val="28"/>
        </w:rPr>
        <w:t>на право получения свидетельств об осуществлении перевозок по муниципальным маршрутам регулярных перевозок пассажиров и багажа автомобильным транспортом по нерегулируемым тарифам в муниципальном образовании «Зерноградское городское поселение»</w:t>
      </w:r>
    </w:p>
    <w:p w:rsidR="00A26637" w:rsidRPr="003268E2"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pStyle w:val="af6"/>
        <w:spacing w:before="0" w:beforeAutospacing="0" w:after="0" w:afterAutospacing="0"/>
        <w:ind w:left="-284" w:firstLine="426"/>
        <w:contextualSpacing/>
        <w:jc w:val="both"/>
        <w:rPr>
          <w:sz w:val="28"/>
        </w:rPr>
      </w:pPr>
    </w:p>
    <w:p w:rsidR="00A26637" w:rsidRPr="003268E2" w:rsidRDefault="00A26637" w:rsidP="00A26637">
      <w:pPr>
        <w:shd w:val="clear" w:color="auto" w:fill="FFFFFF"/>
        <w:ind w:left="-284" w:firstLine="426"/>
        <w:contextualSpacing/>
        <w:jc w:val="both"/>
      </w:pPr>
      <w:r w:rsidRPr="003268E2">
        <w:rPr>
          <w:szCs w:val="8"/>
        </w:rPr>
        <w:br/>
      </w:r>
    </w:p>
    <w:p w:rsidR="00A26637" w:rsidRPr="003268E2" w:rsidRDefault="00A26637" w:rsidP="00A26637">
      <w:pPr>
        <w:shd w:val="clear" w:color="auto" w:fill="FFFFFF"/>
        <w:ind w:left="-284" w:firstLine="426"/>
        <w:contextualSpacing/>
        <w:jc w:val="both"/>
      </w:pPr>
    </w:p>
    <w:p w:rsidR="00A26637" w:rsidRPr="003268E2" w:rsidRDefault="00A26637" w:rsidP="00A26637">
      <w:pPr>
        <w:shd w:val="clear" w:color="auto" w:fill="FFFFFF"/>
        <w:ind w:left="-284" w:firstLine="426"/>
        <w:contextualSpacing/>
        <w:jc w:val="both"/>
      </w:pPr>
    </w:p>
    <w:p w:rsidR="00A26637" w:rsidRPr="003268E2" w:rsidRDefault="00A26637" w:rsidP="00A26637">
      <w:pPr>
        <w:shd w:val="clear" w:color="auto" w:fill="FFFFFF"/>
        <w:ind w:left="-284" w:firstLine="426"/>
        <w:contextualSpacing/>
        <w:jc w:val="both"/>
      </w:pPr>
    </w:p>
    <w:p w:rsidR="00A26637" w:rsidRPr="003268E2" w:rsidRDefault="00A26637" w:rsidP="00A26637">
      <w:pPr>
        <w:shd w:val="clear" w:color="auto" w:fill="FFFFFF"/>
        <w:ind w:left="-284" w:firstLine="426"/>
        <w:contextualSpacing/>
        <w:jc w:val="both"/>
      </w:pPr>
    </w:p>
    <w:p w:rsidR="00A26637" w:rsidRPr="003268E2" w:rsidRDefault="00A26637" w:rsidP="00A26637">
      <w:pPr>
        <w:shd w:val="clear" w:color="auto" w:fill="FFFFFF"/>
        <w:contextualSpacing/>
        <w:jc w:val="both"/>
      </w:pPr>
    </w:p>
    <w:p w:rsidR="00A26637" w:rsidRPr="003268E2" w:rsidRDefault="00A26637" w:rsidP="00A26637">
      <w:pPr>
        <w:shd w:val="clear" w:color="auto" w:fill="FFFFFF"/>
        <w:ind w:left="-284" w:firstLine="426"/>
        <w:contextualSpacing/>
        <w:jc w:val="both"/>
      </w:pPr>
    </w:p>
    <w:p w:rsidR="00A26637" w:rsidRPr="003268E2" w:rsidRDefault="00A26637" w:rsidP="00A26637">
      <w:pPr>
        <w:shd w:val="clear" w:color="auto" w:fill="FFFFFF"/>
        <w:ind w:left="-284" w:firstLine="426"/>
        <w:contextualSpacing/>
        <w:jc w:val="both"/>
      </w:pPr>
    </w:p>
    <w:p w:rsidR="00A26637" w:rsidRPr="003268E2" w:rsidRDefault="00A26637" w:rsidP="00A26637">
      <w:pPr>
        <w:shd w:val="clear" w:color="auto" w:fill="FFFFFF"/>
        <w:contextualSpacing/>
        <w:jc w:val="both"/>
      </w:pPr>
    </w:p>
    <w:p w:rsidR="00A26637" w:rsidRDefault="00A26637" w:rsidP="00A26637">
      <w:pPr>
        <w:shd w:val="clear" w:color="auto" w:fill="FFFFFF"/>
        <w:contextualSpacing/>
        <w:jc w:val="both"/>
      </w:pPr>
    </w:p>
    <w:p w:rsidR="00A26637" w:rsidRDefault="00A26637" w:rsidP="00A26637">
      <w:pPr>
        <w:shd w:val="clear" w:color="auto" w:fill="FFFFFF"/>
        <w:ind w:left="-284" w:firstLine="426"/>
        <w:contextualSpacing/>
        <w:jc w:val="both"/>
      </w:pPr>
    </w:p>
    <w:p w:rsidR="00A26637" w:rsidRDefault="00A26637" w:rsidP="00A26637">
      <w:pPr>
        <w:shd w:val="clear" w:color="auto" w:fill="FFFFFF"/>
        <w:ind w:left="-284" w:firstLine="426"/>
        <w:contextualSpacing/>
        <w:jc w:val="both"/>
      </w:pPr>
    </w:p>
    <w:p w:rsidR="00A26637" w:rsidRPr="003268E2" w:rsidRDefault="00A26637" w:rsidP="00A26637">
      <w:pPr>
        <w:shd w:val="clear" w:color="auto" w:fill="FFFFFF"/>
        <w:ind w:left="-284" w:firstLine="426"/>
        <w:contextualSpacing/>
        <w:jc w:val="both"/>
      </w:pPr>
    </w:p>
    <w:p w:rsidR="00A26637" w:rsidRDefault="00A26637" w:rsidP="00A26637">
      <w:pPr>
        <w:shd w:val="clear" w:color="auto" w:fill="FFFFFF"/>
        <w:ind w:left="-284" w:firstLine="426"/>
        <w:contextualSpacing/>
        <w:jc w:val="center"/>
      </w:pPr>
    </w:p>
    <w:p w:rsidR="00A26637" w:rsidRDefault="00A26637" w:rsidP="00A26637">
      <w:pPr>
        <w:shd w:val="clear" w:color="auto" w:fill="FFFFFF"/>
        <w:ind w:left="-284" w:firstLine="426"/>
        <w:contextualSpacing/>
        <w:jc w:val="center"/>
      </w:pPr>
    </w:p>
    <w:p w:rsidR="00A26637" w:rsidRDefault="00A26637" w:rsidP="00A26637">
      <w:pPr>
        <w:shd w:val="clear" w:color="auto" w:fill="FFFFFF"/>
        <w:ind w:left="-284" w:firstLine="426"/>
        <w:contextualSpacing/>
        <w:jc w:val="center"/>
      </w:pPr>
    </w:p>
    <w:p w:rsidR="00A26637" w:rsidRDefault="00A26637" w:rsidP="00A26637">
      <w:pPr>
        <w:shd w:val="clear" w:color="auto" w:fill="FFFFFF"/>
        <w:ind w:left="-284" w:firstLine="426"/>
        <w:contextualSpacing/>
        <w:jc w:val="center"/>
      </w:pPr>
    </w:p>
    <w:p w:rsidR="00A26637" w:rsidRDefault="00A26637" w:rsidP="00A26637">
      <w:pPr>
        <w:shd w:val="clear" w:color="auto" w:fill="FFFFFF"/>
        <w:ind w:left="-284" w:firstLine="426"/>
        <w:contextualSpacing/>
        <w:jc w:val="center"/>
      </w:pPr>
    </w:p>
    <w:p w:rsidR="00A26637" w:rsidRDefault="00A26637" w:rsidP="00A26637">
      <w:pPr>
        <w:shd w:val="clear" w:color="auto" w:fill="FFFFFF"/>
        <w:ind w:left="-284" w:firstLine="426"/>
        <w:contextualSpacing/>
        <w:jc w:val="center"/>
      </w:pPr>
    </w:p>
    <w:p w:rsidR="00A26637" w:rsidRPr="003268E2" w:rsidRDefault="00A26637" w:rsidP="00CA0351">
      <w:pPr>
        <w:shd w:val="clear" w:color="auto" w:fill="FFFFFF"/>
        <w:contextualSpacing/>
      </w:pPr>
    </w:p>
    <w:p w:rsidR="00A26637" w:rsidRPr="003268E2" w:rsidRDefault="00A26637" w:rsidP="00A26637">
      <w:pPr>
        <w:shd w:val="clear" w:color="auto" w:fill="FFFFFF"/>
        <w:ind w:left="-240" w:hanging="76"/>
        <w:contextualSpacing/>
        <w:jc w:val="center"/>
      </w:pPr>
      <w:r>
        <w:t>г. Зерноград</w:t>
      </w:r>
    </w:p>
    <w:p w:rsidR="00A26637" w:rsidRDefault="00A26637" w:rsidP="00A26637">
      <w:pPr>
        <w:shd w:val="clear" w:color="auto" w:fill="FFFFFF"/>
        <w:tabs>
          <w:tab w:val="left" w:pos="4350"/>
        </w:tabs>
        <w:ind w:left="-240" w:hanging="76"/>
        <w:contextualSpacing/>
        <w:jc w:val="center"/>
      </w:pPr>
      <w:r>
        <w:t>2025</w:t>
      </w:r>
      <w:r w:rsidRPr="003268E2">
        <w:t xml:space="preserve"> г.</w:t>
      </w:r>
    </w:p>
    <w:tbl>
      <w:tblPr>
        <w:tblW w:w="0" w:type="auto"/>
        <w:tblLook w:val="0000"/>
      </w:tblPr>
      <w:tblGrid>
        <w:gridCol w:w="8144"/>
        <w:gridCol w:w="1494"/>
      </w:tblGrid>
      <w:tr w:rsidR="00A26637" w:rsidRPr="00CA0351" w:rsidTr="00CA0351">
        <w:trPr>
          <w:trHeight w:val="481"/>
        </w:trPr>
        <w:tc>
          <w:tcPr>
            <w:tcW w:w="9638" w:type="dxa"/>
            <w:gridSpan w:val="2"/>
          </w:tcPr>
          <w:p w:rsidR="00A26637" w:rsidRDefault="00A26637" w:rsidP="00A26637">
            <w:pPr>
              <w:contextualSpacing/>
              <w:jc w:val="center"/>
              <w:rPr>
                <w:b/>
                <w:bCs/>
                <w:szCs w:val="28"/>
              </w:rPr>
            </w:pPr>
            <w:r>
              <w:lastRenderedPageBreak/>
              <w:br w:type="page"/>
            </w:r>
          </w:p>
          <w:p w:rsidR="00A26637" w:rsidRDefault="00A26637" w:rsidP="00A26637">
            <w:pPr>
              <w:contextualSpacing/>
              <w:jc w:val="center"/>
              <w:rPr>
                <w:b/>
                <w:bCs/>
                <w:szCs w:val="28"/>
              </w:rPr>
            </w:pPr>
          </w:p>
          <w:p w:rsidR="00A26637" w:rsidRPr="00CA0351" w:rsidRDefault="00A26637" w:rsidP="00A26637">
            <w:pPr>
              <w:contextualSpacing/>
              <w:jc w:val="center"/>
              <w:rPr>
                <w:b/>
                <w:bCs/>
                <w:szCs w:val="28"/>
              </w:rPr>
            </w:pPr>
            <w:r w:rsidRPr="00CA0351">
              <w:rPr>
                <w:b/>
                <w:bCs/>
                <w:szCs w:val="28"/>
              </w:rPr>
              <w:t>СОДЕРЖАНИЕ</w:t>
            </w:r>
          </w:p>
        </w:tc>
      </w:tr>
      <w:tr w:rsidR="00A26637" w:rsidRPr="00CA0351" w:rsidTr="00CA0351">
        <w:trPr>
          <w:trHeight w:val="368"/>
        </w:trPr>
        <w:tc>
          <w:tcPr>
            <w:tcW w:w="9638" w:type="dxa"/>
            <w:gridSpan w:val="2"/>
          </w:tcPr>
          <w:p w:rsidR="00A26637" w:rsidRPr="00CA0351" w:rsidRDefault="00A26637" w:rsidP="00A26637">
            <w:pPr>
              <w:contextualSpacing/>
              <w:jc w:val="right"/>
              <w:rPr>
                <w:szCs w:val="28"/>
              </w:rPr>
            </w:pPr>
            <w:r w:rsidRPr="00CA0351">
              <w:rPr>
                <w:szCs w:val="28"/>
              </w:rPr>
              <w:t>Стр.</w:t>
            </w:r>
          </w:p>
        </w:tc>
      </w:tr>
      <w:tr w:rsidR="00A26637" w:rsidRPr="00CA0351" w:rsidTr="00CA0351">
        <w:trPr>
          <w:trHeight w:val="364"/>
        </w:trPr>
        <w:tc>
          <w:tcPr>
            <w:tcW w:w="8144" w:type="dxa"/>
          </w:tcPr>
          <w:p w:rsidR="00A26637" w:rsidRPr="00CA0351" w:rsidRDefault="00A26637" w:rsidP="00A26637">
            <w:pPr>
              <w:contextualSpacing/>
              <w:rPr>
                <w:szCs w:val="28"/>
              </w:rPr>
            </w:pPr>
            <w:r w:rsidRPr="00CA0351">
              <w:rPr>
                <w:szCs w:val="28"/>
              </w:rPr>
              <w:t>ЧАСТЬ I. ОТКРЫТЫЙ КОНКУРС</w:t>
            </w:r>
            <w:r w:rsidRPr="00CA0351">
              <w:rPr>
                <w:szCs w:val="28"/>
              </w:rPr>
              <w:tab/>
            </w:r>
          </w:p>
        </w:tc>
        <w:tc>
          <w:tcPr>
            <w:tcW w:w="1494" w:type="dxa"/>
          </w:tcPr>
          <w:p w:rsidR="00A26637" w:rsidRPr="00CA0351" w:rsidRDefault="00CA0351" w:rsidP="00A26637">
            <w:pPr>
              <w:contextualSpacing/>
              <w:jc w:val="right"/>
              <w:rPr>
                <w:szCs w:val="28"/>
              </w:rPr>
            </w:pPr>
            <w:r w:rsidRPr="00CA0351">
              <w:rPr>
                <w:szCs w:val="28"/>
              </w:rPr>
              <w:t>5</w:t>
            </w:r>
          </w:p>
        </w:tc>
      </w:tr>
      <w:tr w:rsidR="00A26637" w:rsidRPr="003268E2" w:rsidTr="00CA0351">
        <w:trPr>
          <w:trHeight w:val="144"/>
        </w:trPr>
        <w:tc>
          <w:tcPr>
            <w:tcW w:w="8144" w:type="dxa"/>
          </w:tcPr>
          <w:p w:rsidR="00A26637" w:rsidRPr="00CA0351" w:rsidRDefault="00A26637" w:rsidP="00A26637">
            <w:pPr>
              <w:pStyle w:val="af8"/>
              <w:contextualSpacing/>
              <w:rPr>
                <w:sz w:val="28"/>
                <w:szCs w:val="28"/>
              </w:rPr>
            </w:pPr>
            <w:r w:rsidRPr="00CA0351">
              <w:rPr>
                <w:sz w:val="28"/>
                <w:szCs w:val="28"/>
              </w:rPr>
              <w:t>ЧАСТЬ II. ПРИЛОЖЕНИЯ К КОНКУРСНОЙ ДОКУМЕНТАЦИИ</w:t>
            </w:r>
          </w:p>
        </w:tc>
        <w:tc>
          <w:tcPr>
            <w:tcW w:w="1494" w:type="dxa"/>
          </w:tcPr>
          <w:p w:rsidR="00A26637" w:rsidRPr="00CA0351" w:rsidRDefault="00CA0351" w:rsidP="00A26637">
            <w:pPr>
              <w:pStyle w:val="af8"/>
              <w:contextualSpacing/>
              <w:jc w:val="right"/>
              <w:rPr>
                <w:sz w:val="28"/>
                <w:szCs w:val="28"/>
              </w:rPr>
            </w:pPr>
            <w:r w:rsidRPr="00CA0351">
              <w:rPr>
                <w:sz w:val="28"/>
                <w:szCs w:val="28"/>
              </w:rPr>
              <w:t>21</w:t>
            </w:r>
          </w:p>
        </w:tc>
      </w:tr>
    </w:tbl>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ind w:left="-284" w:firstLine="426"/>
        <w:contextualSpacing/>
        <w:jc w:val="both"/>
        <w:rPr>
          <w:b/>
          <w:szCs w:val="28"/>
        </w:rPr>
      </w:pPr>
    </w:p>
    <w:p w:rsidR="00A26637" w:rsidRPr="003268E2" w:rsidRDefault="00A26637" w:rsidP="00A26637">
      <w:pPr>
        <w:shd w:val="clear" w:color="auto" w:fill="FFFFFF"/>
        <w:contextualSpacing/>
        <w:jc w:val="both"/>
        <w:rPr>
          <w:b/>
          <w:szCs w:val="28"/>
        </w:rPr>
      </w:pPr>
    </w:p>
    <w:p w:rsidR="00A26637" w:rsidRPr="003268E2" w:rsidRDefault="00A26637" w:rsidP="00A26637">
      <w:pPr>
        <w:shd w:val="clear" w:color="auto" w:fill="FFFFFF"/>
        <w:contextualSpacing/>
        <w:jc w:val="both"/>
        <w:rPr>
          <w:b/>
          <w:szCs w:val="28"/>
        </w:rPr>
      </w:pPr>
    </w:p>
    <w:p w:rsidR="00A26637" w:rsidRPr="003268E2" w:rsidRDefault="00A26637" w:rsidP="00A26637">
      <w:pPr>
        <w:shd w:val="clear" w:color="auto" w:fill="FFFFFF"/>
        <w:contextualSpacing/>
        <w:jc w:val="both"/>
        <w:rPr>
          <w:b/>
          <w:szCs w:val="28"/>
        </w:rPr>
      </w:pPr>
    </w:p>
    <w:p w:rsidR="00A26637" w:rsidRPr="003268E2" w:rsidRDefault="00A26637" w:rsidP="00A26637">
      <w:pPr>
        <w:shd w:val="clear" w:color="auto" w:fill="FFFFFF"/>
        <w:contextualSpacing/>
        <w:jc w:val="both"/>
        <w:rPr>
          <w:b/>
          <w:szCs w:val="28"/>
        </w:rPr>
      </w:pPr>
    </w:p>
    <w:p w:rsidR="00A26637" w:rsidRPr="003268E2" w:rsidRDefault="00A26637" w:rsidP="00A26637">
      <w:pPr>
        <w:shd w:val="clear" w:color="auto" w:fill="FFFFFF"/>
        <w:contextualSpacing/>
        <w:jc w:val="both"/>
        <w:rPr>
          <w:b/>
          <w:szCs w:val="28"/>
        </w:rPr>
      </w:pPr>
    </w:p>
    <w:p w:rsidR="00A26637" w:rsidRDefault="00A26637" w:rsidP="00A26637">
      <w:pPr>
        <w:shd w:val="clear" w:color="auto" w:fill="FFFFFF"/>
        <w:ind w:left="42" w:hanging="42"/>
        <w:contextualSpacing/>
        <w:jc w:val="center"/>
        <w:rPr>
          <w:szCs w:val="28"/>
        </w:rPr>
      </w:pPr>
    </w:p>
    <w:p w:rsidR="00A26637" w:rsidRDefault="00A26637" w:rsidP="00A26637">
      <w:pPr>
        <w:shd w:val="clear" w:color="auto" w:fill="FFFFFF"/>
        <w:ind w:left="42" w:hanging="42"/>
        <w:contextualSpacing/>
        <w:jc w:val="center"/>
        <w:rPr>
          <w:szCs w:val="28"/>
        </w:rPr>
      </w:pPr>
    </w:p>
    <w:p w:rsidR="00A26637" w:rsidRDefault="00A26637" w:rsidP="00A26637">
      <w:pPr>
        <w:shd w:val="clear" w:color="auto" w:fill="FFFFFF"/>
        <w:ind w:left="42" w:hanging="42"/>
        <w:contextualSpacing/>
        <w:jc w:val="center"/>
        <w:rPr>
          <w:szCs w:val="28"/>
        </w:rPr>
      </w:pPr>
    </w:p>
    <w:p w:rsidR="00A26637" w:rsidRDefault="00A26637" w:rsidP="00A26637">
      <w:pPr>
        <w:shd w:val="clear" w:color="auto" w:fill="FFFFFF"/>
        <w:ind w:left="42" w:hanging="42"/>
        <w:contextualSpacing/>
        <w:jc w:val="center"/>
        <w:rPr>
          <w:szCs w:val="28"/>
        </w:rPr>
      </w:pPr>
    </w:p>
    <w:p w:rsidR="00A26637" w:rsidRPr="007C153D" w:rsidRDefault="00A26637" w:rsidP="00A26637">
      <w:pPr>
        <w:shd w:val="clear" w:color="auto" w:fill="FFFFFF"/>
        <w:spacing w:line="276" w:lineRule="auto"/>
        <w:ind w:left="42" w:hanging="42"/>
        <w:contextualSpacing/>
        <w:jc w:val="center"/>
        <w:rPr>
          <w:szCs w:val="28"/>
        </w:rPr>
      </w:pPr>
      <w:r w:rsidRPr="007C153D">
        <w:rPr>
          <w:szCs w:val="28"/>
        </w:rPr>
        <w:t xml:space="preserve">ЧАСТЬ I. </w:t>
      </w:r>
      <w:r>
        <w:rPr>
          <w:szCs w:val="28"/>
        </w:rPr>
        <w:t xml:space="preserve">ОТКРЫТЫЙ </w:t>
      </w:r>
      <w:r w:rsidRPr="007C153D">
        <w:rPr>
          <w:szCs w:val="28"/>
        </w:rPr>
        <w:t>КОНКУРС</w:t>
      </w:r>
    </w:p>
    <w:p w:rsidR="00A26637" w:rsidRPr="00EF0431" w:rsidRDefault="00A26637" w:rsidP="00A26637">
      <w:pPr>
        <w:pStyle w:val="af6"/>
        <w:spacing w:before="0" w:beforeAutospacing="0" w:after="0" w:afterAutospacing="0" w:line="276" w:lineRule="auto"/>
        <w:ind w:left="42" w:hanging="42"/>
        <w:contextualSpacing/>
        <w:jc w:val="center"/>
        <w:rPr>
          <w:bCs/>
          <w:sz w:val="20"/>
          <w:szCs w:val="20"/>
        </w:rPr>
      </w:pPr>
    </w:p>
    <w:p w:rsidR="00A26637" w:rsidRPr="007C153D" w:rsidRDefault="00A26637" w:rsidP="00A26637">
      <w:pPr>
        <w:pStyle w:val="af6"/>
        <w:spacing w:before="0" w:beforeAutospacing="0" w:after="0" w:afterAutospacing="0" w:line="276" w:lineRule="auto"/>
        <w:ind w:left="42" w:hanging="42"/>
        <w:contextualSpacing/>
        <w:jc w:val="center"/>
        <w:rPr>
          <w:b/>
          <w:bCs/>
          <w:sz w:val="28"/>
          <w:szCs w:val="28"/>
        </w:rPr>
      </w:pPr>
      <w:r w:rsidRPr="007C153D">
        <w:rPr>
          <w:b/>
          <w:bCs/>
          <w:sz w:val="28"/>
          <w:szCs w:val="28"/>
        </w:rPr>
        <w:t>1. Законодательное регулирование</w:t>
      </w:r>
    </w:p>
    <w:p w:rsidR="00A26637" w:rsidRPr="00EF0431" w:rsidRDefault="00A26637" w:rsidP="00A26637">
      <w:pPr>
        <w:pStyle w:val="af6"/>
        <w:spacing w:before="0" w:beforeAutospacing="0" w:after="0" w:afterAutospacing="0" w:line="276" w:lineRule="auto"/>
        <w:ind w:left="42" w:hanging="42"/>
        <w:contextualSpacing/>
        <w:jc w:val="center"/>
        <w:rPr>
          <w:bCs/>
        </w:rPr>
      </w:pPr>
    </w:p>
    <w:p w:rsidR="00A26637" w:rsidRPr="00F94741" w:rsidRDefault="00A26637" w:rsidP="00A26637">
      <w:pPr>
        <w:autoSpaceDE w:val="0"/>
        <w:autoSpaceDN w:val="0"/>
        <w:adjustRightInd w:val="0"/>
        <w:spacing w:line="276" w:lineRule="auto"/>
        <w:ind w:firstLine="709"/>
        <w:contextualSpacing/>
        <w:jc w:val="both"/>
        <w:rPr>
          <w:bCs/>
          <w:szCs w:val="28"/>
        </w:rPr>
      </w:pPr>
      <w:r>
        <w:rPr>
          <w:bCs/>
          <w:szCs w:val="28"/>
        </w:rPr>
        <w:t xml:space="preserve">1.1. </w:t>
      </w:r>
      <w:r w:rsidRPr="00F94741">
        <w:rPr>
          <w:bCs/>
          <w:szCs w:val="28"/>
        </w:rPr>
        <w:t>Проведение открытого конкурса (далее – конкурс) осуществляется в соответствии со следующими нормативными правовыми актами:</w:t>
      </w:r>
    </w:p>
    <w:p w:rsidR="00A26637" w:rsidRPr="00F94741" w:rsidRDefault="00A26637" w:rsidP="00A26637">
      <w:pPr>
        <w:autoSpaceDE w:val="0"/>
        <w:autoSpaceDN w:val="0"/>
        <w:adjustRightInd w:val="0"/>
        <w:spacing w:line="276" w:lineRule="auto"/>
        <w:contextualSpacing/>
        <w:jc w:val="both"/>
        <w:rPr>
          <w:bCs/>
          <w:szCs w:val="28"/>
        </w:rPr>
      </w:pPr>
      <w:r w:rsidRPr="00F94741">
        <w:rPr>
          <w:bCs/>
          <w:szCs w:val="28"/>
        </w:rPr>
        <w:t>1) федеральным законом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(далее - Федеральный закон № 220-ФЗ);</w:t>
      </w:r>
    </w:p>
    <w:p w:rsidR="00A26637" w:rsidRPr="00F94741" w:rsidRDefault="00A26637" w:rsidP="00A26637">
      <w:pPr>
        <w:autoSpaceDE w:val="0"/>
        <w:autoSpaceDN w:val="0"/>
        <w:adjustRightInd w:val="0"/>
        <w:spacing w:line="276" w:lineRule="auto"/>
        <w:contextualSpacing/>
        <w:jc w:val="both"/>
        <w:rPr>
          <w:bCs/>
          <w:szCs w:val="28"/>
        </w:rPr>
      </w:pPr>
      <w:r w:rsidRPr="00F94741">
        <w:rPr>
          <w:bCs/>
          <w:szCs w:val="28"/>
        </w:rPr>
        <w:t>2) федеральным законом от 08.11.2007 № 259-ФЗ «Устав автомобильного транспорта и городского наземного электрического транспорта»;</w:t>
      </w:r>
    </w:p>
    <w:p w:rsidR="00A26637" w:rsidRPr="00F94741" w:rsidRDefault="00A26637" w:rsidP="00A26637">
      <w:pPr>
        <w:autoSpaceDE w:val="0"/>
        <w:autoSpaceDN w:val="0"/>
        <w:adjustRightInd w:val="0"/>
        <w:spacing w:line="276" w:lineRule="auto"/>
        <w:contextualSpacing/>
        <w:jc w:val="both"/>
        <w:rPr>
          <w:bCs/>
          <w:szCs w:val="28"/>
        </w:rPr>
      </w:pPr>
      <w:r w:rsidRPr="00F94741">
        <w:rPr>
          <w:bCs/>
          <w:szCs w:val="28"/>
        </w:rPr>
        <w:t>3) федеральным законом от 10.12.1995 № 196-ФЗ «О безопасности дорожного движения»;</w:t>
      </w:r>
    </w:p>
    <w:p w:rsidR="00A26637" w:rsidRPr="00EC288E" w:rsidRDefault="00A26637" w:rsidP="00A26637">
      <w:pPr>
        <w:autoSpaceDE w:val="0"/>
        <w:autoSpaceDN w:val="0"/>
        <w:adjustRightInd w:val="0"/>
        <w:spacing w:line="276" w:lineRule="auto"/>
        <w:contextualSpacing/>
        <w:jc w:val="both"/>
        <w:rPr>
          <w:bCs/>
          <w:szCs w:val="28"/>
        </w:rPr>
      </w:pPr>
      <w:r>
        <w:rPr>
          <w:bCs/>
          <w:szCs w:val="28"/>
        </w:rPr>
        <w:t>4</w:t>
      </w:r>
      <w:r w:rsidRPr="00F94741">
        <w:rPr>
          <w:bCs/>
          <w:szCs w:val="28"/>
        </w:rPr>
        <w:t>) иными нормативными правовыми актами в сфере автомобильного транспорта.</w:t>
      </w:r>
    </w:p>
    <w:p w:rsidR="00A26637" w:rsidRPr="00EC288E" w:rsidRDefault="00A26637" w:rsidP="00A26637">
      <w:pPr>
        <w:autoSpaceDE w:val="0"/>
        <w:autoSpaceDN w:val="0"/>
        <w:adjustRightInd w:val="0"/>
        <w:spacing w:line="276" w:lineRule="auto"/>
        <w:ind w:firstLine="709"/>
        <w:contextualSpacing/>
        <w:jc w:val="both"/>
        <w:rPr>
          <w:bCs/>
          <w:szCs w:val="28"/>
        </w:rPr>
      </w:pPr>
      <w:r w:rsidRPr="00EC288E">
        <w:rPr>
          <w:bCs/>
          <w:szCs w:val="28"/>
        </w:rPr>
        <w:t xml:space="preserve">1.2. Организатор открытого конкурса </w:t>
      </w:r>
    </w:p>
    <w:p w:rsidR="00A26637" w:rsidRDefault="00A26637" w:rsidP="00A26637">
      <w:pPr>
        <w:autoSpaceDE w:val="0"/>
        <w:autoSpaceDN w:val="0"/>
        <w:adjustRightInd w:val="0"/>
        <w:spacing w:line="276" w:lineRule="auto"/>
        <w:contextualSpacing/>
        <w:jc w:val="both"/>
        <w:rPr>
          <w:b/>
          <w:szCs w:val="28"/>
        </w:rPr>
      </w:pPr>
      <w:r>
        <w:rPr>
          <w:bCs/>
          <w:szCs w:val="28"/>
        </w:rPr>
        <w:t xml:space="preserve">     </w:t>
      </w:r>
      <w:r w:rsidRPr="00EC288E">
        <w:rPr>
          <w:bCs/>
          <w:szCs w:val="28"/>
        </w:rPr>
        <w:t xml:space="preserve">Организатором открытого конкурса является </w:t>
      </w:r>
      <w:r>
        <w:rPr>
          <w:bCs/>
          <w:szCs w:val="28"/>
        </w:rPr>
        <w:t>Администрация Зерноградского городского поселения</w:t>
      </w:r>
      <w:r w:rsidRPr="00020B19">
        <w:rPr>
          <w:bCs/>
          <w:color w:val="FF0000"/>
          <w:szCs w:val="28"/>
        </w:rPr>
        <w:t xml:space="preserve"> </w:t>
      </w:r>
      <w:r w:rsidRPr="00EC288E">
        <w:rPr>
          <w:bCs/>
          <w:szCs w:val="28"/>
        </w:rPr>
        <w:t>(далее – Организатор открытого конкурса).</w:t>
      </w:r>
    </w:p>
    <w:p w:rsidR="00A26637" w:rsidRDefault="00A26637" w:rsidP="00A26637">
      <w:pPr>
        <w:tabs>
          <w:tab w:val="left" w:pos="2145"/>
          <w:tab w:val="center" w:pos="5102"/>
        </w:tabs>
        <w:autoSpaceDE w:val="0"/>
        <w:autoSpaceDN w:val="0"/>
        <w:adjustRightInd w:val="0"/>
        <w:spacing w:line="276" w:lineRule="auto"/>
        <w:contextualSpacing/>
        <w:rPr>
          <w:b/>
          <w:szCs w:val="28"/>
        </w:rPr>
      </w:pPr>
      <w:r>
        <w:rPr>
          <w:b/>
          <w:szCs w:val="28"/>
        </w:rPr>
        <w:tab/>
      </w:r>
      <w:r>
        <w:rPr>
          <w:b/>
          <w:szCs w:val="28"/>
        </w:rPr>
        <w:tab/>
      </w:r>
    </w:p>
    <w:p w:rsidR="00A26637" w:rsidRDefault="00A26637" w:rsidP="00A26637">
      <w:pPr>
        <w:tabs>
          <w:tab w:val="left" w:pos="2145"/>
          <w:tab w:val="center" w:pos="5102"/>
        </w:tabs>
        <w:autoSpaceDE w:val="0"/>
        <w:autoSpaceDN w:val="0"/>
        <w:adjustRightInd w:val="0"/>
        <w:spacing w:line="276" w:lineRule="auto"/>
        <w:contextualSpacing/>
        <w:jc w:val="center"/>
        <w:rPr>
          <w:b/>
          <w:szCs w:val="28"/>
        </w:rPr>
      </w:pPr>
      <w:r w:rsidRPr="00FB51A0">
        <w:rPr>
          <w:b/>
          <w:szCs w:val="28"/>
        </w:rPr>
        <w:t xml:space="preserve">2. </w:t>
      </w:r>
      <w:r>
        <w:rPr>
          <w:b/>
          <w:szCs w:val="28"/>
        </w:rPr>
        <w:t>Основные п</w:t>
      </w:r>
      <w:r w:rsidRPr="00FB51A0">
        <w:rPr>
          <w:b/>
          <w:szCs w:val="28"/>
        </w:rPr>
        <w:t>онятия</w:t>
      </w:r>
      <w:r>
        <w:rPr>
          <w:b/>
          <w:szCs w:val="28"/>
        </w:rPr>
        <w:t>,</w:t>
      </w:r>
    </w:p>
    <w:p w:rsidR="00A26637" w:rsidRDefault="00A26637" w:rsidP="00A26637">
      <w:pPr>
        <w:autoSpaceDE w:val="0"/>
        <w:autoSpaceDN w:val="0"/>
        <w:adjustRightInd w:val="0"/>
        <w:spacing w:line="276" w:lineRule="auto"/>
        <w:contextualSpacing/>
        <w:jc w:val="center"/>
        <w:rPr>
          <w:b/>
          <w:szCs w:val="28"/>
        </w:rPr>
      </w:pPr>
      <w:r>
        <w:rPr>
          <w:b/>
          <w:szCs w:val="28"/>
        </w:rPr>
        <w:t>используемые в настоящей конкурсной документации</w:t>
      </w:r>
    </w:p>
    <w:p w:rsidR="00A26637" w:rsidRPr="00FB51A0" w:rsidRDefault="00A26637" w:rsidP="00A26637">
      <w:pPr>
        <w:autoSpaceDE w:val="0"/>
        <w:autoSpaceDN w:val="0"/>
        <w:adjustRightInd w:val="0"/>
        <w:spacing w:line="276" w:lineRule="auto"/>
        <w:contextualSpacing/>
        <w:jc w:val="center"/>
        <w:rPr>
          <w:b/>
          <w:szCs w:val="28"/>
        </w:rPr>
      </w:pPr>
    </w:p>
    <w:p w:rsidR="00A26637" w:rsidRDefault="00A26637" w:rsidP="00A26637">
      <w:pPr>
        <w:autoSpaceDE w:val="0"/>
        <w:autoSpaceDN w:val="0"/>
        <w:adjustRightInd w:val="0"/>
        <w:spacing w:line="276" w:lineRule="auto"/>
        <w:ind w:firstLine="709"/>
        <w:contextualSpacing/>
        <w:jc w:val="both"/>
        <w:rPr>
          <w:szCs w:val="28"/>
        </w:rPr>
      </w:pPr>
      <w:r>
        <w:rPr>
          <w:szCs w:val="28"/>
        </w:rPr>
        <w:t>Для целей настоящей конкурсной документации используются следующие основные понятия:</w:t>
      </w:r>
    </w:p>
    <w:p w:rsidR="00A26637" w:rsidRPr="003268E2" w:rsidRDefault="00A26637" w:rsidP="00A26637">
      <w:pPr>
        <w:suppressAutoHyphens/>
        <w:spacing w:line="276" w:lineRule="auto"/>
        <w:ind w:firstLine="709"/>
        <w:contextualSpacing/>
        <w:jc w:val="both"/>
        <w:rPr>
          <w:szCs w:val="28"/>
        </w:rPr>
      </w:pPr>
      <w:r>
        <w:rPr>
          <w:szCs w:val="28"/>
        </w:rPr>
        <w:t xml:space="preserve">Претендент – </w:t>
      </w:r>
      <w:r w:rsidRPr="007C153D">
        <w:t>юридическ</w:t>
      </w:r>
      <w:r>
        <w:t>и</w:t>
      </w:r>
      <w:r w:rsidRPr="007C153D">
        <w:t>е лиц</w:t>
      </w:r>
      <w:r>
        <w:t>а</w:t>
      </w:r>
      <w:r w:rsidRPr="007C153D">
        <w:t xml:space="preserve"> независимо от организационно-правовой формы и формы собственности, индивидуальны</w:t>
      </w:r>
      <w:r>
        <w:t>е</w:t>
      </w:r>
      <w:r w:rsidRPr="007C153D">
        <w:t xml:space="preserve"> предпринимател</w:t>
      </w:r>
      <w:r>
        <w:t>и</w:t>
      </w:r>
      <w:r w:rsidRPr="007C153D">
        <w:t xml:space="preserve">, </w:t>
      </w:r>
      <w:r>
        <w:t>участники договора простого товарищества, подавшие организатору открытого конкурса заявку на участие в открытом конкурсе</w:t>
      </w:r>
      <w:r>
        <w:rPr>
          <w:szCs w:val="28"/>
        </w:rPr>
        <w:t>.</w:t>
      </w:r>
    </w:p>
    <w:p w:rsidR="00A26637" w:rsidRPr="001B04CA" w:rsidRDefault="00A26637" w:rsidP="00A26637">
      <w:pPr>
        <w:autoSpaceDE w:val="0"/>
        <w:autoSpaceDN w:val="0"/>
        <w:adjustRightInd w:val="0"/>
        <w:spacing w:line="276" w:lineRule="auto"/>
        <w:ind w:firstLine="709"/>
        <w:contextualSpacing/>
        <w:jc w:val="both"/>
        <w:rPr>
          <w:szCs w:val="28"/>
        </w:rPr>
      </w:pPr>
      <w:r w:rsidRPr="001B04CA">
        <w:rPr>
          <w:szCs w:val="28"/>
        </w:rPr>
        <w:t xml:space="preserve">Участник </w:t>
      </w:r>
      <w:r>
        <w:rPr>
          <w:szCs w:val="28"/>
        </w:rPr>
        <w:t xml:space="preserve">открытого </w:t>
      </w:r>
      <w:r w:rsidRPr="001B04CA">
        <w:rPr>
          <w:szCs w:val="28"/>
        </w:rPr>
        <w:t xml:space="preserve">конкурса – </w:t>
      </w:r>
      <w:r>
        <w:rPr>
          <w:szCs w:val="28"/>
        </w:rPr>
        <w:t>п</w:t>
      </w:r>
      <w:r w:rsidRPr="001B04CA">
        <w:rPr>
          <w:szCs w:val="28"/>
        </w:rPr>
        <w:t xml:space="preserve">ретендент, </w:t>
      </w:r>
      <w:r>
        <w:rPr>
          <w:szCs w:val="28"/>
        </w:rPr>
        <w:t xml:space="preserve">допущенный к участию в открытом конкурсе и </w:t>
      </w:r>
      <w:r w:rsidRPr="001B04CA">
        <w:rPr>
          <w:szCs w:val="28"/>
        </w:rPr>
        <w:t>признанный конкурсной комиссией</w:t>
      </w:r>
      <w:r>
        <w:rPr>
          <w:szCs w:val="28"/>
        </w:rPr>
        <w:t xml:space="preserve"> по проведению открытого конкурса </w:t>
      </w:r>
      <w:r w:rsidRPr="003268E2">
        <w:rPr>
          <w:szCs w:val="28"/>
        </w:rPr>
        <w:t xml:space="preserve">на право </w:t>
      </w:r>
      <w:r>
        <w:rPr>
          <w:szCs w:val="28"/>
        </w:rPr>
        <w:t>осуществления перевозок по межмуниципальным маршрутам регулярных перевозок по нерегулируемым тарифам (далее –конкурсная комиссия) участником открытого конкурса</w:t>
      </w:r>
      <w:r w:rsidRPr="001B04CA">
        <w:rPr>
          <w:szCs w:val="28"/>
        </w:rPr>
        <w:t>.</w:t>
      </w:r>
    </w:p>
    <w:p w:rsidR="00A26637" w:rsidRDefault="00A26637" w:rsidP="00A26637">
      <w:pPr>
        <w:autoSpaceDE w:val="0"/>
        <w:autoSpaceDN w:val="0"/>
        <w:adjustRightInd w:val="0"/>
        <w:spacing w:line="276" w:lineRule="auto"/>
        <w:ind w:firstLine="709"/>
        <w:contextualSpacing/>
        <w:jc w:val="both"/>
        <w:rPr>
          <w:szCs w:val="28"/>
        </w:rPr>
      </w:pPr>
      <w:r w:rsidRPr="00F257D2">
        <w:rPr>
          <w:szCs w:val="28"/>
        </w:rPr>
        <w:lastRenderedPageBreak/>
        <w:t xml:space="preserve">Единственный участник </w:t>
      </w:r>
      <w:r>
        <w:rPr>
          <w:szCs w:val="28"/>
        </w:rPr>
        <w:t xml:space="preserve">открытого </w:t>
      </w:r>
      <w:r w:rsidRPr="00F257D2">
        <w:rPr>
          <w:szCs w:val="28"/>
        </w:rPr>
        <w:t xml:space="preserve">конкурса – </w:t>
      </w:r>
      <w:r>
        <w:rPr>
          <w:szCs w:val="28"/>
        </w:rPr>
        <w:t>у</w:t>
      </w:r>
      <w:r w:rsidRPr="00F257D2">
        <w:rPr>
          <w:szCs w:val="28"/>
        </w:rPr>
        <w:t xml:space="preserve">частник </w:t>
      </w:r>
      <w:r>
        <w:rPr>
          <w:szCs w:val="28"/>
        </w:rPr>
        <w:t xml:space="preserve">открытого </w:t>
      </w:r>
      <w:r w:rsidRPr="00F257D2">
        <w:rPr>
          <w:szCs w:val="28"/>
        </w:rPr>
        <w:t xml:space="preserve">конкурса, который единственный подал заявку по одному или нескольким </w:t>
      </w:r>
      <w:r>
        <w:rPr>
          <w:szCs w:val="28"/>
        </w:rPr>
        <w:t>лотам</w:t>
      </w:r>
      <w:r w:rsidRPr="00F257D2">
        <w:rPr>
          <w:szCs w:val="28"/>
        </w:rPr>
        <w:t xml:space="preserve"> или единственный признан конкурсной комиссией </w:t>
      </w:r>
      <w:r>
        <w:rPr>
          <w:szCs w:val="28"/>
        </w:rPr>
        <w:t>у</w:t>
      </w:r>
      <w:r w:rsidRPr="00F257D2">
        <w:rPr>
          <w:szCs w:val="28"/>
        </w:rPr>
        <w:t xml:space="preserve">частником </w:t>
      </w:r>
      <w:r>
        <w:rPr>
          <w:szCs w:val="28"/>
        </w:rPr>
        <w:t xml:space="preserve">открытого </w:t>
      </w:r>
      <w:r w:rsidRPr="00F257D2">
        <w:rPr>
          <w:szCs w:val="28"/>
        </w:rPr>
        <w:t>конкурса по одному или нескольким лотам</w:t>
      </w:r>
      <w:r>
        <w:rPr>
          <w:szCs w:val="28"/>
        </w:rPr>
        <w:t xml:space="preserve"> открытого конкурса</w:t>
      </w:r>
      <w:r w:rsidRPr="00F257D2">
        <w:rPr>
          <w:szCs w:val="28"/>
        </w:rPr>
        <w:t>.</w:t>
      </w:r>
    </w:p>
    <w:p w:rsidR="00A26637" w:rsidRPr="00466C7A" w:rsidRDefault="00A26637" w:rsidP="00A26637">
      <w:pPr>
        <w:autoSpaceDE w:val="0"/>
        <w:autoSpaceDN w:val="0"/>
        <w:adjustRightInd w:val="0"/>
        <w:spacing w:line="276" w:lineRule="auto"/>
        <w:ind w:firstLine="709"/>
        <w:contextualSpacing/>
        <w:jc w:val="both"/>
        <w:rPr>
          <w:szCs w:val="28"/>
        </w:rPr>
      </w:pPr>
      <w:r w:rsidRPr="00CC6098">
        <w:rPr>
          <w:szCs w:val="28"/>
        </w:rPr>
        <w:t xml:space="preserve">Победитель открытого конкурса – участник открытого конкурса, заявке на </w:t>
      </w:r>
      <w:proofErr w:type="gramStart"/>
      <w:r w:rsidRPr="00CC6098">
        <w:rPr>
          <w:szCs w:val="28"/>
        </w:rPr>
        <w:t>участие</w:t>
      </w:r>
      <w:proofErr w:type="gramEnd"/>
      <w:r w:rsidRPr="00CC6098">
        <w:rPr>
          <w:szCs w:val="28"/>
        </w:rPr>
        <w:t xml:space="preserve"> в открытом конкурсе которого присвоен первый номер, а в случае, если нескольким заявкам на участие в открытом конкурсе присвоен первый номер – участник открытого конкурса, заявка которого получила высшую оценку по сумме критериев</w:t>
      </w:r>
      <w:r>
        <w:rPr>
          <w:szCs w:val="28"/>
        </w:rPr>
        <w:t>,</w:t>
      </w:r>
      <w:r w:rsidRPr="00CC6098">
        <w:rPr>
          <w:szCs w:val="28"/>
        </w:rPr>
        <w:t xml:space="preserve"> указанных в пунктах 1 и 2 приложения № 5 к конкурсной документации. Если высшую оценку по сумме указанных критериев получили несколько этих заявок, победителем открытого конкурса признается тот участник открытого конкурса, заявке которого соответствует лучшее значение критерия, указанного в </w:t>
      </w:r>
      <w:r w:rsidRPr="00DB2FAD">
        <w:rPr>
          <w:szCs w:val="28"/>
        </w:rPr>
        <w:t>пункте 4 приложения № 5</w:t>
      </w:r>
      <w:r>
        <w:rPr>
          <w:szCs w:val="28"/>
        </w:rPr>
        <w:t xml:space="preserve"> к конкурсной документации, а при отсутствии такого участника – участник открытого конкурса, заявке которого соответствует лучшее значение критерия, указанного в пункте 3 приложения №5 к конкурсной документации.</w:t>
      </w:r>
    </w:p>
    <w:p w:rsidR="00A26637" w:rsidRPr="00F257D2" w:rsidRDefault="00A26637" w:rsidP="00A26637">
      <w:pPr>
        <w:autoSpaceDE w:val="0"/>
        <w:autoSpaceDN w:val="0"/>
        <w:adjustRightInd w:val="0"/>
        <w:spacing w:line="276" w:lineRule="auto"/>
        <w:ind w:firstLine="709"/>
        <w:contextualSpacing/>
        <w:jc w:val="both"/>
        <w:rPr>
          <w:szCs w:val="28"/>
        </w:rPr>
      </w:pPr>
    </w:p>
    <w:p w:rsidR="00A26637" w:rsidRDefault="00A26637" w:rsidP="00A26637">
      <w:pPr>
        <w:autoSpaceDE w:val="0"/>
        <w:autoSpaceDN w:val="0"/>
        <w:adjustRightInd w:val="0"/>
        <w:spacing w:line="276" w:lineRule="auto"/>
        <w:ind w:left="42"/>
        <w:contextualSpacing/>
        <w:jc w:val="center"/>
        <w:rPr>
          <w:b/>
        </w:rPr>
      </w:pPr>
      <w:r>
        <w:rPr>
          <w:b/>
        </w:rPr>
        <w:t>3</w:t>
      </w:r>
      <w:r w:rsidRPr="007C153D">
        <w:rPr>
          <w:b/>
        </w:rPr>
        <w:t xml:space="preserve">. </w:t>
      </w:r>
      <w:r>
        <w:rPr>
          <w:b/>
        </w:rPr>
        <w:t xml:space="preserve">Предмет открытого </w:t>
      </w:r>
      <w:r w:rsidRPr="007C153D">
        <w:rPr>
          <w:b/>
        </w:rPr>
        <w:t>конкурса</w:t>
      </w:r>
    </w:p>
    <w:p w:rsidR="00A26637" w:rsidRDefault="00A26637" w:rsidP="00A26637">
      <w:pPr>
        <w:autoSpaceDE w:val="0"/>
        <w:autoSpaceDN w:val="0"/>
        <w:adjustRightInd w:val="0"/>
        <w:spacing w:line="276" w:lineRule="auto"/>
        <w:ind w:left="42"/>
        <w:contextualSpacing/>
        <w:jc w:val="center"/>
        <w:rPr>
          <w:b/>
        </w:rPr>
      </w:pPr>
    </w:p>
    <w:p w:rsidR="00A26637" w:rsidRPr="003268E2" w:rsidRDefault="00A26637" w:rsidP="00A26637">
      <w:pPr>
        <w:suppressAutoHyphens/>
        <w:spacing w:line="276" w:lineRule="auto"/>
        <w:ind w:firstLine="851"/>
        <w:contextualSpacing/>
        <w:jc w:val="both"/>
        <w:rPr>
          <w:szCs w:val="28"/>
        </w:rPr>
      </w:pPr>
      <w:r w:rsidRPr="007C153D">
        <w:rPr>
          <w:szCs w:val="28"/>
        </w:rPr>
        <w:t xml:space="preserve">Предметом </w:t>
      </w:r>
      <w:r>
        <w:rPr>
          <w:szCs w:val="28"/>
        </w:rPr>
        <w:t xml:space="preserve">открытого </w:t>
      </w:r>
      <w:r w:rsidRPr="007C153D">
        <w:rPr>
          <w:szCs w:val="28"/>
        </w:rPr>
        <w:t xml:space="preserve">конкурса является </w:t>
      </w:r>
      <w:r w:rsidRPr="003268E2">
        <w:rPr>
          <w:szCs w:val="28"/>
        </w:rPr>
        <w:t xml:space="preserve">право </w:t>
      </w:r>
      <w:r>
        <w:rPr>
          <w:szCs w:val="28"/>
        </w:rPr>
        <w:t>на получение свидетельства об осуществлении перевозок по одному или нескольким муниципальным маршрутам регулярных перевозок.</w:t>
      </w:r>
    </w:p>
    <w:p w:rsidR="00A26637" w:rsidRPr="00713F5C" w:rsidRDefault="00A26637" w:rsidP="00A26637">
      <w:pPr>
        <w:tabs>
          <w:tab w:val="left" w:pos="-360"/>
        </w:tabs>
        <w:autoSpaceDE w:val="0"/>
        <w:autoSpaceDN w:val="0"/>
        <w:adjustRightInd w:val="0"/>
        <w:spacing w:line="276" w:lineRule="auto"/>
        <w:ind w:left="42" w:firstLine="809"/>
        <w:contextualSpacing/>
        <w:jc w:val="both"/>
        <w:rPr>
          <w:szCs w:val="28"/>
        </w:rPr>
      </w:pPr>
      <w:r w:rsidRPr="00713F5C">
        <w:rPr>
          <w:szCs w:val="28"/>
        </w:rPr>
        <w:t xml:space="preserve">Предмет </w:t>
      </w:r>
      <w:r>
        <w:rPr>
          <w:szCs w:val="28"/>
        </w:rPr>
        <w:t xml:space="preserve">открытого </w:t>
      </w:r>
      <w:r w:rsidRPr="00713F5C">
        <w:rPr>
          <w:szCs w:val="28"/>
        </w:rPr>
        <w:t>конкурса содержит данные о лот</w:t>
      </w:r>
      <w:r>
        <w:rPr>
          <w:szCs w:val="28"/>
        </w:rPr>
        <w:t>е</w:t>
      </w:r>
      <w:r w:rsidRPr="00713F5C">
        <w:rPr>
          <w:szCs w:val="28"/>
        </w:rPr>
        <w:t xml:space="preserve"> согласно приложению № 1 к конкурсной документации, включающих в себя:</w:t>
      </w:r>
    </w:p>
    <w:p w:rsidR="00A26637" w:rsidRPr="008C7261" w:rsidRDefault="00A26637" w:rsidP="00A26637">
      <w:pPr>
        <w:tabs>
          <w:tab w:val="left" w:pos="-360"/>
        </w:tabs>
        <w:autoSpaceDE w:val="0"/>
        <w:autoSpaceDN w:val="0"/>
        <w:adjustRightInd w:val="0"/>
        <w:spacing w:line="276" w:lineRule="auto"/>
        <w:ind w:left="42" w:firstLine="809"/>
        <w:contextualSpacing/>
        <w:jc w:val="both"/>
        <w:rPr>
          <w:szCs w:val="28"/>
        </w:rPr>
      </w:pPr>
      <w:r w:rsidRPr="008C7261">
        <w:rPr>
          <w:szCs w:val="28"/>
        </w:rPr>
        <w:t>а) порядковый(е) номер(а) маршрута(ов) регулярных перевозок;</w:t>
      </w:r>
    </w:p>
    <w:p w:rsidR="00A26637" w:rsidRPr="008C7261" w:rsidRDefault="00A26637" w:rsidP="00A26637">
      <w:pPr>
        <w:tabs>
          <w:tab w:val="left" w:pos="-360"/>
        </w:tabs>
        <w:autoSpaceDE w:val="0"/>
        <w:autoSpaceDN w:val="0"/>
        <w:adjustRightInd w:val="0"/>
        <w:spacing w:line="276" w:lineRule="auto"/>
        <w:ind w:left="42" w:firstLine="809"/>
        <w:contextualSpacing/>
        <w:jc w:val="both"/>
        <w:rPr>
          <w:szCs w:val="28"/>
        </w:rPr>
      </w:pPr>
      <w:r w:rsidRPr="008C7261">
        <w:rPr>
          <w:szCs w:val="28"/>
        </w:rPr>
        <w:t>б) наименование маршрута(ов) регулярных перевозок;</w:t>
      </w:r>
    </w:p>
    <w:p w:rsidR="00A26637" w:rsidRPr="008C7261" w:rsidRDefault="00A26637" w:rsidP="00A26637">
      <w:pPr>
        <w:widowControl w:val="0"/>
        <w:autoSpaceDE w:val="0"/>
        <w:autoSpaceDN w:val="0"/>
        <w:adjustRightInd w:val="0"/>
        <w:spacing w:line="276" w:lineRule="auto"/>
        <w:ind w:left="1134" w:right="-108" w:hanging="1276"/>
        <w:contextualSpacing/>
        <w:rPr>
          <w:szCs w:val="28"/>
        </w:rPr>
      </w:pPr>
      <w:r w:rsidRPr="008C7261">
        <w:rPr>
          <w:szCs w:val="28"/>
        </w:rPr>
        <w:t xml:space="preserve">              в) </w:t>
      </w:r>
      <w:r w:rsidRPr="008C7261">
        <w:rPr>
          <w:noProof/>
          <w:szCs w:val="28"/>
          <w:lang w:eastAsia="en-US"/>
        </w:rPr>
        <w:t>Наименования улиц, автомобильных  дорог, по которым предполагается  движение транспортных средств между остановочными пунктами по маршруту (ам)  регулярных перевозок в прямом и обратном направлениях</w:t>
      </w:r>
      <w:r w:rsidRPr="008C7261">
        <w:rPr>
          <w:szCs w:val="28"/>
        </w:rPr>
        <w:t xml:space="preserve"> </w:t>
      </w:r>
    </w:p>
    <w:p w:rsidR="00A26637" w:rsidRPr="008C7261" w:rsidRDefault="00A26637" w:rsidP="00A26637">
      <w:pPr>
        <w:widowControl w:val="0"/>
        <w:autoSpaceDE w:val="0"/>
        <w:autoSpaceDN w:val="0"/>
        <w:adjustRightInd w:val="0"/>
        <w:spacing w:line="276" w:lineRule="auto"/>
        <w:ind w:left="-142" w:right="-108"/>
        <w:contextualSpacing/>
        <w:rPr>
          <w:noProof/>
          <w:szCs w:val="28"/>
          <w:lang w:eastAsia="en-US"/>
        </w:rPr>
      </w:pPr>
      <w:r w:rsidRPr="008C7261">
        <w:rPr>
          <w:szCs w:val="28"/>
        </w:rPr>
        <w:t xml:space="preserve">              г) </w:t>
      </w:r>
      <w:r w:rsidRPr="008C7261">
        <w:rPr>
          <w:noProof/>
          <w:szCs w:val="28"/>
          <w:lang w:eastAsia="en-US"/>
        </w:rPr>
        <w:t xml:space="preserve">Протяженность маршрута регулярных перевозок в прямом (обратном) </w:t>
      </w:r>
    </w:p>
    <w:p w:rsidR="00A26637" w:rsidRPr="008C7261" w:rsidRDefault="00A26637" w:rsidP="00A26637">
      <w:pPr>
        <w:tabs>
          <w:tab w:val="left" w:pos="-360"/>
        </w:tabs>
        <w:autoSpaceDE w:val="0"/>
        <w:autoSpaceDN w:val="0"/>
        <w:adjustRightInd w:val="0"/>
        <w:spacing w:line="276" w:lineRule="auto"/>
        <w:ind w:left="42" w:firstLine="1092"/>
        <w:contextualSpacing/>
        <w:jc w:val="both"/>
        <w:rPr>
          <w:noProof/>
          <w:szCs w:val="28"/>
          <w:lang w:eastAsia="en-US"/>
        </w:rPr>
      </w:pPr>
      <w:r w:rsidRPr="008C7261">
        <w:rPr>
          <w:noProof/>
          <w:szCs w:val="28"/>
          <w:lang w:eastAsia="en-US"/>
        </w:rPr>
        <w:t>направлении, км</w:t>
      </w:r>
    </w:p>
    <w:p w:rsidR="00A26637" w:rsidRPr="008C7261" w:rsidRDefault="00A26637" w:rsidP="00A26637">
      <w:pPr>
        <w:widowControl w:val="0"/>
        <w:autoSpaceDE w:val="0"/>
        <w:autoSpaceDN w:val="0"/>
        <w:adjustRightInd w:val="0"/>
        <w:spacing w:line="276" w:lineRule="auto"/>
        <w:ind w:left="-142" w:right="-108"/>
        <w:contextualSpacing/>
        <w:rPr>
          <w:szCs w:val="28"/>
        </w:rPr>
      </w:pPr>
      <w:r w:rsidRPr="008C7261">
        <w:rPr>
          <w:szCs w:val="28"/>
        </w:rPr>
        <w:t xml:space="preserve">              д) </w:t>
      </w:r>
      <w:r w:rsidRPr="008C7261">
        <w:rPr>
          <w:noProof/>
          <w:szCs w:val="28"/>
          <w:lang w:eastAsia="en-US"/>
        </w:rPr>
        <w:t>Вид  регулярных перевозок</w:t>
      </w:r>
      <w:r w:rsidRPr="008C7261">
        <w:rPr>
          <w:szCs w:val="28"/>
        </w:rPr>
        <w:t xml:space="preserve"> </w:t>
      </w:r>
    </w:p>
    <w:p w:rsidR="00A26637" w:rsidRPr="008C7261" w:rsidRDefault="00A26637" w:rsidP="00A26637">
      <w:pPr>
        <w:widowControl w:val="0"/>
        <w:autoSpaceDE w:val="0"/>
        <w:autoSpaceDN w:val="0"/>
        <w:adjustRightInd w:val="0"/>
        <w:spacing w:line="276" w:lineRule="auto"/>
        <w:ind w:right="57"/>
        <w:contextualSpacing/>
        <w:rPr>
          <w:szCs w:val="28"/>
        </w:rPr>
      </w:pPr>
      <w:r w:rsidRPr="008C7261">
        <w:rPr>
          <w:szCs w:val="28"/>
        </w:rPr>
        <w:t xml:space="preserve">            е) </w:t>
      </w:r>
      <w:r w:rsidRPr="008C7261">
        <w:rPr>
          <w:noProof/>
          <w:szCs w:val="28"/>
          <w:lang w:eastAsia="en-US"/>
        </w:rPr>
        <w:t>Порядок посадки и высадки пассажиров</w:t>
      </w:r>
      <w:r w:rsidRPr="008C7261">
        <w:rPr>
          <w:szCs w:val="28"/>
        </w:rPr>
        <w:t>;</w:t>
      </w:r>
    </w:p>
    <w:p w:rsidR="00A26637" w:rsidRDefault="00A26637" w:rsidP="00A26637">
      <w:pPr>
        <w:widowControl w:val="0"/>
        <w:autoSpaceDE w:val="0"/>
        <w:autoSpaceDN w:val="0"/>
        <w:adjustRightInd w:val="0"/>
        <w:spacing w:line="276" w:lineRule="auto"/>
        <w:ind w:right="2"/>
        <w:contextualSpacing/>
        <w:rPr>
          <w:noProof/>
          <w:szCs w:val="28"/>
          <w:lang w:eastAsia="en-US"/>
        </w:rPr>
      </w:pPr>
      <w:r w:rsidRPr="008C7261">
        <w:rPr>
          <w:szCs w:val="28"/>
        </w:rPr>
        <w:t xml:space="preserve">           ж) </w:t>
      </w:r>
      <w:r w:rsidRPr="008C7261">
        <w:rPr>
          <w:noProof/>
          <w:szCs w:val="28"/>
          <w:lang w:eastAsia="en-US"/>
        </w:rPr>
        <w:t>Время работы**</w:t>
      </w:r>
    </w:p>
    <w:p w:rsidR="00A26637" w:rsidRPr="00357867" w:rsidRDefault="00A26637" w:rsidP="00A26637">
      <w:pPr>
        <w:widowControl w:val="0"/>
        <w:autoSpaceDE w:val="0"/>
        <w:autoSpaceDN w:val="0"/>
        <w:adjustRightInd w:val="0"/>
        <w:spacing w:line="276" w:lineRule="auto"/>
        <w:ind w:right="2"/>
        <w:contextualSpacing/>
        <w:rPr>
          <w:szCs w:val="28"/>
        </w:rPr>
      </w:pPr>
      <w:r>
        <w:rPr>
          <w:noProof/>
          <w:szCs w:val="28"/>
          <w:lang w:eastAsia="en-US"/>
        </w:rPr>
        <w:t xml:space="preserve">            з</w:t>
      </w:r>
      <w:r>
        <w:rPr>
          <w:szCs w:val="28"/>
        </w:rPr>
        <w:t>) в</w:t>
      </w:r>
      <w:r w:rsidRPr="00357867">
        <w:rPr>
          <w:szCs w:val="28"/>
        </w:rPr>
        <w:t>ид(</w:t>
      </w:r>
      <w:proofErr w:type="spellStart"/>
      <w:r w:rsidRPr="00357867">
        <w:rPr>
          <w:szCs w:val="28"/>
        </w:rPr>
        <w:t>ы</w:t>
      </w:r>
      <w:proofErr w:type="spellEnd"/>
      <w:r w:rsidRPr="00357867">
        <w:rPr>
          <w:szCs w:val="28"/>
        </w:rPr>
        <w:t>) транспортного(</w:t>
      </w:r>
      <w:proofErr w:type="spellStart"/>
      <w:r w:rsidRPr="00357867">
        <w:rPr>
          <w:szCs w:val="28"/>
        </w:rPr>
        <w:t>ых</w:t>
      </w:r>
      <w:proofErr w:type="spellEnd"/>
      <w:r w:rsidRPr="00357867">
        <w:rPr>
          <w:szCs w:val="28"/>
        </w:rPr>
        <w:t>) средств(а), класс(</w:t>
      </w:r>
      <w:proofErr w:type="spellStart"/>
      <w:r w:rsidRPr="00357867">
        <w:rPr>
          <w:szCs w:val="28"/>
        </w:rPr>
        <w:t>ы</w:t>
      </w:r>
      <w:proofErr w:type="spellEnd"/>
      <w:r w:rsidRPr="00357867">
        <w:rPr>
          <w:szCs w:val="28"/>
        </w:rPr>
        <w:t>) транспортного(</w:t>
      </w:r>
      <w:proofErr w:type="spellStart"/>
      <w:r w:rsidRPr="00357867">
        <w:rPr>
          <w:szCs w:val="28"/>
        </w:rPr>
        <w:t>ых</w:t>
      </w:r>
      <w:proofErr w:type="spellEnd"/>
      <w:r w:rsidRPr="00357867">
        <w:rPr>
          <w:szCs w:val="28"/>
        </w:rPr>
        <w:t>)</w:t>
      </w:r>
      <w:r>
        <w:rPr>
          <w:szCs w:val="28"/>
        </w:rPr>
        <w:t xml:space="preserve"> </w:t>
      </w:r>
      <w:r w:rsidRPr="00357867">
        <w:rPr>
          <w:szCs w:val="28"/>
        </w:rPr>
        <w:t>средств(а), максимальное количество транспортных средств каждого класса</w:t>
      </w:r>
      <w:r>
        <w:rPr>
          <w:szCs w:val="28"/>
        </w:rPr>
        <w:t>,</w:t>
      </w:r>
      <w:r w:rsidRPr="00357867">
        <w:rPr>
          <w:szCs w:val="28"/>
        </w:rPr>
        <w:t xml:space="preserve"> которые используются для</w:t>
      </w:r>
      <w:r>
        <w:rPr>
          <w:szCs w:val="28"/>
        </w:rPr>
        <w:t xml:space="preserve"> перевозок по муниципальному(</w:t>
      </w:r>
      <w:proofErr w:type="spellStart"/>
      <w:r>
        <w:rPr>
          <w:szCs w:val="28"/>
        </w:rPr>
        <w:t>ым</w:t>
      </w:r>
      <w:proofErr w:type="spellEnd"/>
      <w:r>
        <w:rPr>
          <w:szCs w:val="28"/>
        </w:rPr>
        <w:t>) маршруту</w:t>
      </w:r>
      <w:r w:rsidRPr="00357867">
        <w:rPr>
          <w:szCs w:val="28"/>
        </w:rPr>
        <w:t>(</w:t>
      </w:r>
      <w:proofErr w:type="spellStart"/>
      <w:r w:rsidRPr="00357867">
        <w:rPr>
          <w:szCs w:val="28"/>
        </w:rPr>
        <w:t>ам</w:t>
      </w:r>
      <w:proofErr w:type="spellEnd"/>
      <w:r w:rsidRPr="00357867">
        <w:rPr>
          <w:szCs w:val="28"/>
        </w:rPr>
        <w:t>) регулярных перевозок, содержащихся в лоте</w:t>
      </w:r>
      <w:r>
        <w:rPr>
          <w:szCs w:val="28"/>
        </w:rPr>
        <w:t xml:space="preserve">, экологическая характеристика, </w:t>
      </w:r>
      <w:r>
        <w:rPr>
          <w:szCs w:val="28"/>
        </w:rPr>
        <w:lastRenderedPageBreak/>
        <w:t>общая вместимость</w:t>
      </w:r>
      <w:r w:rsidRPr="00357867">
        <w:rPr>
          <w:szCs w:val="28"/>
        </w:rPr>
        <w:t>.</w:t>
      </w:r>
    </w:p>
    <w:p w:rsidR="00A26637" w:rsidRDefault="00A26637" w:rsidP="00A26637">
      <w:pPr>
        <w:tabs>
          <w:tab w:val="left" w:pos="-360"/>
        </w:tabs>
        <w:autoSpaceDE w:val="0"/>
        <w:autoSpaceDN w:val="0"/>
        <w:adjustRightInd w:val="0"/>
        <w:spacing w:line="276" w:lineRule="auto"/>
        <w:ind w:left="42" w:firstLine="667"/>
        <w:contextualSpacing/>
        <w:jc w:val="both"/>
        <w:rPr>
          <w:szCs w:val="28"/>
        </w:rPr>
      </w:pPr>
    </w:p>
    <w:p w:rsidR="00A26637" w:rsidRPr="006F7752" w:rsidRDefault="00A26637" w:rsidP="00A26637">
      <w:pPr>
        <w:tabs>
          <w:tab w:val="left" w:pos="-360"/>
        </w:tabs>
        <w:autoSpaceDE w:val="0"/>
        <w:autoSpaceDN w:val="0"/>
        <w:adjustRightInd w:val="0"/>
        <w:spacing w:line="276" w:lineRule="auto"/>
        <w:ind w:left="42"/>
        <w:contextualSpacing/>
        <w:jc w:val="center"/>
        <w:rPr>
          <w:b/>
          <w:szCs w:val="28"/>
        </w:rPr>
      </w:pPr>
      <w:r>
        <w:rPr>
          <w:b/>
          <w:szCs w:val="28"/>
        </w:rPr>
        <w:t>4</w:t>
      </w:r>
      <w:r w:rsidRPr="006F7752">
        <w:rPr>
          <w:b/>
          <w:szCs w:val="28"/>
        </w:rPr>
        <w:t xml:space="preserve">. </w:t>
      </w:r>
      <w:r>
        <w:rPr>
          <w:b/>
          <w:szCs w:val="28"/>
        </w:rPr>
        <w:t>Порядок проведения открытого конкурса</w:t>
      </w:r>
    </w:p>
    <w:p w:rsidR="00A26637" w:rsidRDefault="00A26637" w:rsidP="00A26637">
      <w:pPr>
        <w:tabs>
          <w:tab w:val="left" w:pos="-360"/>
        </w:tabs>
        <w:autoSpaceDE w:val="0"/>
        <w:autoSpaceDN w:val="0"/>
        <w:adjustRightInd w:val="0"/>
        <w:spacing w:line="276" w:lineRule="auto"/>
        <w:ind w:left="42"/>
        <w:contextualSpacing/>
        <w:jc w:val="center"/>
        <w:rPr>
          <w:szCs w:val="28"/>
        </w:rPr>
      </w:pPr>
    </w:p>
    <w:p w:rsidR="00A26637" w:rsidRDefault="00A26637" w:rsidP="00A26637">
      <w:pPr>
        <w:tabs>
          <w:tab w:val="left" w:pos="-360"/>
        </w:tabs>
        <w:autoSpaceDE w:val="0"/>
        <w:autoSpaceDN w:val="0"/>
        <w:adjustRightInd w:val="0"/>
        <w:spacing w:line="276" w:lineRule="auto"/>
        <w:ind w:left="42" w:firstLine="667"/>
        <w:contextualSpacing/>
        <w:jc w:val="both"/>
        <w:rPr>
          <w:szCs w:val="28"/>
        </w:rPr>
      </w:pPr>
      <w:r>
        <w:rPr>
          <w:szCs w:val="28"/>
        </w:rPr>
        <w:t xml:space="preserve">4.1. </w:t>
      </w:r>
      <w:r w:rsidRPr="006961EC">
        <w:rPr>
          <w:szCs w:val="28"/>
        </w:rPr>
        <w:t>Организатор на официальном сайте Администрации Зерноградского городского поселения (далее – официальный сайт) размещает извещение о проведении открытого конкурса и конкурсную документацию.</w:t>
      </w:r>
    </w:p>
    <w:p w:rsidR="00A26637" w:rsidRPr="005A18A6" w:rsidRDefault="00A26637" w:rsidP="00A26637">
      <w:pPr>
        <w:pStyle w:val="ConsPlusNormal"/>
        <w:widowControl/>
        <w:spacing w:line="276" w:lineRule="auto"/>
        <w:ind w:left="42" w:firstLine="667"/>
        <w:contextualSpacing/>
        <w:jc w:val="both"/>
        <w:rPr>
          <w:rFonts w:ascii="Times New Roman" w:hAnsi="Times New Roman" w:cs="Times New Roman"/>
          <w:sz w:val="28"/>
          <w:szCs w:val="28"/>
        </w:rPr>
      </w:pPr>
      <w:r>
        <w:rPr>
          <w:rFonts w:ascii="Times New Roman" w:hAnsi="Times New Roman" w:cs="Times New Roman"/>
          <w:sz w:val="28"/>
          <w:szCs w:val="28"/>
        </w:rPr>
        <w:t>4.2.</w:t>
      </w:r>
      <w:r w:rsidRPr="005A18A6">
        <w:rPr>
          <w:rFonts w:ascii="Times New Roman" w:hAnsi="Times New Roman" w:cs="Times New Roman"/>
          <w:sz w:val="28"/>
          <w:szCs w:val="28"/>
        </w:rPr>
        <w:t xml:space="preserve"> Датой начала срока подачи заявок на участие в </w:t>
      </w:r>
      <w:r>
        <w:rPr>
          <w:rFonts w:ascii="Times New Roman" w:hAnsi="Times New Roman" w:cs="Times New Roman"/>
          <w:sz w:val="28"/>
          <w:szCs w:val="28"/>
        </w:rPr>
        <w:t xml:space="preserve">открытом </w:t>
      </w:r>
      <w:r w:rsidRPr="005A18A6">
        <w:rPr>
          <w:rFonts w:ascii="Times New Roman" w:hAnsi="Times New Roman" w:cs="Times New Roman"/>
          <w:sz w:val="28"/>
          <w:szCs w:val="28"/>
        </w:rPr>
        <w:t>конкурсе является день, следующий за днем размещения на официальном сайте извещения о проведении</w:t>
      </w:r>
      <w:r>
        <w:rPr>
          <w:rFonts w:ascii="Times New Roman" w:hAnsi="Times New Roman" w:cs="Times New Roman"/>
          <w:sz w:val="28"/>
          <w:szCs w:val="28"/>
        </w:rPr>
        <w:t xml:space="preserve"> открытого</w:t>
      </w:r>
      <w:r w:rsidRPr="005A18A6">
        <w:rPr>
          <w:rFonts w:ascii="Times New Roman" w:hAnsi="Times New Roman" w:cs="Times New Roman"/>
          <w:sz w:val="28"/>
          <w:szCs w:val="28"/>
        </w:rPr>
        <w:t xml:space="preserve"> конкурса</w:t>
      </w:r>
      <w:r>
        <w:rPr>
          <w:rFonts w:ascii="Times New Roman" w:hAnsi="Times New Roman" w:cs="Times New Roman"/>
          <w:sz w:val="28"/>
          <w:szCs w:val="28"/>
        </w:rPr>
        <w:t xml:space="preserve"> и конкурсной документации</w:t>
      </w:r>
      <w:r w:rsidRPr="005A18A6">
        <w:rPr>
          <w:rFonts w:ascii="Times New Roman" w:hAnsi="Times New Roman" w:cs="Times New Roman"/>
          <w:sz w:val="28"/>
          <w:szCs w:val="28"/>
        </w:rPr>
        <w:t>.</w:t>
      </w:r>
    </w:p>
    <w:p w:rsidR="00A26637" w:rsidRDefault="00A26637" w:rsidP="00A26637">
      <w:pPr>
        <w:autoSpaceDE w:val="0"/>
        <w:autoSpaceDN w:val="0"/>
        <w:adjustRightInd w:val="0"/>
        <w:spacing w:line="276" w:lineRule="auto"/>
        <w:ind w:left="42" w:firstLine="667"/>
        <w:contextualSpacing/>
        <w:jc w:val="both"/>
        <w:rPr>
          <w:szCs w:val="28"/>
        </w:rPr>
      </w:pPr>
      <w:r>
        <w:t>4</w:t>
      </w:r>
      <w:r w:rsidRPr="00E40083">
        <w:t>.</w:t>
      </w:r>
      <w:r>
        <w:t>3</w:t>
      </w:r>
      <w:r w:rsidRPr="00E40083">
        <w:t xml:space="preserve">. </w:t>
      </w:r>
      <w:r w:rsidRPr="00E40083">
        <w:rPr>
          <w:szCs w:val="28"/>
        </w:rPr>
        <w:t xml:space="preserve">Заявка на участие в </w:t>
      </w:r>
      <w:r>
        <w:rPr>
          <w:szCs w:val="28"/>
        </w:rPr>
        <w:t xml:space="preserve">открытом </w:t>
      </w:r>
      <w:r w:rsidRPr="00E40083">
        <w:rPr>
          <w:szCs w:val="28"/>
        </w:rPr>
        <w:t>конкурсе подается</w:t>
      </w:r>
      <w:r>
        <w:rPr>
          <w:szCs w:val="28"/>
        </w:rPr>
        <w:t xml:space="preserve"> Претендентом в письменной форме</w:t>
      </w:r>
      <w:r w:rsidRPr="00E40083">
        <w:rPr>
          <w:szCs w:val="28"/>
        </w:rPr>
        <w:t xml:space="preserve"> в запечатанном конверте</w:t>
      </w:r>
      <w:r>
        <w:rPr>
          <w:szCs w:val="28"/>
        </w:rPr>
        <w:t xml:space="preserve">, не позволяющем просматривать содержимое заявки до его вскрытия, </w:t>
      </w:r>
      <w:r w:rsidRPr="00E40083">
        <w:rPr>
          <w:szCs w:val="28"/>
        </w:rPr>
        <w:t>по форме согласно приложению № 2 к конкурсной документации, и заполняется</w:t>
      </w:r>
      <w:r w:rsidRPr="007C153D">
        <w:rPr>
          <w:szCs w:val="28"/>
        </w:rPr>
        <w:t xml:space="preserve"> в соответствии с </w:t>
      </w:r>
      <w:r w:rsidRPr="007E29AC">
        <w:rPr>
          <w:szCs w:val="28"/>
        </w:rPr>
        <w:t>инструкцией по заполнению заявки на участие в открытом конкурсе согласно приложению № 1</w:t>
      </w:r>
      <w:r>
        <w:rPr>
          <w:szCs w:val="28"/>
        </w:rPr>
        <w:t>5 к конкурсной документации</w:t>
      </w:r>
      <w:r w:rsidRPr="007C153D">
        <w:rPr>
          <w:szCs w:val="28"/>
        </w:rPr>
        <w:t xml:space="preserve">. На конверте указывается </w:t>
      </w:r>
      <w:r>
        <w:rPr>
          <w:szCs w:val="28"/>
        </w:rPr>
        <w:t>номер</w:t>
      </w:r>
      <w:r w:rsidRPr="007C153D">
        <w:rPr>
          <w:szCs w:val="28"/>
        </w:rPr>
        <w:t xml:space="preserve"> лота, на участие в </w:t>
      </w:r>
      <w:r>
        <w:rPr>
          <w:szCs w:val="28"/>
        </w:rPr>
        <w:t>котором подается данная заявка.</w:t>
      </w:r>
    </w:p>
    <w:p w:rsidR="00A26637" w:rsidRPr="00A739D1" w:rsidRDefault="00A26637" w:rsidP="00A26637">
      <w:pPr>
        <w:autoSpaceDE w:val="0"/>
        <w:autoSpaceDN w:val="0"/>
        <w:adjustRightInd w:val="0"/>
        <w:spacing w:line="276" w:lineRule="auto"/>
        <w:ind w:left="42" w:firstLine="667"/>
        <w:contextualSpacing/>
        <w:jc w:val="both"/>
      </w:pPr>
      <w:r w:rsidRPr="00A739D1">
        <w:t xml:space="preserve">4.4.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Претендента при наличии печати (для юридического лица) и подписаны Претендентом </w:t>
      </w:r>
      <w:r w:rsidRPr="00982DE9">
        <w:t>или лицом, уполномоченным Претендентом открытого конкурса.</w:t>
      </w:r>
      <w:r w:rsidRPr="00A739D1">
        <w:t xml:space="preserve"> Соблюдение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Претендента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При этом ненадлежащее исполнение Претендентом открытого конкурса требо</w:t>
      </w:r>
      <w:r>
        <w:t xml:space="preserve">вания о том, что все </w:t>
      </w:r>
      <w:r w:rsidR="00CA0351">
        <w:t xml:space="preserve">листы </w:t>
      </w:r>
      <w:r w:rsidR="00CA0351" w:rsidRPr="00A739D1">
        <w:t>заявки</w:t>
      </w:r>
      <w:r w:rsidRPr="00A739D1">
        <w:t xml:space="preserve"> и тома должны быть пронумерованы, не является основанием для отказа в допуске к участию в открытом конкурсе.</w:t>
      </w:r>
    </w:p>
    <w:p w:rsidR="00A26637" w:rsidRPr="006D2576" w:rsidRDefault="00A26637" w:rsidP="00A26637">
      <w:pPr>
        <w:autoSpaceDE w:val="0"/>
        <w:autoSpaceDN w:val="0"/>
        <w:adjustRightInd w:val="0"/>
        <w:spacing w:line="276" w:lineRule="auto"/>
        <w:ind w:left="42" w:firstLine="667"/>
        <w:contextualSpacing/>
        <w:jc w:val="both"/>
        <w:rPr>
          <w:bCs/>
          <w:szCs w:val="28"/>
        </w:rPr>
      </w:pPr>
      <w:r>
        <w:rPr>
          <w:szCs w:val="28"/>
        </w:rPr>
        <w:t>4</w:t>
      </w:r>
      <w:r w:rsidRPr="007C153D">
        <w:rPr>
          <w:szCs w:val="28"/>
        </w:rPr>
        <w:t>.</w:t>
      </w:r>
      <w:r>
        <w:rPr>
          <w:szCs w:val="28"/>
        </w:rPr>
        <w:t>5</w:t>
      </w:r>
      <w:r w:rsidRPr="007C153D">
        <w:rPr>
          <w:szCs w:val="28"/>
        </w:rPr>
        <w:t>. Конверт с заявкой на участие в</w:t>
      </w:r>
      <w:r>
        <w:rPr>
          <w:szCs w:val="28"/>
        </w:rPr>
        <w:t xml:space="preserve"> открытом</w:t>
      </w:r>
      <w:r w:rsidRPr="007C153D">
        <w:rPr>
          <w:szCs w:val="28"/>
        </w:rPr>
        <w:t xml:space="preserve"> конкурсе </w:t>
      </w:r>
      <w:r>
        <w:rPr>
          <w:szCs w:val="28"/>
        </w:rPr>
        <w:t>П</w:t>
      </w:r>
      <w:r w:rsidRPr="007C153D">
        <w:rPr>
          <w:szCs w:val="28"/>
        </w:rPr>
        <w:t>ретендент подает в сроки и по форме, которые установлены конкурсной документацией</w:t>
      </w:r>
      <w:r w:rsidRPr="007C153D">
        <w:rPr>
          <w:bCs/>
          <w:szCs w:val="28"/>
        </w:rPr>
        <w:t>. Конверты с заявками на участие в конкурсе принимаются и регистрируются</w:t>
      </w:r>
      <w:r>
        <w:rPr>
          <w:bCs/>
          <w:szCs w:val="28"/>
        </w:rPr>
        <w:t xml:space="preserve"> в журнале регистрации конвертов с заявками на участие в открытом конкурсе,</w:t>
      </w:r>
      <w:r w:rsidRPr="007C153D">
        <w:rPr>
          <w:bCs/>
          <w:szCs w:val="28"/>
        </w:rPr>
        <w:t xml:space="preserve"> в рабочие дни с </w:t>
      </w:r>
      <w:r w:rsidRPr="00507F2D">
        <w:rPr>
          <w:bCs/>
          <w:szCs w:val="28"/>
        </w:rPr>
        <w:t>8</w:t>
      </w:r>
      <w:r w:rsidRPr="00507F2D">
        <w:rPr>
          <w:bCs/>
          <w:color w:val="FF0000"/>
          <w:szCs w:val="28"/>
        </w:rPr>
        <w:t xml:space="preserve"> </w:t>
      </w:r>
      <w:r w:rsidRPr="00507F2D">
        <w:rPr>
          <w:bCs/>
          <w:szCs w:val="28"/>
        </w:rPr>
        <w:t>до 17 часов, перерыв с 12 до 13 часов 00 минут</w:t>
      </w:r>
      <w:r w:rsidRPr="00AD5F1E">
        <w:rPr>
          <w:bCs/>
          <w:szCs w:val="28"/>
        </w:rPr>
        <w:t xml:space="preserve">, по адресу: Ростовская область г. Зерноград, ул. Мира, 16, </w:t>
      </w:r>
      <w:r w:rsidRPr="00507F2D">
        <w:rPr>
          <w:bCs/>
          <w:szCs w:val="28"/>
        </w:rPr>
        <w:t>1 этаж, кабинет 107</w:t>
      </w:r>
      <w:r w:rsidRPr="00AD5F1E">
        <w:rPr>
          <w:bCs/>
          <w:szCs w:val="28"/>
        </w:rPr>
        <w:t xml:space="preserve">. </w:t>
      </w:r>
      <w:r w:rsidRPr="00AD5F1E">
        <w:rPr>
          <w:szCs w:val="28"/>
        </w:rPr>
        <w:t xml:space="preserve">Лицу, </w:t>
      </w:r>
      <w:r w:rsidRPr="00AD5F1E">
        <w:rPr>
          <w:szCs w:val="28"/>
        </w:rPr>
        <w:lastRenderedPageBreak/>
        <w:t xml:space="preserve">подавшему </w:t>
      </w:r>
      <w:r w:rsidRPr="00A32902">
        <w:rPr>
          <w:szCs w:val="28"/>
        </w:rPr>
        <w:t xml:space="preserve">конверт с заявкой на участие в </w:t>
      </w:r>
      <w:r>
        <w:rPr>
          <w:szCs w:val="28"/>
        </w:rPr>
        <w:t xml:space="preserve">открытом </w:t>
      </w:r>
      <w:r w:rsidRPr="00A32902">
        <w:rPr>
          <w:szCs w:val="28"/>
        </w:rPr>
        <w:t xml:space="preserve">конкурсе, организатор </w:t>
      </w:r>
      <w:r>
        <w:rPr>
          <w:szCs w:val="28"/>
        </w:rPr>
        <w:t xml:space="preserve">открытого </w:t>
      </w:r>
      <w:r w:rsidRPr="00A32902">
        <w:rPr>
          <w:szCs w:val="28"/>
        </w:rPr>
        <w:t>конкурса</w:t>
      </w:r>
      <w:r>
        <w:rPr>
          <w:szCs w:val="28"/>
        </w:rPr>
        <w:t xml:space="preserve"> по требованию</w:t>
      </w:r>
      <w:r w:rsidRPr="00A32902">
        <w:rPr>
          <w:szCs w:val="28"/>
        </w:rPr>
        <w:t xml:space="preserve"> выдает расписку в получении конверта с такой заявкой с указанием даты и времени его получения.</w:t>
      </w:r>
    </w:p>
    <w:p w:rsidR="00A26637" w:rsidRDefault="00A26637" w:rsidP="00A26637">
      <w:pPr>
        <w:pStyle w:val="ConsPlusNormal"/>
        <w:widowControl/>
        <w:spacing w:line="276" w:lineRule="auto"/>
        <w:ind w:left="42" w:firstLine="667"/>
        <w:contextualSpacing/>
        <w:jc w:val="both"/>
        <w:rPr>
          <w:rFonts w:ascii="Times New Roman" w:hAnsi="Times New Roman" w:cs="Times New Roman"/>
          <w:sz w:val="28"/>
          <w:szCs w:val="24"/>
        </w:rPr>
      </w:pPr>
      <w:r>
        <w:rPr>
          <w:rFonts w:ascii="Times New Roman" w:hAnsi="Times New Roman" w:cs="Times New Roman"/>
          <w:sz w:val="28"/>
          <w:szCs w:val="24"/>
        </w:rPr>
        <w:t>4</w:t>
      </w:r>
      <w:r w:rsidRPr="007C153D">
        <w:rPr>
          <w:rFonts w:ascii="Times New Roman" w:hAnsi="Times New Roman" w:cs="Times New Roman"/>
          <w:sz w:val="28"/>
          <w:szCs w:val="24"/>
        </w:rPr>
        <w:t>.</w:t>
      </w:r>
      <w:r>
        <w:rPr>
          <w:rFonts w:ascii="Times New Roman" w:hAnsi="Times New Roman" w:cs="Times New Roman"/>
          <w:sz w:val="28"/>
          <w:szCs w:val="24"/>
        </w:rPr>
        <w:t>6</w:t>
      </w:r>
      <w:r w:rsidRPr="007C153D">
        <w:rPr>
          <w:rFonts w:ascii="Times New Roman" w:hAnsi="Times New Roman" w:cs="Times New Roman"/>
          <w:sz w:val="28"/>
          <w:szCs w:val="24"/>
        </w:rPr>
        <w:t>. Претендент вправе подать только одну заявку на участие в</w:t>
      </w:r>
      <w:r>
        <w:rPr>
          <w:rFonts w:ascii="Times New Roman" w:hAnsi="Times New Roman" w:cs="Times New Roman"/>
          <w:sz w:val="28"/>
          <w:szCs w:val="24"/>
        </w:rPr>
        <w:t xml:space="preserve"> открытом</w:t>
      </w:r>
      <w:r w:rsidRPr="007C153D">
        <w:rPr>
          <w:rFonts w:ascii="Times New Roman" w:hAnsi="Times New Roman" w:cs="Times New Roman"/>
          <w:sz w:val="28"/>
          <w:szCs w:val="24"/>
        </w:rPr>
        <w:t xml:space="preserve"> конкурсе с приложением необходимых документов в отношении каждого </w:t>
      </w:r>
      <w:r>
        <w:rPr>
          <w:rFonts w:ascii="Times New Roman" w:hAnsi="Times New Roman" w:cs="Times New Roman"/>
          <w:sz w:val="28"/>
          <w:szCs w:val="24"/>
        </w:rPr>
        <w:t>лота</w:t>
      </w:r>
      <w:r w:rsidRPr="007C153D">
        <w:rPr>
          <w:rFonts w:ascii="Times New Roman" w:hAnsi="Times New Roman" w:cs="Times New Roman"/>
          <w:sz w:val="28"/>
          <w:szCs w:val="24"/>
        </w:rPr>
        <w:t>.</w:t>
      </w:r>
    </w:p>
    <w:p w:rsidR="00A26637" w:rsidRPr="00727D90" w:rsidRDefault="00A26637" w:rsidP="00A26637">
      <w:pPr>
        <w:pStyle w:val="ConsPlusNormal"/>
        <w:widowControl/>
        <w:spacing w:line="276" w:lineRule="auto"/>
        <w:ind w:left="42" w:firstLine="667"/>
        <w:contextualSpacing/>
        <w:jc w:val="both"/>
        <w:rPr>
          <w:rFonts w:ascii="Times New Roman" w:hAnsi="Times New Roman" w:cs="Times New Roman"/>
          <w:sz w:val="28"/>
          <w:szCs w:val="28"/>
        </w:rPr>
      </w:pPr>
      <w:r>
        <w:rPr>
          <w:rFonts w:ascii="Times New Roman" w:hAnsi="Times New Roman" w:cs="Times New Roman"/>
          <w:sz w:val="28"/>
          <w:szCs w:val="24"/>
        </w:rPr>
        <w:t>4</w:t>
      </w:r>
      <w:r w:rsidRPr="00BA11CB">
        <w:rPr>
          <w:rFonts w:ascii="Times New Roman" w:hAnsi="Times New Roman" w:cs="Times New Roman"/>
          <w:sz w:val="28"/>
          <w:szCs w:val="24"/>
        </w:rPr>
        <w:t>.</w:t>
      </w:r>
      <w:r>
        <w:rPr>
          <w:rFonts w:ascii="Times New Roman" w:hAnsi="Times New Roman" w:cs="Times New Roman"/>
          <w:sz w:val="28"/>
          <w:szCs w:val="24"/>
        </w:rPr>
        <w:t>7</w:t>
      </w:r>
      <w:r w:rsidRPr="00BA11CB">
        <w:rPr>
          <w:rFonts w:ascii="Times New Roman" w:hAnsi="Times New Roman" w:cs="Times New Roman"/>
          <w:sz w:val="28"/>
          <w:szCs w:val="24"/>
        </w:rPr>
        <w:t xml:space="preserve">. </w:t>
      </w:r>
      <w:r>
        <w:rPr>
          <w:rFonts w:ascii="Times New Roman" w:hAnsi="Times New Roman" w:cs="Times New Roman"/>
          <w:sz w:val="28"/>
          <w:szCs w:val="24"/>
        </w:rPr>
        <w:t xml:space="preserve">Прием заявок на участие в открытом конкурсе прекращается в день, </w:t>
      </w:r>
      <w:r>
        <w:rPr>
          <w:rFonts w:ascii="Times New Roman" w:hAnsi="Times New Roman" w:cs="Times New Roman"/>
          <w:sz w:val="28"/>
          <w:szCs w:val="28"/>
        </w:rPr>
        <w:t>указанный в</w:t>
      </w:r>
      <w:r w:rsidRPr="00727D90">
        <w:rPr>
          <w:rFonts w:ascii="Times New Roman" w:hAnsi="Times New Roman" w:cs="Times New Roman"/>
          <w:sz w:val="28"/>
          <w:szCs w:val="28"/>
        </w:rPr>
        <w:t xml:space="preserve"> извещени</w:t>
      </w:r>
      <w:r>
        <w:rPr>
          <w:rFonts w:ascii="Times New Roman" w:hAnsi="Times New Roman" w:cs="Times New Roman"/>
          <w:sz w:val="28"/>
          <w:szCs w:val="28"/>
        </w:rPr>
        <w:t>и</w:t>
      </w:r>
      <w:r w:rsidRPr="00727D90">
        <w:rPr>
          <w:rFonts w:ascii="Times New Roman" w:hAnsi="Times New Roman" w:cs="Times New Roman"/>
          <w:sz w:val="28"/>
          <w:szCs w:val="28"/>
        </w:rPr>
        <w:t xml:space="preserve"> о проведении</w:t>
      </w:r>
      <w:r>
        <w:rPr>
          <w:rFonts w:ascii="Times New Roman" w:hAnsi="Times New Roman" w:cs="Times New Roman"/>
          <w:sz w:val="28"/>
          <w:szCs w:val="28"/>
        </w:rPr>
        <w:t xml:space="preserve"> открытого</w:t>
      </w:r>
      <w:r w:rsidRPr="00727D90">
        <w:rPr>
          <w:rFonts w:ascii="Times New Roman" w:hAnsi="Times New Roman" w:cs="Times New Roman"/>
          <w:sz w:val="28"/>
          <w:szCs w:val="28"/>
        </w:rPr>
        <w:t xml:space="preserve"> конкурса</w:t>
      </w:r>
      <w:r>
        <w:rPr>
          <w:rFonts w:ascii="Times New Roman" w:hAnsi="Times New Roman" w:cs="Times New Roman"/>
          <w:sz w:val="28"/>
          <w:szCs w:val="28"/>
        </w:rPr>
        <w:t>,</w:t>
      </w:r>
      <w:r>
        <w:rPr>
          <w:rFonts w:ascii="Times New Roman" w:hAnsi="Times New Roman" w:cs="Times New Roman"/>
          <w:sz w:val="28"/>
          <w:szCs w:val="24"/>
        </w:rPr>
        <w:t xml:space="preserve"> непосредственно перед началом процедуры вскрытия конвертов с заявками на участие в открытом конкурсе по соответствующему лоту</w:t>
      </w:r>
      <w:r w:rsidRPr="00727D90">
        <w:rPr>
          <w:rFonts w:ascii="Times New Roman" w:hAnsi="Times New Roman" w:cs="Times New Roman"/>
          <w:sz w:val="28"/>
          <w:szCs w:val="28"/>
        </w:rPr>
        <w:t>.</w:t>
      </w:r>
    </w:p>
    <w:p w:rsidR="00A26637" w:rsidRPr="00BA11CB" w:rsidRDefault="00A26637" w:rsidP="00A26637">
      <w:pPr>
        <w:pStyle w:val="ConsPlusNormal"/>
        <w:widowControl/>
        <w:spacing w:line="276" w:lineRule="auto"/>
        <w:ind w:left="42" w:firstLine="667"/>
        <w:contextualSpacing/>
        <w:jc w:val="both"/>
        <w:rPr>
          <w:rFonts w:ascii="Times New Roman" w:hAnsi="Times New Roman" w:cs="Times New Roman"/>
          <w:sz w:val="28"/>
        </w:rPr>
      </w:pPr>
      <w:r>
        <w:rPr>
          <w:rFonts w:ascii="Times New Roman" w:hAnsi="Times New Roman" w:cs="Times New Roman"/>
          <w:sz w:val="28"/>
        </w:rPr>
        <w:t>4</w:t>
      </w:r>
      <w:r w:rsidRPr="00BA11CB">
        <w:rPr>
          <w:rFonts w:ascii="Times New Roman" w:hAnsi="Times New Roman" w:cs="Times New Roman"/>
          <w:sz w:val="28"/>
        </w:rPr>
        <w:t>.</w:t>
      </w:r>
      <w:r>
        <w:rPr>
          <w:rFonts w:ascii="Times New Roman" w:hAnsi="Times New Roman" w:cs="Times New Roman"/>
          <w:sz w:val="28"/>
        </w:rPr>
        <w:t>8</w:t>
      </w:r>
      <w:r w:rsidRPr="00BA11CB">
        <w:rPr>
          <w:rFonts w:ascii="Times New Roman" w:hAnsi="Times New Roman" w:cs="Times New Roman"/>
          <w:sz w:val="28"/>
        </w:rPr>
        <w:t xml:space="preserve">. </w:t>
      </w:r>
      <w:r>
        <w:rPr>
          <w:rFonts w:ascii="Times New Roman" w:hAnsi="Times New Roman" w:cs="Times New Roman"/>
          <w:sz w:val="28"/>
        </w:rPr>
        <w:t>Место, дата и</w:t>
      </w:r>
      <w:r w:rsidRPr="00BA11CB">
        <w:rPr>
          <w:rFonts w:ascii="Times New Roman" w:hAnsi="Times New Roman" w:cs="Times New Roman"/>
          <w:sz w:val="28"/>
        </w:rPr>
        <w:t xml:space="preserve"> время </w:t>
      </w:r>
      <w:r w:rsidRPr="00BA11CB">
        <w:rPr>
          <w:rFonts w:ascii="Times New Roman" w:hAnsi="Times New Roman" w:cs="Times New Roman"/>
          <w:bCs/>
          <w:sz w:val="28"/>
          <w:szCs w:val="28"/>
        </w:rPr>
        <w:t>вскры</w:t>
      </w:r>
      <w:r>
        <w:rPr>
          <w:rFonts w:ascii="Times New Roman" w:hAnsi="Times New Roman" w:cs="Times New Roman"/>
          <w:bCs/>
          <w:sz w:val="28"/>
          <w:szCs w:val="28"/>
        </w:rPr>
        <w:t>тия</w:t>
      </w:r>
      <w:r w:rsidRPr="00BA11CB">
        <w:rPr>
          <w:rFonts w:ascii="Times New Roman" w:hAnsi="Times New Roman" w:cs="Times New Roman"/>
          <w:bCs/>
          <w:sz w:val="28"/>
          <w:szCs w:val="28"/>
        </w:rPr>
        <w:t xml:space="preserve"> конверт</w:t>
      </w:r>
      <w:r>
        <w:rPr>
          <w:rFonts w:ascii="Times New Roman" w:hAnsi="Times New Roman" w:cs="Times New Roman"/>
          <w:bCs/>
          <w:sz w:val="28"/>
          <w:szCs w:val="28"/>
        </w:rPr>
        <w:t>ов</w:t>
      </w:r>
      <w:r w:rsidRPr="00BA11CB">
        <w:rPr>
          <w:rFonts w:ascii="Times New Roman" w:hAnsi="Times New Roman" w:cs="Times New Roman"/>
          <w:bCs/>
          <w:sz w:val="28"/>
          <w:szCs w:val="28"/>
        </w:rPr>
        <w:t xml:space="preserve"> с заявками на участие в</w:t>
      </w:r>
      <w:r>
        <w:rPr>
          <w:rFonts w:ascii="Times New Roman" w:hAnsi="Times New Roman" w:cs="Times New Roman"/>
          <w:bCs/>
          <w:sz w:val="28"/>
          <w:szCs w:val="28"/>
        </w:rPr>
        <w:t xml:space="preserve"> </w:t>
      </w:r>
      <w:r>
        <w:rPr>
          <w:rFonts w:ascii="Times New Roman" w:hAnsi="Times New Roman" w:cs="Times New Roman"/>
          <w:sz w:val="28"/>
        </w:rPr>
        <w:t xml:space="preserve">открытом </w:t>
      </w:r>
      <w:r w:rsidRPr="00BA11CB">
        <w:rPr>
          <w:rFonts w:ascii="Times New Roman" w:hAnsi="Times New Roman" w:cs="Times New Roman"/>
          <w:sz w:val="28"/>
        </w:rPr>
        <w:t xml:space="preserve">конкурсе указаны в извещении о проведении </w:t>
      </w:r>
      <w:r>
        <w:rPr>
          <w:rFonts w:ascii="Times New Roman" w:hAnsi="Times New Roman" w:cs="Times New Roman"/>
          <w:sz w:val="28"/>
        </w:rPr>
        <w:t xml:space="preserve">открытого </w:t>
      </w:r>
      <w:r w:rsidRPr="00BA11CB">
        <w:rPr>
          <w:rFonts w:ascii="Times New Roman" w:hAnsi="Times New Roman" w:cs="Times New Roman"/>
          <w:sz w:val="28"/>
        </w:rPr>
        <w:t>конкурса</w:t>
      </w:r>
      <w:r>
        <w:rPr>
          <w:rFonts w:ascii="Times New Roman" w:hAnsi="Times New Roman" w:cs="Times New Roman"/>
          <w:sz w:val="28"/>
        </w:rPr>
        <w:t>.</w:t>
      </w:r>
    </w:p>
    <w:p w:rsidR="00A26637" w:rsidRPr="00CC4939" w:rsidRDefault="00A26637" w:rsidP="00A26637">
      <w:pPr>
        <w:tabs>
          <w:tab w:val="left" w:pos="142"/>
        </w:tabs>
        <w:autoSpaceDE w:val="0"/>
        <w:autoSpaceDN w:val="0"/>
        <w:adjustRightInd w:val="0"/>
        <w:spacing w:line="276" w:lineRule="auto"/>
        <w:ind w:left="42" w:firstLine="667"/>
        <w:contextualSpacing/>
        <w:jc w:val="both"/>
        <w:rPr>
          <w:b/>
          <w:i/>
          <w:u w:val="single"/>
        </w:rPr>
      </w:pPr>
      <w:r w:rsidRPr="007F5233">
        <w:t>4.</w:t>
      </w:r>
      <w:r>
        <w:t>9</w:t>
      </w:r>
      <w:r w:rsidRPr="007F5233">
        <w:t xml:space="preserve">. В случае установления конкурсной комиссией факта подачи Претендентом двух и более заявок на участие в открытом конкурсе в отношении одного и того же лота при условии, что поданные ранее заявки таким Претендентом не отозваны, </w:t>
      </w:r>
      <w:r>
        <w:t>все</w:t>
      </w:r>
      <w:r w:rsidRPr="007F5233">
        <w:t xml:space="preserve"> заявки на участие в открытом конкурсе </w:t>
      </w:r>
      <w:r>
        <w:t xml:space="preserve">такого Претендента </w:t>
      </w:r>
      <w:r w:rsidRPr="007F5233">
        <w:t>рассмотрению</w:t>
      </w:r>
      <w:r>
        <w:t xml:space="preserve"> конкурсной комиссией </w:t>
      </w:r>
      <w:r w:rsidRPr="007F5233">
        <w:t>не подлежат.</w:t>
      </w:r>
    </w:p>
    <w:p w:rsidR="00A26637" w:rsidRDefault="00A26637" w:rsidP="00A26637">
      <w:pPr>
        <w:tabs>
          <w:tab w:val="left" w:pos="142"/>
        </w:tabs>
        <w:autoSpaceDE w:val="0"/>
        <w:autoSpaceDN w:val="0"/>
        <w:adjustRightInd w:val="0"/>
        <w:spacing w:line="276" w:lineRule="auto"/>
        <w:ind w:left="42" w:firstLine="667"/>
        <w:contextualSpacing/>
        <w:jc w:val="both"/>
      </w:pPr>
      <w:r>
        <w:t>4</w:t>
      </w:r>
      <w:r w:rsidRPr="007C153D">
        <w:t>.</w:t>
      </w:r>
      <w:r>
        <w:t>10</w:t>
      </w:r>
      <w:r w:rsidRPr="007C153D">
        <w:t xml:space="preserve">. </w:t>
      </w:r>
      <w:r>
        <w:t>Претенденты</w:t>
      </w:r>
      <w:r w:rsidRPr="007C153D">
        <w:t xml:space="preserve"> или их представители вправе присутствовать при вскрытии конвертов с заявками на участие в </w:t>
      </w:r>
      <w:r>
        <w:t xml:space="preserve">открытом </w:t>
      </w:r>
      <w:r w:rsidRPr="007C153D">
        <w:t>конкурсе.</w:t>
      </w:r>
    </w:p>
    <w:p w:rsidR="00A26637" w:rsidRPr="00BA11CB" w:rsidRDefault="00A26637" w:rsidP="00A26637">
      <w:pPr>
        <w:tabs>
          <w:tab w:val="left" w:pos="142"/>
        </w:tabs>
        <w:autoSpaceDE w:val="0"/>
        <w:autoSpaceDN w:val="0"/>
        <w:adjustRightInd w:val="0"/>
        <w:spacing w:line="276" w:lineRule="auto"/>
        <w:ind w:left="42" w:firstLine="667"/>
        <w:contextualSpacing/>
        <w:jc w:val="both"/>
        <w:rPr>
          <w:szCs w:val="28"/>
        </w:rPr>
      </w:pPr>
      <w:r>
        <w:rPr>
          <w:szCs w:val="28"/>
        </w:rPr>
        <w:t xml:space="preserve">4.11. </w:t>
      </w:r>
      <w:r w:rsidRPr="00BA11CB">
        <w:rPr>
          <w:szCs w:val="28"/>
        </w:rPr>
        <w:t xml:space="preserve">Организатор </w:t>
      </w:r>
      <w:r>
        <w:rPr>
          <w:szCs w:val="28"/>
        </w:rPr>
        <w:t xml:space="preserve">открытого </w:t>
      </w:r>
      <w:r w:rsidRPr="00BA11CB">
        <w:rPr>
          <w:szCs w:val="28"/>
        </w:rPr>
        <w:t xml:space="preserve">конкурса обязан </w:t>
      </w:r>
      <w:r>
        <w:rPr>
          <w:szCs w:val="28"/>
        </w:rPr>
        <w:t xml:space="preserve">обеспечить </w:t>
      </w:r>
      <w:r w:rsidRPr="00BA11CB">
        <w:rPr>
          <w:szCs w:val="28"/>
        </w:rPr>
        <w:t>осуществл</w:t>
      </w:r>
      <w:r>
        <w:rPr>
          <w:szCs w:val="28"/>
        </w:rPr>
        <w:t>ение</w:t>
      </w:r>
      <w:r w:rsidRPr="00BA11CB">
        <w:rPr>
          <w:szCs w:val="28"/>
        </w:rPr>
        <w:t xml:space="preserve"> аудиозапис</w:t>
      </w:r>
      <w:r>
        <w:rPr>
          <w:szCs w:val="28"/>
        </w:rPr>
        <w:t>и</w:t>
      </w:r>
      <w:r w:rsidRPr="00BA11CB">
        <w:rPr>
          <w:szCs w:val="28"/>
        </w:rPr>
        <w:t xml:space="preserve"> вскрытия конвертов с заявками на участие в </w:t>
      </w:r>
      <w:r>
        <w:rPr>
          <w:szCs w:val="28"/>
        </w:rPr>
        <w:t xml:space="preserve">открытом </w:t>
      </w:r>
      <w:r w:rsidRPr="00BA11CB">
        <w:rPr>
          <w:szCs w:val="28"/>
        </w:rPr>
        <w:t>конкурсе</w:t>
      </w:r>
      <w:r>
        <w:rPr>
          <w:szCs w:val="28"/>
        </w:rPr>
        <w:t>, а также вправе проводить видеозапись</w:t>
      </w:r>
      <w:r w:rsidRPr="00BA11CB">
        <w:rPr>
          <w:szCs w:val="28"/>
        </w:rPr>
        <w:t>.</w:t>
      </w:r>
      <w:r>
        <w:rPr>
          <w:szCs w:val="28"/>
        </w:rPr>
        <w:t xml:space="preserve"> Любой Претендент, присутствующий при вскрытии конвертов с такими заявками, вправе осуществлять аудио- и (или) видеозапись вскрытия этих конвертов.</w:t>
      </w:r>
    </w:p>
    <w:p w:rsidR="00A26637" w:rsidRPr="00C71218" w:rsidRDefault="00A26637" w:rsidP="00A26637">
      <w:pPr>
        <w:tabs>
          <w:tab w:val="left" w:pos="142"/>
        </w:tabs>
        <w:autoSpaceDE w:val="0"/>
        <w:autoSpaceDN w:val="0"/>
        <w:adjustRightInd w:val="0"/>
        <w:spacing w:line="276" w:lineRule="auto"/>
        <w:ind w:left="42" w:firstLine="667"/>
        <w:contextualSpacing/>
        <w:jc w:val="both"/>
        <w:rPr>
          <w:szCs w:val="28"/>
        </w:rPr>
      </w:pPr>
      <w:r>
        <w:rPr>
          <w:szCs w:val="28"/>
        </w:rPr>
        <w:t>4</w:t>
      </w:r>
      <w:r w:rsidRPr="00C71218">
        <w:rPr>
          <w:szCs w:val="28"/>
        </w:rPr>
        <w:t>.1</w:t>
      </w:r>
      <w:r>
        <w:rPr>
          <w:szCs w:val="28"/>
        </w:rPr>
        <w:t>2</w:t>
      </w:r>
      <w:r w:rsidRPr="00C71218">
        <w:rPr>
          <w:szCs w:val="28"/>
        </w:rPr>
        <w:t>. При вскрытии конвертов с заявками на участие в</w:t>
      </w:r>
      <w:r>
        <w:rPr>
          <w:szCs w:val="28"/>
        </w:rPr>
        <w:t xml:space="preserve"> открытом </w:t>
      </w:r>
      <w:r w:rsidRPr="00C71218">
        <w:rPr>
          <w:szCs w:val="28"/>
        </w:rPr>
        <w:t>конкурсе организатором</w:t>
      </w:r>
      <w:r>
        <w:rPr>
          <w:szCs w:val="28"/>
        </w:rPr>
        <w:t xml:space="preserve"> открытого </w:t>
      </w:r>
      <w:r w:rsidRPr="00C71218">
        <w:rPr>
          <w:szCs w:val="28"/>
        </w:rPr>
        <w:t>конкурса</w:t>
      </w:r>
      <w:r>
        <w:rPr>
          <w:szCs w:val="28"/>
        </w:rPr>
        <w:t xml:space="preserve"> объявляются н</w:t>
      </w:r>
      <w:r w:rsidRPr="00C71218">
        <w:rPr>
          <w:szCs w:val="28"/>
        </w:rPr>
        <w:t xml:space="preserve">аименование </w:t>
      </w:r>
      <w:r>
        <w:rPr>
          <w:szCs w:val="28"/>
        </w:rPr>
        <w:t>Претендента, его</w:t>
      </w:r>
      <w:r w:rsidRPr="00C71218">
        <w:rPr>
          <w:szCs w:val="28"/>
        </w:rPr>
        <w:t xml:space="preserve"> адрес</w:t>
      </w:r>
      <w:r>
        <w:rPr>
          <w:szCs w:val="28"/>
        </w:rPr>
        <w:t xml:space="preserve"> регистрации</w:t>
      </w:r>
      <w:r w:rsidRPr="00C71218">
        <w:rPr>
          <w:szCs w:val="28"/>
        </w:rPr>
        <w:t xml:space="preserve">, </w:t>
      </w:r>
      <w:r>
        <w:rPr>
          <w:szCs w:val="28"/>
        </w:rPr>
        <w:t>перечень</w:t>
      </w:r>
      <w:r w:rsidRPr="00C71218">
        <w:rPr>
          <w:szCs w:val="28"/>
        </w:rPr>
        <w:t xml:space="preserve"> сведений и документов, предусмот</w:t>
      </w:r>
      <w:r>
        <w:rPr>
          <w:szCs w:val="28"/>
        </w:rPr>
        <w:t xml:space="preserve">ренных конкурсной документацией. Указанные сведения наряду с информацией о месте, дате и времени вскрытия конвертов, </w:t>
      </w:r>
      <w:r w:rsidRPr="00C71218">
        <w:rPr>
          <w:szCs w:val="28"/>
        </w:rPr>
        <w:t xml:space="preserve">заносятся в протокол вскрытия конвертов с заявками на участие в </w:t>
      </w:r>
      <w:r>
        <w:rPr>
          <w:szCs w:val="28"/>
        </w:rPr>
        <w:t xml:space="preserve">открытом </w:t>
      </w:r>
      <w:r w:rsidRPr="00C71218">
        <w:rPr>
          <w:szCs w:val="28"/>
        </w:rPr>
        <w:t xml:space="preserve">конкурсе. В случае если по окончании срока подачи заявок на участие в </w:t>
      </w:r>
      <w:r>
        <w:rPr>
          <w:szCs w:val="28"/>
        </w:rPr>
        <w:t xml:space="preserve">открытом </w:t>
      </w:r>
      <w:r w:rsidRPr="00C71218">
        <w:rPr>
          <w:szCs w:val="28"/>
        </w:rPr>
        <w:t>конкурсе</w:t>
      </w:r>
      <w:r>
        <w:rPr>
          <w:szCs w:val="28"/>
        </w:rPr>
        <w:t xml:space="preserve"> подана только одна заявка или</w:t>
      </w:r>
      <w:r w:rsidRPr="00C71218">
        <w:rPr>
          <w:szCs w:val="28"/>
        </w:rPr>
        <w:t xml:space="preserve"> не подано ни одной заявки на участие в </w:t>
      </w:r>
      <w:r>
        <w:rPr>
          <w:szCs w:val="28"/>
        </w:rPr>
        <w:t xml:space="preserve">открытом </w:t>
      </w:r>
      <w:r w:rsidRPr="00C71218">
        <w:rPr>
          <w:szCs w:val="28"/>
        </w:rPr>
        <w:t xml:space="preserve">конкурсе, в указанный протокол вносится информация о признании </w:t>
      </w:r>
      <w:r>
        <w:rPr>
          <w:szCs w:val="28"/>
        </w:rPr>
        <w:t xml:space="preserve">открытого </w:t>
      </w:r>
      <w:r w:rsidRPr="00C71218">
        <w:rPr>
          <w:szCs w:val="28"/>
        </w:rPr>
        <w:t>конкурса несостоявшимся.</w:t>
      </w:r>
    </w:p>
    <w:p w:rsidR="00A26637" w:rsidRPr="00C71218" w:rsidRDefault="00A26637" w:rsidP="00A26637">
      <w:pPr>
        <w:pStyle w:val="ConsPlusNormal"/>
        <w:spacing w:line="276" w:lineRule="auto"/>
        <w:ind w:firstLine="667"/>
        <w:contextualSpacing/>
        <w:jc w:val="both"/>
        <w:rPr>
          <w:rFonts w:ascii="Times New Roman" w:hAnsi="Times New Roman" w:cs="Times New Roman"/>
          <w:sz w:val="28"/>
          <w:szCs w:val="28"/>
        </w:rPr>
      </w:pPr>
      <w:r>
        <w:rPr>
          <w:rFonts w:ascii="Times New Roman" w:hAnsi="Times New Roman" w:cs="Times New Roman"/>
          <w:sz w:val="28"/>
          <w:szCs w:val="28"/>
        </w:rPr>
        <w:t>4</w:t>
      </w:r>
      <w:r w:rsidRPr="00C71218">
        <w:rPr>
          <w:rFonts w:ascii="Times New Roman" w:hAnsi="Times New Roman" w:cs="Times New Roman"/>
          <w:sz w:val="28"/>
          <w:szCs w:val="28"/>
        </w:rPr>
        <w:t>.</w:t>
      </w:r>
      <w:r>
        <w:rPr>
          <w:rFonts w:ascii="Times New Roman" w:hAnsi="Times New Roman" w:cs="Times New Roman"/>
          <w:sz w:val="28"/>
          <w:szCs w:val="28"/>
        </w:rPr>
        <w:t>13</w:t>
      </w:r>
      <w:r w:rsidRPr="00C71218">
        <w:rPr>
          <w:rFonts w:ascii="Times New Roman" w:hAnsi="Times New Roman" w:cs="Times New Roman"/>
          <w:sz w:val="28"/>
          <w:szCs w:val="28"/>
        </w:rPr>
        <w:t xml:space="preserve">. Протокол вскрытия конвертов с заявками на участие в </w:t>
      </w:r>
      <w:r>
        <w:rPr>
          <w:rFonts w:ascii="Times New Roman" w:hAnsi="Times New Roman" w:cs="Times New Roman"/>
          <w:sz w:val="28"/>
          <w:szCs w:val="28"/>
        </w:rPr>
        <w:t xml:space="preserve">открытом </w:t>
      </w:r>
      <w:r w:rsidRPr="00C71218">
        <w:rPr>
          <w:rFonts w:ascii="Times New Roman" w:hAnsi="Times New Roman" w:cs="Times New Roman"/>
          <w:sz w:val="28"/>
          <w:szCs w:val="28"/>
        </w:rPr>
        <w:t xml:space="preserve">конкурсе ведется </w:t>
      </w:r>
      <w:r>
        <w:rPr>
          <w:rFonts w:ascii="Times New Roman" w:hAnsi="Times New Roman" w:cs="Times New Roman"/>
          <w:sz w:val="28"/>
          <w:szCs w:val="28"/>
        </w:rPr>
        <w:t xml:space="preserve">секретарем </w:t>
      </w:r>
      <w:r w:rsidRPr="00C71218">
        <w:rPr>
          <w:rFonts w:ascii="Times New Roman" w:hAnsi="Times New Roman" w:cs="Times New Roman"/>
          <w:sz w:val="28"/>
          <w:szCs w:val="28"/>
        </w:rPr>
        <w:t>конкурсной комисси</w:t>
      </w:r>
      <w:r>
        <w:rPr>
          <w:rFonts w:ascii="Times New Roman" w:hAnsi="Times New Roman" w:cs="Times New Roman"/>
          <w:sz w:val="28"/>
          <w:szCs w:val="28"/>
        </w:rPr>
        <w:t>и</w:t>
      </w:r>
      <w:r w:rsidRPr="00C71218">
        <w:rPr>
          <w:rFonts w:ascii="Times New Roman" w:hAnsi="Times New Roman" w:cs="Times New Roman"/>
          <w:sz w:val="28"/>
          <w:szCs w:val="28"/>
        </w:rPr>
        <w:t xml:space="preserve"> и подписывается всеми присутствующими членами конкурсной комиссии непосредственно после вскрытия конвертов с заявками на участие в </w:t>
      </w:r>
      <w:r>
        <w:rPr>
          <w:rFonts w:ascii="Times New Roman" w:hAnsi="Times New Roman" w:cs="Times New Roman"/>
          <w:sz w:val="28"/>
          <w:szCs w:val="28"/>
        </w:rPr>
        <w:t xml:space="preserve">открытом </w:t>
      </w:r>
      <w:r w:rsidRPr="00C71218">
        <w:rPr>
          <w:rFonts w:ascii="Times New Roman" w:hAnsi="Times New Roman" w:cs="Times New Roman"/>
          <w:sz w:val="28"/>
          <w:szCs w:val="28"/>
        </w:rPr>
        <w:t xml:space="preserve">конкурсе. Указанный протокол размещается </w:t>
      </w:r>
      <w:r w:rsidRPr="00D01F90">
        <w:rPr>
          <w:rFonts w:ascii="Times New Roman" w:hAnsi="Times New Roman" w:cs="Times New Roman"/>
          <w:sz w:val="28"/>
          <w:szCs w:val="28"/>
        </w:rPr>
        <w:t>организатором открытого конкурса</w:t>
      </w:r>
      <w:r>
        <w:rPr>
          <w:rFonts w:ascii="Times New Roman" w:hAnsi="Times New Roman" w:cs="Times New Roman"/>
          <w:sz w:val="28"/>
          <w:szCs w:val="28"/>
        </w:rPr>
        <w:t xml:space="preserve"> </w:t>
      </w:r>
      <w:r w:rsidRPr="00C71218">
        <w:rPr>
          <w:rFonts w:ascii="Times New Roman" w:hAnsi="Times New Roman" w:cs="Times New Roman"/>
          <w:sz w:val="28"/>
          <w:szCs w:val="28"/>
        </w:rPr>
        <w:t xml:space="preserve">на официальном сайте не позднее рабочего дня, следующего </w:t>
      </w:r>
      <w:r>
        <w:rPr>
          <w:rFonts w:ascii="Times New Roman" w:hAnsi="Times New Roman" w:cs="Times New Roman"/>
          <w:sz w:val="28"/>
          <w:szCs w:val="28"/>
        </w:rPr>
        <w:t xml:space="preserve">за датой подписания такого </w:t>
      </w:r>
      <w:r>
        <w:rPr>
          <w:rFonts w:ascii="Times New Roman" w:hAnsi="Times New Roman" w:cs="Times New Roman"/>
          <w:sz w:val="28"/>
          <w:szCs w:val="28"/>
        </w:rPr>
        <w:lastRenderedPageBreak/>
        <w:t>протокола</w:t>
      </w:r>
      <w:r w:rsidRPr="00C71218">
        <w:rPr>
          <w:rFonts w:ascii="Times New Roman" w:hAnsi="Times New Roman" w:cs="Times New Roman"/>
          <w:sz w:val="28"/>
          <w:szCs w:val="28"/>
        </w:rPr>
        <w:t>.</w:t>
      </w:r>
    </w:p>
    <w:p w:rsidR="00A26637" w:rsidRPr="00050DA4" w:rsidRDefault="00A26637" w:rsidP="00A26637">
      <w:pPr>
        <w:pStyle w:val="ConsPlusNorma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w:t>
      </w:r>
      <w:r w:rsidRPr="00050DA4">
        <w:rPr>
          <w:rFonts w:ascii="Times New Roman" w:hAnsi="Times New Roman" w:cs="Times New Roman"/>
          <w:sz w:val="28"/>
          <w:szCs w:val="28"/>
        </w:rPr>
        <w:t>.1</w:t>
      </w:r>
      <w:r>
        <w:rPr>
          <w:rFonts w:ascii="Times New Roman" w:hAnsi="Times New Roman" w:cs="Times New Roman"/>
          <w:sz w:val="28"/>
          <w:szCs w:val="28"/>
        </w:rPr>
        <w:t>4</w:t>
      </w:r>
      <w:r w:rsidRPr="00050DA4">
        <w:rPr>
          <w:rFonts w:ascii="Times New Roman" w:hAnsi="Times New Roman" w:cs="Times New Roman"/>
          <w:sz w:val="28"/>
          <w:szCs w:val="28"/>
        </w:rPr>
        <w:t xml:space="preserve">. </w:t>
      </w:r>
      <w:r>
        <w:rPr>
          <w:rFonts w:ascii="Times New Roman" w:hAnsi="Times New Roman" w:cs="Times New Roman"/>
          <w:sz w:val="28"/>
          <w:szCs w:val="28"/>
        </w:rPr>
        <w:t xml:space="preserve">Конверт с заявкой на участие в открытом конкурсе, поступивший </w:t>
      </w:r>
      <w:r w:rsidRPr="00050DA4">
        <w:rPr>
          <w:rFonts w:ascii="Times New Roman" w:hAnsi="Times New Roman" w:cs="Times New Roman"/>
          <w:sz w:val="28"/>
          <w:szCs w:val="28"/>
        </w:rPr>
        <w:t xml:space="preserve">после окончания </w:t>
      </w:r>
      <w:r>
        <w:rPr>
          <w:rFonts w:ascii="Times New Roman" w:hAnsi="Times New Roman" w:cs="Times New Roman"/>
          <w:sz w:val="28"/>
          <w:szCs w:val="28"/>
        </w:rPr>
        <w:t xml:space="preserve">приема </w:t>
      </w:r>
      <w:r w:rsidRPr="00050DA4">
        <w:rPr>
          <w:rFonts w:ascii="Times New Roman" w:hAnsi="Times New Roman" w:cs="Times New Roman"/>
          <w:sz w:val="28"/>
          <w:szCs w:val="28"/>
        </w:rPr>
        <w:t xml:space="preserve">заявок на участие в </w:t>
      </w:r>
      <w:r>
        <w:rPr>
          <w:rFonts w:ascii="Times New Roman" w:hAnsi="Times New Roman" w:cs="Times New Roman"/>
          <w:sz w:val="28"/>
          <w:szCs w:val="28"/>
        </w:rPr>
        <w:t xml:space="preserve">открытом </w:t>
      </w:r>
      <w:r w:rsidRPr="00050DA4">
        <w:rPr>
          <w:rFonts w:ascii="Times New Roman" w:hAnsi="Times New Roman" w:cs="Times New Roman"/>
          <w:sz w:val="28"/>
          <w:szCs w:val="28"/>
        </w:rPr>
        <w:t>конкурсе</w:t>
      </w:r>
      <w:r>
        <w:rPr>
          <w:rFonts w:ascii="Times New Roman" w:hAnsi="Times New Roman" w:cs="Times New Roman"/>
          <w:sz w:val="28"/>
          <w:szCs w:val="28"/>
        </w:rPr>
        <w:t xml:space="preserve">, не вскрывается и в случае, если на конверте с такой заявкой указана информация о подавшем ее лице, в том числе почтовый (юридический) адрес, возвращается организатором конкурса лицу, ее подавшему, в течение трех рабочих дней, следующих после даты вскрытия конвертов </w:t>
      </w:r>
      <w:r w:rsidRPr="00050DA4">
        <w:rPr>
          <w:rFonts w:ascii="Times New Roman" w:hAnsi="Times New Roman" w:cs="Times New Roman"/>
          <w:sz w:val="28"/>
          <w:szCs w:val="28"/>
        </w:rPr>
        <w:t>с заявками на участие в</w:t>
      </w:r>
      <w:r>
        <w:rPr>
          <w:rFonts w:ascii="Times New Roman" w:hAnsi="Times New Roman" w:cs="Times New Roman"/>
          <w:sz w:val="28"/>
          <w:szCs w:val="28"/>
        </w:rPr>
        <w:t xml:space="preserve"> открытом</w:t>
      </w:r>
      <w:r w:rsidRPr="00050DA4">
        <w:rPr>
          <w:rFonts w:ascii="Times New Roman" w:hAnsi="Times New Roman" w:cs="Times New Roman"/>
          <w:sz w:val="28"/>
          <w:szCs w:val="28"/>
        </w:rPr>
        <w:t xml:space="preserve"> конкурсе.</w:t>
      </w:r>
    </w:p>
    <w:p w:rsidR="00A26637" w:rsidRDefault="00A26637" w:rsidP="00A26637">
      <w:pPr>
        <w:pStyle w:val="ConsPlusNormal"/>
        <w:widowControl/>
        <w:spacing w:line="276" w:lineRule="auto"/>
        <w:ind w:left="42" w:firstLine="667"/>
        <w:contextualSpacing/>
        <w:jc w:val="both"/>
        <w:rPr>
          <w:rFonts w:ascii="Times New Roman" w:hAnsi="Times New Roman" w:cs="Times New Roman"/>
          <w:bCs/>
          <w:sz w:val="28"/>
          <w:szCs w:val="28"/>
        </w:rPr>
      </w:pPr>
      <w:r>
        <w:rPr>
          <w:rFonts w:ascii="Times New Roman" w:hAnsi="Times New Roman" w:cs="Times New Roman"/>
          <w:sz w:val="28"/>
        </w:rPr>
        <w:t>4</w:t>
      </w:r>
      <w:r w:rsidRPr="00050DA4">
        <w:rPr>
          <w:rFonts w:ascii="Times New Roman" w:hAnsi="Times New Roman" w:cs="Times New Roman"/>
          <w:sz w:val="28"/>
        </w:rPr>
        <w:t>.1</w:t>
      </w:r>
      <w:r>
        <w:rPr>
          <w:rFonts w:ascii="Times New Roman" w:hAnsi="Times New Roman" w:cs="Times New Roman"/>
          <w:sz w:val="28"/>
        </w:rPr>
        <w:t>5</w:t>
      </w:r>
      <w:r w:rsidRPr="00050DA4">
        <w:rPr>
          <w:rFonts w:ascii="Times New Roman" w:hAnsi="Times New Roman" w:cs="Times New Roman"/>
          <w:sz w:val="28"/>
        </w:rPr>
        <w:t xml:space="preserve">. </w:t>
      </w:r>
      <w:r>
        <w:rPr>
          <w:rFonts w:ascii="Times New Roman" w:hAnsi="Times New Roman" w:cs="Times New Roman"/>
          <w:sz w:val="28"/>
        </w:rPr>
        <w:t>После вскрытия конвертов с заявками на участие в открытом конкурсе конкурсной комиссией производится рассмотрение заявок на участие в открытом конкурсе. М</w:t>
      </w:r>
      <w:r w:rsidRPr="00050DA4">
        <w:rPr>
          <w:rFonts w:ascii="Times New Roman" w:hAnsi="Times New Roman" w:cs="Times New Roman"/>
          <w:sz w:val="28"/>
        </w:rPr>
        <w:t>ест</w:t>
      </w:r>
      <w:r>
        <w:rPr>
          <w:rFonts w:ascii="Times New Roman" w:hAnsi="Times New Roman" w:cs="Times New Roman"/>
          <w:sz w:val="28"/>
        </w:rPr>
        <w:t xml:space="preserve">о и дата рассмотрения заявок на участие в открытом конкурсе </w:t>
      </w:r>
      <w:r w:rsidRPr="00050DA4">
        <w:rPr>
          <w:rFonts w:ascii="Times New Roman" w:hAnsi="Times New Roman" w:cs="Times New Roman"/>
          <w:sz w:val="28"/>
        </w:rPr>
        <w:t xml:space="preserve">указаны в извещении о проведении </w:t>
      </w:r>
      <w:r>
        <w:rPr>
          <w:rFonts w:ascii="Times New Roman" w:hAnsi="Times New Roman" w:cs="Times New Roman"/>
          <w:sz w:val="28"/>
        </w:rPr>
        <w:t xml:space="preserve">открытого </w:t>
      </w:r>
      <w:r w:rsidRPr="00050DA4">
        <w:rPr>
          <w:rFonts w:ascii="Times New Roman" w:hAnsi="Times New Roman" w:cs="Times New Roman"/>
          <w:sz w:val="28"/>
        </w:rPr>
        <w:t>к</w:t>
      </w:r>
      <w:r>
        <w:rPr>
          <w:rFonts w:ascii="Times New Roman" w:hAnsi="Times New Roman" w:cs="Times New Roman"/>
          <w:sz w:val="28"/>
        </w:rPr>
        <w:t>онкурса</w:t>
      </w:r>
      <w:r>
        <w:rPr>
          <w:rFonts w:ascii="Times New Roman" w:hAnsi="Times New Roman" w:cs="Times New Roman"/>
          <w:bCs/>
          <w:sz w:val="28"/>
          <w:szCs w:val="28"/>
        </w:rPr>
        <w:t>.</w:t>
      </w:r>
    </w:p>
    <w:p w:rsidR="00A26637" w:rsidRPr="00157CC3" w:rsidRDefault="00A26637" w:rsidP="00A26637">
      <w:pPr>
        <w:pStyle w:val="ConsPlusNormal"/>
        <w:widowControl/>
        <w:spacing w:line="276" w:lineRule="auto"/>
        <w:ind w:left="42" w:firstLine="667"/>
        <w:contextualSpacing/>
        <w:jc w:val="both"/>
        <w:rPr>
          <w:rFonts w:ascii="Times New Roman" w:hAnsi="Times New Roman" w:cs="Times New Roman"/>
          <w:sz w:val="28"/>
        </w:rPr>
      </w:pPr>
      <w:r>
        <w:rPr>
          <w:rFonts w:ascii="Times New Roman" w:hAnsi="Times New Roman" w:cs="Times New Roman"/>
          <w:sz w:val="28"/>
        </w:rPr>
        <w:t xml:space="preserve">4.16. Заявка на участие в открытом конкурсе признается надлежащей, если она соответствует требованиям конкурсной документации, а Претендент, подавший такую заявку, соответствует требованиям, установленным </w:t>
      </w:r>
      <w:r w:rsidRPr="00D30E2B">
        <w:rPr>
          <w:rFonts w:ascii="Times New Roman" w:hAnsi="Times New Roman" w:cs="Times New Roman"/>
          <w:sz w:val="28"/>
        </w:rPr>
        <w:t xml:space="preserve">пунктом </w:t>
      </w:r>
      <w:r w:rsidRPr="00157CC3">
        <w:rPr>
          <w:rFonts w:ascii="Times New Roman" w:hAnsi="Times New Roman" w:cs="Times New Roman"/>
          <w:sz w:val="28"/>
        </w:rPr>
        <w:t>5.1 раздела 5 конкурсной документации.</w:t>
      </w:r>
    </w:p>
    <w:p w:rsidR="00A26637" w:rsidRPr="00157CC3" w:rsidRDefault="00A26637" w:rsidP="00A26637">
      <w:pPr>
        <w:pStyle w:val="ConsPlusNormal"/>
        <w:widowControl/>
        <w:spacing w:line="276" w:lineRule="auto"/>
        <w:ind w:left="42" w:firstLine="667"/>
        <w:contextualSpacing/>
        <w:jc w:val="both"/>
        <w:rPr>
          <w:rFonts w:ascii="Times New Roman" w:hAnsi="Times New Roman" w:cs="Times New Roman"/>
          <w:sz w:val="28"/>
        </w:rPr>
      </w:pPr>
      <w:r w:rsidRPr="00157CC3">
        <w:rPr>
          <w:rFonts w:ascii="Times New Roman" w:hAnsi="Times New Roman" w:cs="Times New Roman"/>
          <w:sz w:val="28"/>
        </w:rPr>
        <w:t>4.17. Конкурсная комиссия отклоняет заявку на участие в открытом конкурсе, если Претендент, подавший такую заявку, не соответствует требованиям к участнику открытого конкурса, указанным в пункте 5.1 раздела 5 конкурсной документации, и (или) такая заявка признана не соответствующей требованиям, указанным в конкурсной документации.</w:t>
      </w:r>
    </w:p>
    <w:p w:rsidR="00A26637" w:rsidRPr="00157CC3" w:rsidRDefault="00A26637" w:rsidP="00A26637">
      <w:pPr>
        <w:pStyle w:val="ConsPlusNormal"/>
        <w:widowControl/>
        <w:spacing w:line="276" w:lineRule="auto"/>
        <w:ind w:left="42" w:firstLine="667"/>
        <w:contextualSpacing/>
        <w:jc w:val="both"/>
        <w:rPr>
          <w:rFonts w:ascii="Times New Roman" w:hAnsi="Times New Roman" w:cs="Times New Roman"/>
          <w:sz w:val="28"/>
        </w:rPr>
      </w:pPr>
      <w:r w:rsidRPr="00157CC3">
        <w:rPr>
          <w:rFonts w:ascii="Times New Roman" w:hAnsi="Times New Roman" w:cs="Times New Roman"/>
          <w:sz w:val="28"/>
        </w:rPr>
        <w:t>4.18. В случае установления недостоверности информации, содержащейся в документах, представленных Претендентом в соответствии с пунктом 5.1 раздела 5, разделом 6, разделом 8 конкурсной документации, конкурсная комиссия обязана отстранить такого участника от участия в открытом конкурсе на любом этапе его проведения вплоть до момента выдачи победителю открытого конкурса, единственному участнику открытого конкурса, свидетельства об осуществлении перевозок по маршруту регулярных перевозок и карт соответствующего маршрута.</w:t>
      </w:r>
    </w:p>
    <w:p w:rsidR="00A26637" w:rsidRPr="00157CC3" w:rsidRDefault="00A26637" w:rsidP="00A26637">
      <w:pPr>
        <w:pStyle w:val="ConsPlusNormal"/>
        <w:widowControl/>
        <w:spacing w:line="276" w:lineRule="auto"/>
        <w:ind w:left="42" w:firstLine="667"/>
        <w:contextualSpacing/>
        <w:jc w:val="both"/>
        <w:rPr>
          <w:rFonts w:ascii="Times New Roman" w:hAnsi="Times New Roman" w:cs="Times New Roman"/>
          <w:sz w:val="28"/>
        </w:rPr>
      </w:pPr>
      <w:r w:rsidRPr="00157CC3">
        <w:rPr>
          <w:rFonts w:ascii="Times New Roman" w:hAnsi="Times New Roman" w:cs="Times New Roman"/>
          <w:sz w:val="28"/>
        </w:rPr>
        <w:t xml:space="preserve">4.19. Результаты рассмотрения заявок на участие в открытом конкурсе фиксируются в протоколе </w:t>
      </w:r>
      <w:r w:rsidRPr="00157CC3">
        <w:rPr>
          <w:rFonts w:ascii="Times New Roman" w:hAnsi="Times New Roman" w:cs="Times New Roman"/>
          <w:sz w:val="28"/>
          <w:szCs w:val="28"/>
        </w:rPr>
        <w:t>рассмотрения заявок на участие в открытом конкурсе и подведения итогов открытого конкурса</w:t>
      </w:r>
      <w:r w:rsidRPr="00157CC3">
        <w:rPr>
          <w:rFonts w:ascii="Times New Roman" w:hAnsi="Times New Roman" w:cs="Times New Roman"/>
          <w:sz w:val="28"/>
        </w:rPr>
        <w:t>.</w:t>
      </w:r>
    </w:p>
    <w:p w:rsidR="00A26637" w:rsidRDefault="00A26637" w:rsidP="00A26637">
      <w:pPr>
        <w:pStyle w:val="ConsPlusNormal"/>
        <w:widowControl/>
        <w:spacing w:line="276" w:lineRule="auto"/>
        <w:ind w:left="42" w:firstLine="667"/>
        <w:contextualSpacing/>
        <w:jc w:val="both"/>
        <w:rPr>
          <w:rFonts w:ascii="Times New Roman" w:hAnsi="Times New Roman" w:cs="Times New Roman"/>
          <w:sz w:val="28"/>
        </w:rPr>
      </w:pPr>
      <w:r w:rsidRPr="00157CC3">
        <w:rPr>
          <w:rFonts w:ascii="Times New Roman" w:hAnsi="Times New Roman" w:cs="Times New Roman"/>
          <w:sz w:val="28"/>
        </w:rPr>
        <w:t>4.20. Конкурсная комиссия осуществляет оценку и сопоставление заявок на участие в открытом конкурсе, которые не были отклонены, для выявления победителя открытого конкурса на основе критериев, указанных в приложении № 5 к конкурсной документации.</w:t>
      </w:r>
    </w:p>
    <w:p w:rsidR="00A26637" w:rsidRPr="00050DA4" w:rsidRDefault="00A26637" w:rsidP="00A26637">
      <w:pPr>
        <w:pStyle w:val="ConsPlusNormal"/>
        <w:widowControl/>
        <w:spacing w:line="276" w:lineRule="auto"/>
        <w:ind w:left="42" w:firstLine="667"/>
        <w:contextualSpacing/>
        <w:jc w:val="both"/>
        <w:rPr>
          <w:rFonts w:ascii="Times New Roman" w:hAnsi="Times New Roman" w:cs="Times New Roman"/>
          <w:sz w:val="28"/>
        </w:rPr>
      </w:pPr>
      <w:r>
        <w:rPr>
          <w:rFonts w:ascii="Times New Roman" w:hAnsi="Times New Roman" w:cs="Times New Roman"/>
          <w:sz w:val="28"/>
        </w:rPr>
        <w:t xml:space="preserve">4.21. На основании результатов рассмотрения, оценки и сопоставления заявок на участие в открытом конкурсе конкурсная комиссия присваивает каждой заявке на участие в открытом конкурсе порядковый номер в порядке </w:t>
      </w:r>
      <w:r>
        <w:rPr>
          <w:rFonts w:ascii="Times New Roman" w:hAnsi="Times New Roman" w:cs="Times New Roman"/>
          <w:sz w:val="28"/>
        </w:rPr>
        <w:lastRenderedPageBreak/>
        <w:t xml:space="preserve">уменьшения ее оценки. </w:t>
      </w:r>
      <w:r w:rsidRPr="00FE5633">
        <w:rPr>
          <w:rFonts w:ascii="Times New Roman" w:hAnsi="Times New Roman" w:cs="Times New Roman"/>
          <w:sz w:val="28"/>
          <w:szCs w:val="28"/>
        </w:rPr>
        <w:t xml:space="preserve">Заявке на участие в </w:t>
      </w:r>
      <w:r>
        <w:rPr>
          <w:rFonts w:ascii="Times New Roman" w:hAnsi="Times New Roman" w:cs="Times New Roman"/>
          <w:sz w:val="28"/>
          <w:szCs w:val="28"/>
        </w:rPr>
        <w:t xml:space="preserve">открытом </w:t>
      </w:r>
      <w:r w:rsidRPr="00FE5633">
        <w:rPr>
          <w:rFonts w:ascii="Times New Roman" w:hAnsi="Times New Roman" w:cs="Times New Roman"/>
          <w:sz w:val="28"/>
          <w:szCs w:val="28"/>
        </w:rPr>
        <w:t xml:space="preserve">конкурсе, </w:t>
      </w:r>
      <w:r>
        <w:rPr>
          <w:rFonts w:ascii="Times New Roman" w:hAnsi="Times New Roman" w:cs="Times New Roman"/>
          <w:sz w:val="28"/>
          <w:szCs w:val="28"/>
        </w:rPr>
        <w:t>получившей высшую оценку, присваивается первый номер.</w:t>
      </w:r>
    </w:p>
    <w:p w:rsidR="00A26637" w:rsidRDefault="00A26637" w:rsidP="00A26637">
      <w:pPr>
        <w:pStyle w:val="ConsPlusNorma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4.22. Победителем открытого конкурса признается участник открытого конкурса, которому присвоен первый номер.</w:t>
      </w:r>
    </w:p>
    <w:p w:rsidR="00A26637" w:rsidRPr="00AE11C1" w:rsidRDefault="00A26637" w:rsidP="00A26637">
      <w:pPr>
        <w:pStyle w:val="ConsPlusNormal"/>
        <w:spacing w:line="276" w:lineRule="auto"/>
        <w:ind w:firstLine="709"/>
        <w:contextualSpacing/>
        <w:jc w:val="both"/>
        <w:rPr>
          <w:rFonts w:ascii="Times New Roman" w:hAnsi="Times New Roman" w:cs="Times New Roman"/>
          <w:sz w:val="28"/>
          <w:szCs w:val="28"/>
        </w:rPr>
      </w:pPr>
      <w:r w:rsidRPr="00D67A13">
        <w:rPr>
          <w:rFonts w:ascii="Times New Roman" w:hAnsi="Times New Roman" w:cs="Times New Roman"/>
          <w:sz w:val="28"/>
          <w:szCs w:val="28"/>
        </w:rPr>
        <w:t>4.23.</w:t>
      </w:r>
      <w:r w:rsidRPr="007F5233">
        <w:rPr>
          <w:rFonts w:ascii="Times New Roman" w:hAnsi="Times New Roman" w:cs="Times New Roman"/>
          <w:sz w:val="28"/>
          <w:szCs w:val="28"/>
        </w:rPr>
        <w:t>В случае если заявкам на участие в открытом конкурсе нескольких участников присвоен первый номер,</w:t>
      </w:r>
      <w:r>
        <w:rPr>
          <w:rFonts w:ascii="Times New Roman" w:hAnsi="Times New Roman" w:cs="Times New Roman"/>
          <w:sz w:val="28"/>
          <w:szCs w:val="28"/>
        </w:rPr>
        <w:t xml:space="preserve"> </w:t>
      </w:r>
      <w:r w:rsidRPr="007F5233">
        <w:rPr>
          <w:rFonts w:ascii="Times New Roman" w:hAnsi="Times New Roman" w:cs="Times New Roman"/>
          <w:sz w:val="28"/>
          <w:szCs w:val="28"/>
        </w:rPr>
        <w:t>победителем открытого конкурса признается тот участник открытого конкурса, заявка на участие в открытом конкурсе которого получила высшую оценку по сумме критериев</w:t>
      </w:r>
      <w:r>
        <w:rPr>
          <w:rFonts w:ascii="Times New Roman" w:hAnsi="Times New Roman" w:cs="Times New Roman"/>
          <w:sz w:val="28"/>
          <w:szCs w:val="28"/>
        </w:rPr>
        <w:t>,</w:t>
      </w:r>
      <w:r w:rsidRPr="007F5233">
        <w:rPr>
          <w:rFonts w:ascii="Times New Roman" w:hAnsi="Times New Roman" w:cs="Times New Roman"/>
          <w:sz w:val="28"/>
          <w:szCs w:val="28"/>
        </w:rPr>
        <w:t xml:space="preserve"> указанных в </w:t>
      </w:r>
      <w:r w:rsidRPr="00AE11C1">
        <w:rPr>
          <w:rFonts w:ascii="Times New Roman" w:hAnsi="Times New Roman" w:cs="Times New Roman"/>
          <w:sz w:val="28"/>
          <w:szCs w:val="28"/>
        </w:rPr>
        <w:t>пунктах 1 и 2 приложения № 5 к конкурсной документации. Если высшую оценку по сумме указанных критериев получили несколько этих заявок, победителем открытого конкурса признается тот участник открытого конкурса, заявке которого соответствует лучшее значение критерия, указанного в пункте 4 приложени</w:t>
      </w:r>
      <w:r>
        <w:rPr>
          <w:rFonts w:ascii="Times New Roman" w:hAnsi="Times New Roman" w:cs="Times New Roman"/>
          <w:sz w:val="28"/>
          <w:szCs w:val="28"/>
        </w:rPr>
        <w:t xml:space="preserve">я № 5 к конкурсной документации, </w:t>
      </w:r>
      <w:r w:rsidRPr="00421930">
        <w:rPr>
          <w:rFonts w:ascii="Times New Roman" w:hAnsi="Times New Roman" w:cs="Times New Roman"/>
          <w:sz w:val="28"/>
          <w:szCs w:val="28"/>
        </w:rPr>
        <w:t>а при отсутствии такого участника – участник открытого конкурса, заявке которого соответствует лучшее значение критерия, указанного в пункте 3 приложения №5 к конкурсной документации.</w:t>
      </w:r>
    </w:p>
    <w:p w:rsidR="00A26637" w:rsidRPr="00AE11C1" w:rsidRDefault="00A26637" w:rsidP="00A26637">
      <w:pPr>
        <w:pStyle w:val="ConsPlusNormal"/>
        <w:spacing w:line="276" w:lineRule="auto"/>
        <w:ind w:firstLine="709"/>
        <w:contextualSpacing/>
        <w:jc w:val="both"/>
        <w:rPr>
          <w:rFonts w:ascii="Times New Roman" w:hAnsi="Times New Roman" w:cs="Times New Roman"/>
          <w:sz w:val="28"/>
          <w:szCs w:val="28"/>
        </w:rPr>
      </w:pPr>
      <w:r w:rsidRPr="00AE11C1">
        <w:rPr>
          <w:rFonts w:ascii="Times New Roman" w:hAnsi="Times New Roman" w:cs="Times New Roman"/>
          <w:sz w:val="28"/>
          <w:szCs w:val="28"/>
        </w:rPr>
        <w:t>4.24. В случае если на основании результатов рассмотрения, оценки и сопоставления заявок на участие в открытом конкурсе конкурсной комиссией принято решение о признании участником открытого конкурса только одного Претендента, такой Претендент признается единственным участником открытого конкурса.</w:t>
      </w:r>
    </w:p>
    <w:p w:rsidR="00A26637" w:rsidRPr="00AE11C1" w:rsidRDefault="00A26637" w:rsidP="00A26637">
      <w:pPr>
        <w:autoSpaceDE w:val="0"/>
        <w:autoSpaceDN w:val="0"/>
        <w:adjustRightInd w:val="0"/>
        <w:spacing w:line="276" w:lineRule="auto"/>
        <w:ind w:firstLine="708"/>
        <w:contextualSpacing/>
        <w:jc w:val="both"/>
        <w:rPr>
          <w:b/>
          <w:i/>
          <w:color w:val="FF0000"/>
          <w:szCs w:val="28"/>
        </w:rPr>
      </w:pPr>
      <w:r w:rsidRPr="00AE11C1">
        <w:rPr>
          <w:szCs w:val="28"/>
        </w:rPr>
        <w:t>4.25. Заявка на участие в открытом конкурсе единственного участника открытого конкурса не оценивается по шкале для оценки критериев при оценке и сопоставлении заявок на участие в открытом конкурсе на право осуществления перевозок по муниципальному маршруту регулярных перевозок в соответствии с приложением № 5 к конкурсной документации.</w:t>
      </w:r>
    </w:p>
    <w:p w:rsidR="00A26637" w:rsidRPr="00AE11C1" w:rsidRDefault="00A26637" w:rsidP="00A26637">
      <w:pPr>
        <w:pStyle w:val="ConsPlusNormal"/>
        <w:spacing w:line="276" w:lineRule="auto"/>
        <w:ind w:firstLine="709"/>
        <w:contextualSpacing/>
        <w:jc w:val="both"/>
        <w:rPr>
          <w:rFonts w:ascii="Times New Roman" w:hAnsi="Times New Roman" w:cs="Times New Roman"/>
          <w:sz w:val="28"/>
          <w:szCs w:val="28"/>
        </w:rPr>
      </w:pPr>
      <w:r w:rsidRPr="00AE11C1">
        <w:rPr>
          <w:rFonts w:ascii="Times New Roman" w:hAnsi="Times New Roman" w:cs="Times New Roman"/>
          <w:sz w:val="28"/>
          <w:szCs w:val="28"/>
        </w:rPr>
        <w:t>4.26. В случае если по окончании срока подачи заявок на участие в открытом конкурсе не подано ни одной заявки или по результатам рассмотрения заявок на участие в открытом конкурсе все заявки были признаны конкурсной комиссией не соответствующими требованиям конкурсной документации, открытый конкурс признается несостоявшимся. В случае если конкурсной документацией предусмотрено два и более лота, открытый конкурс признается несостоявшимся только в отношении того лота, в отношении которого по окончании срока подачи заявок на участие в открытом конкурсе не подано ни одной заявки или ни один из Претендентов не признан участником открытого конкурса.</w:t>
      </w:r>
    </w:p>
    <w:p w:rsidR="00A26637" w:rsidRPr="00AE11C1" w:rsidRDefault="00A26637" w:rsidP="00A26637">
      <w:pPr>
        <w:tabs>
          <w:tab w:val="left" w:pos="142"/>
        </w:tabs>
        <w:autoSpaceDE w:val="0"/>
        <w:autoSpaceDN w:val="0"/>
        <w:adjustRightInd w:val="0"/>
        <w:spacing w:line="276" w:lineRule="auto"/>
        <w:ind w:firstLine="709"/>
        <w:contextualSpacing/>
        <w:jc w:val="both"/>
        <w:rPr>
          <w:szCs w:val="28"/>
        </w:rPr>
      </w:pPr>
      <w:r w:rsidRPr="00AE11C1">
        <w:rPr>
          <w:szCs w:val="28"/>
        </w:rPr>
        <w:t xml:space="preserve">4.27. Срок рассмотрения, оценки и сопоставления заявок на участие в открытом конкурсе и подведения итогов открытого конкурса не может </w:t>
      </w:r>
      <w:r w:rsidRPr="00AE11C1">
        <w:rPr>
          <w:szCs w:val="28"/>
        </w:rPr>
        <w:lastRenderedPageBreak/>
        <w:t>превышать двадцать календарных дней со дня вскрытия конвертов с заявками на участие в открытом конкурсе.</w:t>
      </w:r>
    </w:p>
    <w:p w:rsidR="00A26637" w:rsidRPr="00AE11C1" w:rsidRDefault="00A26637" w:rsidP="00A26637">
      <w:pPr>
        <w:pStyle w:val="ConsPlusNormal"/>
        <w:spacing w:line="276" w:lineRule="auto"/>
        <w:ind w:firstLine="709"/>
        <w:contextualSpacing/>
        <w:jc w:val="both"/>
        <w:rPr>
          <w:rFonts w:ascii="Times New Roman" w:hAnsi="Times New Roman" w:cs="Times New Roman"/>
          <w:sz w:val="28"/>
          <w:szCs w:val="28"/>
        </w:rPr>
      </w:pPr>
      <w:r w:rsidRPr="00AE11C1">
        <w:rPr>
          <w:rFonts w:ascii="Times New Roman" w:hAnsi="Times New Roman" w:cs="Times New Roman"/>
          <w:sz w:val="28"/>
          <w:szCs w:val="28"/>
        </w:rPr>
        <w:t>4.28. Результаты рассмотрения, оценки и сопоставления заявок на участие в открытом конкурсе фиксируются секретарем конкурсной комиссии в протоколе рассмотрения заявок на участие в открытом конкурсе и подведения итогов открытого конкурса, который подписывается членами конкурсной комиссии, присутствовавшими на указанной процедуре.</w:t>
      </w:r>
    </w:p>
    <w:p w:rsidR="00A26637" w:rsidRPr="00C71218" w:rsidRDefault="00A26637" w:rsidP="00A26637">
      <w:pPr>
        <w:pStyle w:val="ConsPlusNormal"/>
        <w:spacing w:line="276" w:lineRule="auto"/>
        <w:ind w:firstLine="709"/>
        <w:contextualSpacing/>
        <w:jc w:val="both"/>
        <w:rPr>
          <w:rFonts w:ascii="Times New Roman" w:hAnsi="Times New Roman" w:cs="Times New Roman"/>
          <w:sz w:val="28"/>
          <w:szCs w:val="28"/>
        </w:rPr>
      </w:pPr>
      <w:r w:rsidRPr="00AE11C1">
        <w:rPr>
          <w:rFonts w:ascii="Times New Roman" w:hAnsi="Times New Roman" w:cs="Times New Roman"/>
          <w:sz w:val="28"/>
          <w:szCs w:val="28"/>
        </w:rPr>
        <w:t>4.29. Протокол должен содержать сведения о Претендентах, подавших з</w:t>
      </w:r>
      <w:r w:rsidRPr="009343AB">
        <w:rPr>
          <w:rFonts w:ascii="Times New Roman" w:hAnsi="Times New Roman" w:cs="Times New Roman"/>
          <w:sz w:val="28"/>
          <w:szCs w:val="28"/>
        </w:rPr>
        <w:t xml:space="preserve">аявки на участие в </w:t>
      </w:r>
      <w:r>
        <w:rPr>
          <w:rFonts w:ascii="Times New Roman" w:hAnsi="Times New Roman" w:cs="Times New Roman"/>
          <w:sz w:val="28"/>
          <w:szCs w:val="28"/>
        </w:rPr>
        <w:t xml:space="preserve">открытом </w:t>
      </w:r>
      <w:r w:rsidRPr="009343AB">
        <w:rPr>
          <w:rFonts w:ascii="Times New Roman" w:hAnsi="Times New Roman" w:cs="Times New Roman"/>
          <w:sz w:val="28"/>
          <w:szCs w:val="28"/>
        </w:rPr>
        <w:t xml:space="preserve">конкурсе, решение о </w:t>
      </w:r>
      <w:r>
        <w:rPr>
          <w:rFonts w:ascii="Times New Roman" w:hAnsi="Times New Roman" w:cs="Times New Roman"/>
          <w:sz w:val="28"/>
          <w:szCs w:val="28"/>
        </w:rPr>
        <w:t xml:space="preserve">признании Претендента участником открытого конкурса </w:t>
      </w:r>
      <w:r w:rsidRPr="009343AB">
        <w:rPr>
          <w:rFonts w:ascii="Times New Roman" w:hAnsi="Times New Roman" w:cs="Times New Roman"/>
          <w:sz w:val="28"/>
          <w:szCs w:val="28"/>
        </w:rPr>
        <w:t xml:space="preserve">или единственным участником </w:t>
      </w:r>
      <w:r>
        <w:rPr>
          <w:rFonts w:ascii="Times New Roman" w:hAnsi="Times New Roman" w:cs="Times New Roman"/>
          <w:sz w:val="28"/>
          <w:szCs w:val="28"/>
        </w:rPr>
        <w:t xml:space="preserve">открытого </w:t>
      </w:r>
      <w:r w:rsidRPr="009343AB">
        <w:rPr>
          <w:rFonts w:ascii="Times New Roman" w:hAnsi="Times New Roman" w:cs="Times New Roman"/>
          <w:sz w:val="28"/>
          <w:szCs w:val="28"/>
        </w:rPr>
        <w:t xml:space="preserve">конкурса либо об отказе в </w:t>
      </w:r>
      <w:r>
        <w:rPr>
          <w:rFonts w:ascii="Times New Roman" w:hAnsi="Times New Roman" w:cs="Times New Roman"/>
          <w:sz w:val="28"/>
          <w:szCs w:val="28"/>
        </w:rPr>
        <w:t>признании Претендента участником открытого конкурса</w:t>
      </w:r>
      <w:r w:rsidRPr="009343AB">
        <w:rPr>
          <w:rFonts w:ascii="Times New Roman" w:hAnsi="Times New Roman" w:cs="Times New Roman"/>
          <w:sz w:val="28"/>
          <w:szCs w:val="28"/>
        </w:rPr>
        <w:t xml:space="preserve"> с обоснованием такого решения и с указанием требований </w:t>
      </w:r>
      <w:r>
        <w:rPr>
          <w:rFonts w:ascii="Times New Roman" w:hAnsi="Times New Roman" w:cs="Times New Roman"/>
          <w:sz w:val="28"/>
          <w:szCs w:val="28"/>
        </w:rPr>
        <w:t>конкурсной документации</w:t>
      </w:r>
      <w:r w:rsidRPr="009343AB">
        <w:rPr>
          <w:rFonts w:ascii="Times New Roman" w:hAnsi="Times New Roman" w:cs="Times New Roman"/>
          <w:sz w:val="28"/>
          <w:szCs w:val="28"/>
        </w:rPr>
        <w:t xml:space="preserve">, которым не соответствует </w:t>
      </w:r>
      <w:r>
        <w:rPr>
          <w:rFonts w:ascii="Times New Roman" w:hAnsi="Times New Roman" w:cs="Times New Roman"/>
          <w:sz w:val="28"/>
          <w:szCs w:val="28"/>
        </w:rPr>
        <w:t xml:space="preserve">Претендент, а также </w:t>
      </w:r>
      <w:r w:rsidRPr="006375F7">
        <w:rPr>
          <w:rFonts w:ascii="Times New Roman" w:hAnsi="Times New Roman" w:cs="Times New Roman"/>
          <w:sz w:val="28"/>
          <w:szCs w:val="28"/>
        </w:rPr>
        <w:t>информаци</w:t>
      </w:r>
      <w:r>
        <w:rPr>
          <w:rFonts w:ascii="Times New Roman" w:hAnsi="Times New Roman" w:cs="Times New Roman"/>
          <w:sz w:val="28"/>
          <w:szCs w:val="28"/>
        </w:rPr>
        <w:t>ю</w:t>
      </w:r>
      <w:r w:rsidRPr="006375F7">
        <w:rPr>
          <w:rFonts w:ascii="Times New Roman" w:hAnsi="Times New Roman" w:cs="Times New Roman"/>
          <w:sz w:val="28"/>
          <w:szCs w:val="28"/>
        </w:rPr>
        <w:t xml:space="preserve"> о месте</w:t>
      </w:r>
      <w:r>
        <w:rPr>
          <w:rFonts w:ascii="Times New Roman" w:hAnsi="Times New Roman" w:cs="Times New Roman"/>
          <w:sz w:val="28"/>
          <w:szCs w:val="28"/>
        </w:rPr>
        <w:t xml:space="preserve"> и</w:t>
      </w:r>
      <w:r w:rsidRPr="006375F7">
        <w:rPr>
          <w:rFonts w:ascii="Times New Roman" w:hAnsi="Times New Roman" w:cs="Times New Roman"/>
          <w:sz w:val="28"/>
          <w:szCs w:val="28"/>
        </w:rPr>
        <w:t xml:space="preserve"> дате</w:t>
      </w:r>
      <w:r>
        <w:rPr>
          <w:rFonts w:ascii="Times New Roman" w:hAnsi="Times New Roman" w:cs="Times New Roman"/>
          <w:sz w:val="28"/>
          <w:szCs w:val="28"/>
        </w:rPr>
        <w:t xml:space="preserve"> рассмотрения, оценки и сопоставления заявок на участие в открытом конкурсе и подведения итогов открытого конкурса. </w:t>
      </w:r>
      <w:r w:rsidRPr="00C71218">
        <w:rPr>
          <w:rFonts w:ascii="Times New Roman" w:hAnsi="Times New Roman" w:cs="Times New Roman"/>
          <w:sz w:val="28"/>
          <w:szCs w:val="28"/>
        </w:rPr>
        <w:t xml:space="preserve">Указанный протокол размещается организатором </w:t>
      </w:r>
      <w:r>
        <w:rPr>
          <w:rFonts w:ascii="Times New Roman" w:hAnsi="Times New Roman" w:cs="Times New Roman"/>
          <w:sz w:val="28"/>
          <w:szCs w:val="28"/>
        </w:rPr>
        <w:t xml:space="preserve">открытого </w:t>
      </w:r>
      <w:r w:rsidRPr="00C71218">
        <w:rPr>
          <w:rFonts w:ascii="Times New Roman" w:hAnsi="Times New Roman" w:cs="Times New Roman"/>
          <w:sz w:val="28"/>
          <w:szCs w:val="28"/>
        </w:rPr>
        <w:t xml:space="preserve">конкурса на официальном сайте не позднее рабочего дня, следующего </w:t>
      </w:r>
      <w:r>
        <w:rPr>
          <w:rFonts w:ascii="Times New Roman" w:hAnsi="Times New Roman" w:cs="Times New Roman"/>
          <w:sz w:val="28"/>
          <w:szCs w:val="28"/>
        </w:rPr>
        <w:t>после дня подписания протокола.</w:t>
      </w:r>
    </w:p>
    <w:p w:rsidR="00A26637" w:rsidRDefault="00A26637" w:rsidP="00A26637">
      <w:pPr>
        <w:pStyle w:val="ConsPlusNorma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4.30</w:t>
      </w:r>
      <w:r w:rsidRPr="005566A7">
        <w:rPr>
          <w:rFonts w:ascii="Times New Roman" w:hAnsi="Times New Roman" w:cs="Times New Roman"/>
          <w:sz w:val="28"/>
          <w:szCs w:val="28"/>
        </w:rPr>
        <w:t>. В течение десяти дней со дня подтверждения участником открытого конкурса наличия у него транспортных средств, предусмотренных его заявкой на участие в открытом конкурсе, организатор открытого конкурса выдает победителю открытого конкурса или единственному участнику открытого конкурса свидетельство</w:t>
      </w:r>
      <w:r>
        <w:rPr>
          <w:rFonts w:ascii="Times New Roman" w:hAnsi="Times New Roman" w:cs="Times New Roman"/>
          <w:sz w:val="28"/>
          <w:szCs w:val="28"/>
        </w:rPr>
        <w:t>(а)</w:t>
      </w:r>
      <w:r w:rsidRPr="005566A7">
        <w:rPr>
          <w:rFonts w:ascii="Times New Roman" w:hAnsi="Times New Roman" w:cs="Times New Roman"/>
          <w:sz w:val="28"/>
          <w:szCs w:val="28"/>
        </w:rPr>
        <w:t xml:space="preserve"> об осуществлении перевозок по маршруту регулярных перевозок и карт</w:t>
      </w:r>
      <w:r>
        <w:rPr>
          <w:rFonts w:ascii="Times New Roman" w:hAnsi="Times New Roman" w:cs="Times New Roman"/>
          <w:sz w:val="28"/>
          <w:szCs w:val="28"/>
        </w:rPr>
        <w:t>у(</w:t>
      </w:r>
      <w:r w:rsidRPr="005566A7">
        <w:rPr>
          <w:rFonts w:ascii="Times New Roman" w:hAnsi="Times New Roman" w:cs="Times New Roman"/>
          <w:sz w:val="28"/>
          <w:szCs w:val="28"/>
        </w:rPr>
        <w:t>ы</w:t>
      </w:r>
      <w:r>
        <w:rPr>
          <w:rFonts w:ascii="Times New Roman" w:hAnsi="Times New Roman" w:cs="Times New Roman"/>
          <w:sz w:val="28"/>
          <w:szCs w:val="28"/>
        </w:rPr>
        <w:t>)</w:t>
      </w:r>
      <w:r w:rsidRPr="005566A7">
        <w:rPr>
          <w:rFonts w:ascii="Times New Roman" w:hAnsi="Times New Roman" w:cs="Times New Roman"/>
          <w:sz w:val="28"/>
          <w:szCs w:val="28"/>
        </w:rPr>
        <w:t xml:space="preserve"> маршрута регулярных перевозок.</w:t>
      </w:r>
    </w:p>
    <w:p w:rsidR="00A26637" w:rsidRPr="00E018D0" w:rsidRDefault="00A26637" w:rsidP="00A26637">
      <w:pPr>
        <w:pStyle w:val="ConsPlusNormal"/>
        <w:spacing w:line="276" w:lineRule="auto"/>
        <w:ind w:firstLine="709"/>
        <w:contextualSpacing/>
        <w:jc w:val="both"/>
        <w:rPr>
          <w:rFonts w:ascii="Times New Roman" w:hAnsi="Times New Roman" w:cs="Times New Roman"/>
          <w:color w:val="FF0000"/>
          <w:sz w:val="28"/>
          <w:szCs w:val="28"/>
        </w:rPr>
      </w:pPr>
      <w:r>
        <w:rPr>
          <w:rFonts w:ascii="Times New Roman" w:hAnsi="Times New Roman" w:cs="Times New Roman"/>
          <w:sz w:val="28"/>
          <w:szCs w:val="28"/>
        </w:rPr>
        <w:t xml:space="preserve">4.31.Также при выдаче </w:t>
      </w:r>
      <w:r w:rsidRPr="004151B7">
        <w:rPr>
          <w:rFonts w:ascii="Times New Roman" w:hAnsi="Times New Roman" w:cs="Times New Roman"/>
          <w:sz w:val="28"/>
          <w:szCs w:val="28"/>
        </w:rPr>
        <w:t>свидетельств</w:t>
      </w:r>
      <w:r>
        <w:rPr>
          <w:rFonts w:ascii="Times New Roman" w:hAnsi="Times New Roman" w:cs="Times New Roman"/>
          <w:sz w:val="28"/>
          <w:szCs w:val="28"/>
        </w:rPr>
        <w:t>(а)</w:t>
      </w:r>
      <w:r w:rsidRPr="004151B7">
        <w:rPr>
          <w:rFonts w:ascii="Times New Roman" w:hAnsi="Times New Roman" w:cs="Times New Roman"/>
          <w:sz w:val="28"/>
          <w:szCs w:val="28"/>
        </w:rPr>
        <w:t xml:space="preserve"> об осуществлении перевозок по маршруту регулярных перевозок и карт</w:t>
      </w:r>
      <w:r>
        <w:rPr>
          <w:rFonts w:ascii="Times New Roman" w:hAnsi="Times New Roman" w:cs="Times New Roman"/>
          <w:sz w:val="28"/>
          <w:szCs w:val="28"/>
        </w:rPr>
        <w:t>(</w:t>
      </w:r>
      <w:r w:rsidRPr="004151B7">
        <w:rPr>
          <w:rFonts w:ascii="Times New Roman" w:hAnsi="Times New Roman" w:cs="Times New Roman"/>
          <w:sz w:val="28"/>
          <w:szCs w:val="28"/>
        </w:rPr>
        <w:t>ы</w:t>
      </w:r>
      <w:r>
        <w:rPr>
          <w:rFonts w:ascii="Times New Roman" w:hAnsi="Times New Roman" w:cs="Times New Roman"/>
          <w:sz w:val="28"/>
          <w:szCs w:val="28"/>
        </w:rPr>
        <w:t>)</w:t>
      </w:r>
      <w:r w:rsidRPr="004151B7">
        <w:rPr>
          <w:rFonts w:ascii="Times New Roman" w:hAnsi="Times New Roman" w:cs="Times New Roman"/>
          <w:sz w:val="28"/>
          <w:szCs w:val="28"/>
        </w:rPr>
        <w:t xml:space="preserve"> маршрута регулярных перевозок</w:t>
      </w:r>
      <w:r>
        <w:rPr>
          <w:rFonts w:ascii="Times New Roman" w:hAnsi="Times New Roman" w:cs="Times New Roman"/>
          <w:sz w:val="28"/>
          <w:szCs w:val="28"/>
        </w:rPr>
        <w:t xml:space="preserve"> организатор открытого конкурса передает победителю (единственному участнику) открытого конкурса </w:t>
      </w:r>
      <w:r w:rsidRPr="00AD5F1E">
        <w:rPr>
          <w:rFonts w:ascii="Times New Roman" w:hAnsi="Times New Roman" w:cs="Times New Roman"/>
          <w:sz w:val="28"/>
          <w:szCs w:val="28"/>
        </w:rPr>
        <w:t>проект соглашения о предоставлении отдельным категориям граждан льгот на проезд при осуществлении регулярных перевозок по нерегулируемым тарифам по муниципальным маршрутам регулярных перевозок и компенсации недополученных доходов, связанных с предоставлением таких льгот, по форме в соответствии с приложением № 13 к конкурсной документации.</w:t>
      </w:r>
    </w:p>
    <w:p w:rsidR="00A26637" w:rsidRPr="00A46481" w:rsidRDefault="00A26637" w:rsidP="00A26637">
      <w:pPr>
        <w:pStyle w:val="ConsPlusNorma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4.32. </w:t>
      </w:r>
      <w:r w:rsidRPr="00A46481">
        <w:rPr>
          <w:rFonts w:ascii="Times New Roman" w:hAnsi="Times New Roman" w:cs="Times New Roman"/>
          <w:sz w:val="28"/>
          <w:szCs w:val="28"/>
        </w:rPr>
        <w:t>Свидетельств</w:t>
      </w:r>
      <w:r>
        <w:rPr>
          <w:rFonts w:ascii="Times New Roman" w:hAnsi="Times New Roman" w:cs="Times New Roman"/>
          <w:sz w:val="28"/>
          <w:szCs w:val="28"/>
        </w:rPr>
        <w:t>о(а)</w:t>
      </w:r>
      <w:r w:rsidRPr="00A46481">
        <w:rPr>
          <w:rFonts w:ascii="Times New Roman" w:hAnsi="Times New Roman" w:cs="Times New Roman"/>
          <w:sz w:val="28"/>
          <w:szCs w:val="28"/>
        </w:rPr>
        <w:t xml:space="preserve"> об осуществлении перевозок по маршруту регулярных перевозок и карт</w:t>
      </w:r>
      <w:r>
        <w:rPr>
          <w:rFonts w:ascii="Times New Roman" w:hAnsi="Times New Roman" w:cs="Times New Roman"/>
          <w:sz w:val="28"/>
          <w:szCs w:val="28"/>
        </w:rPr>
        <w:t>а(</w:t>
      </w:r>
      <w:r w:rsidRPr="00A46481">
        <w:rPr>
          <w:rFonts w:ascii="Times New Roman" w:hAnsi="Times New Roman" w:cs="Times New Roman"/>
          <w:sz w:val="28"/>
          <w:szCs w:val="28"/>
        </w:rPr>
        <w:t>ы</w:t>
      </w:r>
      <w:r>
        <w:rPr>
          <w:rFonts w:ascii="Times New Roman" w:hAnsi="Times New Roman" w:cs="Times New Roman"/>
          <w:sz w:val="28"/>
          <w:szCs w:val="28"/>
        </w:rPr>
        <w:t>)</w:t>
      </w:r>
      <w:r w:rsidRPr="00A46481">
        <w:rPr>
          <w:rFonts w:ascii="Times New Roman" w:hAnsi="Times New Roman" w:cs="Times New Roman"/>
          <w:sz w:val="28"/>
          <w:szCs w:val="28"/>
        </w:rPr>
        <w:t xml:space="preserve"> маршрута регулярных перевозок выдаются</w:t>
      </w:r>
      <w:r>
        <w:rPr>
          <w:rFonts w:ascii="Times New Roman" w:hAnsi="Times New Roman" w:cs="Times New Roman"/>
          <w:sz w:val="28"/>
          <w:szCs w:val="28"/>
        </w:rPr>
        <w:t xml:space="preserve"> сроком</w:t>
      </w:r>
      <w:r w:rsidRPr="00A46481">
        <w:rPr>
          <w:rFonts w:ascii="Times New Roman" w:hAnsi="Times New Roman" w:cs="Times New Roman"/>
          <w:sz w:val="28"/>
          <w:szCs w:val="28"/>
        </w:rPr>
        <w:t xml:space="preserve"> на пять лет.</w:t>
      </w:r>
    </w:p>
    <w:p w:rsidR="00A26637" w:rsidRDefault="00A26637" w:rsidP="00A26637">
      <w:pPr>
        <w:pStyle w:val="ConsPlusNormal"/>
        <w:spacing w:line="276" w:lineRule="auto"/>
        <w:ind w:firstLine="709"/>
        <w:contextualSpacing/>
        <w:jc w:val="both"/>
        <w:rPr>
          <w:rFonts w:ascii="Times New Roman" w:hAnsi="Times New Roman" w:cs="Times New Roman"/>
          <w:sz w:val="28"/>
          <w:szCs w:val="28"/>
        </w:rPr>
      </w:pPr>
      <w:r w:rsidRPr="00D67A13">
        <w:rPr>
          <w:rFonts w:ascii="Times New Roman" w:hAnsi="Times New Roman" w:cs="Times New Roman"/>
          <w:sz w:val="28"/>
          <w:szCs w:val="28"/>
        </w:rPr>
        <w:t>4.3</w:t>
      </w:r>
      <w:r>
        <w:rPr>
          <w:rFonts w:ascii="Times New Roman" w:hAnsi="Times New Roman" w:cs="Times New Roman"/>
          <w:sz w:val="28"/>
          <w:szCs w:val="28"/>
        </w:rPr>
        <w:t>3</w:t>
      </w:r>
      <w:r w:rsidRPr="00D67A13">
        <w:rPr>
          <w:rFonts w:ascii="Times New Roman" w:hAnsi="Times New Roman" w:cs="Times New Roman"/>
          <w:sz w:val="28"/>
          <w:szCs w:val="28"/>
        </w:rPr>
        <w:t>. Протоколы, составленные в ходе проведения открытого конкурса, заявки на участие в открытом конкурсе и прилагаемые к ним доку</w:t>
      </w:r>
      <w:r>
        <w:rPr>
          <w:rFonts w:ascii="Times New Roman" w:hAnsi="Times New Roman" w:cs="Times New Roman"/>
          <w:sz w:val="28"/>
          <w:szCs w:val="28"/>
        </w:rPr>
        <w:t xml:space="preserve">менты, конкурсная документация </w:t>
      </w:r>
      <w:r w:rsidRPr="00D67A13">
        <w:rPr>
          <w:rFonts w:ascii="Times New Roman" w:hAnsi="Times New Roman" w:cs="Times New Roman"/>
          <w:sz w:val="28"/>
          <w:szCs w:val="28"/>
        </w:rPr>
        <w:t xml:space="preserve">и разъяснения конкурсной документации, а также </w:t>
      </w:r>
      <w:r w:rsidRPr="00D67A13">
        <w:rPr>
          <w:rFonts w:ascii="Times New Roman" w:hAnsi="Times New Roman" w:cs="Times New Roman"/>
          <w:sz w:val="28"/>
          <w:szCs w:val="28"/>
        </w:rPr>
        <w:lastRenderedPageBreak/>
        <w:t>аудиозапись процедуры вскрытия конвертов с заявками на участие в открытом конкурсе хранятся организатором конкурса не менее чем пять лет.</w:t>
      </w:r>
    </w:p>
    <w:p w:rsidR="00A26637" w:rsidRPr="00A46481" w:rsidRDefault="00A26637" w:rsidP="00A26637">
      <w:pPr>
        <w:pStyle w:val="ConsPlusNormal"/>
        <w:spacing w:line="276" w:lineRule="auto"/>
        <w:ind w:firstLine="709"/>
        <w:contextualSpacing/>
        <w:jc w:val="both"/>
        <w:rPr>
          <w:rFonts w:ascii="Times New Roman" w:hAnsi="Times New Roman" w:cs="Times New Roman"/>
          <w:sz w:val="28"/>
          <w:szCs w:val="28"/>
        </w:rPr>
      </w:pPr>
      <w:r w:rsidRPr="00B92DA1">
        <w:rPr>
          <w:rFonts w:ascii="Times New Roman" w:hAnsi="Times New Roman" w:cs="Times New Roman"/>
          <w:sz w:val="28"/>
          <w:szCs w:val="28"/>
        </w:rPr>
        <w:t>4.3</w:t>
      </w:r>
      <w:r>
        <w:rPr>
          <w:rFonts w:ascii="Times New Roman" w:hAnsi="Times New Roman" w:cs="Times New Roman"/>
          <w:sz w:val="28"/>
          <w:szCs w:val="28"/>
        </w:rPr>
        <w:t>4</w:t>
      </w:r>
      <w:r w:rsidRPr="00B92DA1">
        <w:rPr>
          <w:rFonts w:ascii="Times New Roman" w:hAnsi="Times New Roman" w:cs="Times New Roman"/>
          <w:sz w:val="28"/>
          <w:szCs w:val="28"/>
        </w:rPr>
        <w:t>. Любой участник открытого конкурса после размещения протокола</w:t>
      </w:r>
      <w:r>
        <w:rPr>
          <w:rFonts w:ascii="Times New Roman" w:hAnsi="Times New Roman" w:cs="Times New Roman"/>
          <w:sz w:val="28"/>
          <w:szCs w:val="28"/>
        </w:rPr>
        <w:t xml:space="preserve"> рассмотрения</w:t>
      </w:r>
      <w:r w:rsidRPr="00B92DA1">
        <w:rPr>
          <w:rFonts w:ascii="Times New Roman" w:hAnsi="Times New Roman" w:cs="Times New Roman"/>
          <w:sz w:val="28"/>
          <w:szCs w:val="28"/>
        </w:rPr>
        <w:t xml:space="preserve"> заявок на участие в открытом конкурсе и подведения итогов открытого конкурса</w:t>
      </w:r>
      <w:r w:rsidRPr="00A46481">
        <w:rPr>
          <w:rFonts w:ascii="Times New Roman" w:hAnsi="Times New Roman" w:cs="Times New Roman"/>
          <w:sz w:val="28"/>
          <w:szCs w:val="28"/>
        </w:rPr>
        <w:t xml:space="preserve"> вправе направить организатору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w:t>
      </w:r>
      <w:r w:rsidRPr="00A46481">
        <w:rPr>
          <w:rFonts w:ascii="Times New Roman" w:hAnsi="Times New Roman" w:cs="Times New Roman"/>
          <w:sz w:val="28"/>
          <w:szCs w:val="28"/>
        </w:rPr>
        <w:t xml:space="preserve">конкурса в письменной форме запрос о разъяснении результатов </w:t>
      </w:r>
      <w:r>
        <w:rPr>
          <w:rFonts w:ascii="Times New Roman" w:hAnsi="Times New Roman" w:cs="Times New Roman"/>
          <w:sz w:val="28"/>
          <w:szCs w:val="28"/>
        </w:rPr>
        <w:t xml:space="preserve">открытого </w:t>
      </w:r>
      <w:r w:rsidRPr="00A46481">
        <w:rPr>
          <w:rFonts w:ascii="Times New Roman" w:hAnsi="Times New Roman" w:cs="Times New Roman"/>
          <w:sz w:val="28"/>
          <w:szCs w:val="28"/>
        </w:rPr>
        <w:t>конкурса</w:t>
      </w:r>
      <w:r>
        <w:rPr>
          <w:rFonts w:ascii="Times New Roman" w:hAnsi="Times New Roman" w:cs="Times New Roman"/>
          <w:sz w:val="28"/>
          <w:szCs w:val="28"/>
        </w:rPr>
        <w:t xml:space="preserve"> по форме согласно приложению </w:t>
      </w:r>
      <w:r w:rsidRPr="00AE11C1">
        <w:rPr>
          <w:rFonts w:ascii="Times New Roman" w:hAnsi="Times New Roman" w:cs="Times New Roman"/>
          <w:sz w:val="28"/>
          <w:szCs w:val="28"/>
        </w:rPr>
        <w:t>№ 11 к конкурсной документации. Организатор открытого конкурса в течение трех рабочих дней со дня поступления такого запроса обязан представить участнику открытого конкурса, направившему запрос о разъяснении результатов открытого конкурса, в письменной форме соответствующие разъяснения по форме согласно приложению № 12 к конкурсной</w:t>
      </w:r>
      <w:r>
        <w:rPr>
          <w:rFonts w:ascii="Times New Roman" w:hAnsi="Times New Roman" w:cs="Times New Roman"/>
          <w:sz w:val="28"/>
          <w:szCs w:val="28"/>
        </w:rPr>
        <w:t xml:space="preserve"> документации</w:t>
      </w:r>
      <w:r w:rsidRPr="00A46481">
        <w:rPr>
          <w:rFonts w:ascii="Times New Roman" w:hAnsi="Times New Roman" w:cs="Times New Roman"/>
          <w:sz w:val="28"/>
          <w:szCs w:val="28"/>
        </w:rPr>
        <w:t>.</w:t>
      </w:r>
    </w:p>
    <w:p w:rsidR="00A26637" w:rsidRPr="00EF2E3E" w:rsidRDefault="00A26637" w:rsidP="00A26637">
      <w:pPr>
        <w:pStyle w:val="ConsPlusNorma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4.35. Претенденты</w:t>
      </w:r>
      <w:r w:rsidRPr="00A46481">
        <w:rPr>
          <w:rFonts w:ascii="Times New Roman" w:hAnsi="Times New Roman" w:cs="Times New Roman"/>
          <w:sz w:val="28"/>
          <w:szCs w:val="28"/>
        </w:rPr>
        <w:t xml:space="preserve"> вправе направить не более чем три запроса о разъяснении результатов</w:t>
      </w:r>
      <w:r>
        <w:rPr>
          <w:rFonts w:ascii="Times New Roman" w:hAnsi="Times New Roman" w:cs="Times New Roman"/>
          <w:sz w:val="28"/>
          <w:szCs w:val="28"/>
        </w:rPr>
        <w:t xml:space="preserve"> открытого </w:t>
      </w:r>
      <w:r w:rsidRPr="00A46481">
        <w:rPr>
          <w:rFonts w:ascii="Times New Roman" w:hAnsi="Times New Roman" w:cs="Times New Roman"/>
          <w:sz w:val="28"/>
          <w:szCs w:val="28"/>
        </w:rPr>
        <w:t>конкурса.</w:t>
      </w:r>
    </w:p>
    <w:p w:rsidR="00A26637" w:rsidRDefault="00A26637" w:rsidP="00A26637">
      <w:pPr>
        <w:tabs>
          <w:tab w:val="left" w:pos="142"/>
        </w:tabs>
        <w:autoSpaceDE w:val="0"/>
        <w:autoSpaceDN w:val="0"/>
        <w:adjustRightInd w:val="0"/>
        <w:spacing w:line="276" w:lineRule="auto"/>
        <w:ind w:firstLine="709"/>
        <w:contextualSpacing/>
        <w:jc w:val="both"/>
      </w:pPr>
      <w:r>
        <w:t xml:space="preserve">4.36. </w:t>
      </w:r>
      <w:r w:rsidRPr="007C153D">
        <w:t xml:space="preserve">Конкурсная комиссия вправе запросить у соответствующих органов и организаций </w:t>
      </w:r>
      <w:r>
        <w:t>информацию, необходимую для проверки достоверности сведений, содержащихся в составе заявок на участие в открытом конкурсе.</w:t>
      </w:r>
    </w:p>
    <w:p w:rsidR="00A26637" w:rsidRDefault="00A26637" w:rsidP="00A26637">
      <w:pPr>
        <w:tabs>
          <w:tab w:val="left" w:pos="142"/>
        </w:tabs>
        <w:autoSpaceDE w:val="0"/>
        <w:autoSpaceDN w:val="0"/>
        <w:adjustRightInd w:val="0"/>
        <w:spacing w:line="276" w:lineRule="auto"/>
        <w:ind w:left="42" w:firstLine="710"/>
        <w:contextualSpacing/>
        <w:jc w:val="both"/>
        <w:rPr>
          <w:szCs w:val="28"/>
        </w:rPr>
      </w:pPr>
      <w:r>
        <w:rPr>
          <w:szCs w:val="28"/>
        </w:rPr>
        <w:t xml:space="preserve">4.37. </w:t>
      </w:r>
      <w:r w:rsidRPr="009E5A37">
        <w:rPr>
          <w:szCs w:val="28"/>
        </w:rPr>
        <w:t>Организатор конкурса</w:t>
      </w:r>
      <w:r>
        <w:rPr>
          <w:szCs w:val="28"/>
        </w:rPr>
        <w:t xml:space="preserve"> </w:t>
      </w:r>
      <w:r w:rsidRPr="009E5A37">
        <w:rPr>
          <w:szCs w:val="28"/>
        </w:rPr>
        <w:t xml:space="preserve">вправе отказаться от его проведения </w:t>
      </w:r>
      <w:r>
        <w:rPr>
          <w:szCs w:val="28"/>
        </w:rPr>
        <w:t>не позднее чем за пять дней до дня окончания подачи заявки</w:t>
      </w:r>
      <w:r w:rsidRPr="00503E8D">
        <w:rPr>
          <w:szCs w:val="28"/>
        </w:rPr>
        <w:t>.</w:t>
      </w:r>
      <w:r>
        <w:rPr>
          <w:szCs w:val="28"/>
        </w:rPr>
        <w:t xml:space="preserve"> </w:t>
      </w:r>
      <w:r w:rsidRPr="00503E8D">
        <w:rPr>
          <w:szCs w:val="28"/>
        </w:rPr>
        <w:t>Извещение об отказе</w:t>
      </w:r>
      <w:r w:rsidRPr="009E5A37">
        <w:rPr>
          <w:szCs w:val="28"/>
        </w:rPr>
        <w:t xml:space="preserve"> от проведения</w:t>
      </w:r>
      <w:r>
        <w:rPr>
          <w:szCs w:val="28"/>
        </w:rPr>
        <w:t xml:space="preserve"> открытого</w:t>
      </w:r>
      <w:r w:rsidRPr="009E5A37">
        <w:rPr>
          <w:szCs w:val="28"/>
        </w:rPr>
        <w:t xml:space="preserve"> конкурса размещается организатором </w:t>
      </w:r>
      <w:r w:rsidRPr="00B92DA1">
        <w:rPr>
          <w:szCs w:val="28"/>
        </w:rPr>
        <w:t>открытого</w:t>
      </w:r>
      <w:r>
        <w:rPr>
          <w:szCs w:val="28"/>
        </w:rPr>
        <w:t xml:space="preserve"> </w:t>
      </w:r>
      <w:r w:rsidRPr="009E5A37">
        <w:rPr>
          <w:szCs w:val="28"/>
        </w:rPr>
        <w:t>конкурса на официальном сайте</w:t>
      </w:r>
      <w:r>
        <w:rPr>
          <w:szCs w:val="28"/>
        </w:rPr>
        <w:t xml:space="preserve"> </w:t>
      </w:r>
      <w:r w:rsidRPr="009E5A37">
        <w:rPr>
          <w:szCs w:val="28"/>
        </w:rPr>
        <w:t>в течение двух рабочих дней со дня принятия решения об отказе от проведения</w:t>
      </w:r>
      <w:r>
        <w:rPr>
          <w:szCs w:val="28"/>
        </w:rPr>
        <w:t xml:space="preserve"> открытого конкурса.</w:t>
      </w:r>
    </w:p>
    <w:p w:rsidR="00A26637" w:rsidRDefault="00A26637" w:rsidP="00A26637">
      <w:pPr>
        <w:tabs>
          <w:tab w:val="left" w:pos="142"/>
        </w:tabs>
        <w:autoSpaceDE w:val="0"/>
        <w:autoSpaceDN w:val="0"/>
        <w:adjustRightInd w:val="0"/>
        <w:spacing w:line="276" w:lineRule="auto"/>
        <w:contextualSpacing/>
        <w:rPr>
          <w:b/>
        </w:rPr>
      </w:pPr>
    </w:p>
    <w:p w:rsidR="00A26637" w:rsidRPr="007C153D" w:rsidRDefault="00A26637" w:rsidP="00A26637">
      <w:pPr>
        <w:tabs>
          <w:tab w:val="left" w:pos="142"/>
        </w:tabs>
        <w:autoSpaceDE w:val="0"/>
        <w:autoSpaceDN w:val="0"/>
        <w:adjustRightInd w:val="0"/>
        <w:spacing w:line="276" w:lineRule="auto"/>
        <w:contextualSpacing/>
        <w:jc w:val="center"/>
        <w:rPr>
          <w:b/>
        </w:rPr>
      </w:pPr>
      <w:r>
        <w:rPr>
          <w:b/>
        </w:rPr>
        <w:t>5</w:t>
      </w:r>
      <w:r w:rsidRPr="007C153D">
        <w:rPr>
          <w:b/>
        </w:rPr>
        <w:t xml:space="preserve">. Условия </w:t>
      </w:r>
      <w:r>
        <w:rPr>
          <w:b/>
        </w:rPr>
        <w:t>признания Претендента у</w:t>
      </w:r>
      <w:r w:rsidRPr="007C153D">
        <w:rPr>
          <w:b/>
        </w:rPr>
        <w:t>част</w:t>
      </w:r>
      <w:r>
        <w:rPr>
          <w:b/>
        </w:rPr>
        <w:t xml:space="preserve">ником открытого </w:t>
      </w:r>
      <w:r w:rsidRPr="007C153D">
        <w:rPr>
          <w:b/>
        </w:rPr>
        <w:t>конкурс</w:t>
      </w:r>
      <w:r>
        <w:rPr>
          <w:b/>
        </w:rPr>
        <w:t>а</w:t>
      </w:r>
    </w:p>
    <w:p w:rsidR="00A26637" w:rsidRPr="00AD2957" w:rsidRDefault="00A26637" w:rsidP="00A26637">
      <w:pPr>
        <w:autoSpaceDE w:val="0"/>
        <w:autoSpaceDN w:val="0"/>
        <w:adjustRightInd w:val="0"/>
        <w:spacing w:line="276" w:lineRule="auto"/>
        <w:contextualSpacing/>
        <w:jc w:val="both"/>
        <w:rPr>
          <w:szCs w:val="28"/>
        </w:rPr>
      </w:pPr>
    </w:p>
    <w:p w:rsidR="00A26637" w:rsidRDefault="00A26637" w:rsidP="00A26637">
      <w:pPr>
        <w:tabs>
          <w:tab w:val="left" w:pos="142"/>
        </w:tabs>
        <w:autoSpaceDE w:val="0"/>
        <w:autoSpaceDN w:val="0"/>
        <w:adjustRightInd w:val="0"/>
        <w:spacing w:line="276" w:lineRule="auto"/>
        <w:ind w:left="42" w:firstLine="710"/>
        <w:contextualSpacing/>
        <w:jc w:val="both"/>
      </w:pPr>
      <w:r>
        <w:t>5</w:t>
      </w:r>
      <w:r w:rsidRPr="007C153D">
        <w:t xml:space="preserve">.1. </w:t>
      </w:r>
      <w:r>
        <w:t xml:space="preserve">К участию в открытом конкурсе допускаются Претенденты, </w:t>
      </w:r>
      <w:r w:rsidRPr="007C153D">
        <w:t>соответствующи</w:t>
      </w:r>
      <w:r>
        <w:t>е</w:t>
      </w:r>
      <w:r w:rsidRPr="007C153D">
        <w:t xml:space="preserve"> следующим требованиям:</w:t>
      </w:r>
    </w:p>
    <w:p w:rsidR="00A26637" w:rsidRDefault="00A26637" w:rsidP="00A26637">
      <w:pPr>
        <w:autoSpaceDE w:val="0"/>
        <w:autoSpaceDN w:val="0"/>
        <w:adjustRightInd w:val="0"/>
        <w:spacing w:line="276" w:lineRule="auto"/>
        <w:ind w:left="42" w:firstLine="710"/>
        <w:contextualSpacing/>
        <w:jc w:val="both"/>
        <w:rPr>
          <w:szCs w:val="28"/>
        </w:rPr>
      </w:pPr>
      <w:r>
        <w:rPr>
          <w:szCs w:val="28"/>
        </w:rPr>
        <w:t>5</w:t>
      </w:r>
      <w:r w:rsidRPr="007C153D">
        <w:rPr>
          <w:szCs w:val="28"/>
        </w:rPr>
        <w:t>.1.</w:t>
      </w:r>
      <w:r>
        <w:rPr>
          <w:szCs w:val="28"/>
        </w:rPr>
        <w:t>1</w:t>
      </w:r>
      <w:r w:rsidRPr="007C153D">
        <w:rPr>
          <w:szCs w:val="28"/>
        </w:rPr>
        <w:t xml:space="preserve">. </w:t>
      </w:r>
      <w:r>
        <w:rPr>
          <w:szCs w:val="28"/>
        </w:rPr>
        <w:t>Наличие лицензии на осуществление перевозки пассажиров автомобильным транспортом, оборудованным для перевозок более восьми человек.</w:t>
      </w:r>
    </w:p>
    <w:p w:rsidR="00A26637" w:rsidRDefault="00A26637" w:rsidP="00A26637">
      <w:pPr>
        <w:autoSpaceDE w:val="0"/>
        <w:autoSpaceDN w:val="0"/>
        <w:adjustRightInd w:val="0"/>
        <w:spacing w:line="276" w:lineRule="auto"/>
        <w:ind w:left="42" w:firstLine="710"/>
        <w:contextualSpacing/>
        <w:jc w:val="both"/>
        <w:rPr>
          <w:szCs w:val="28"/>
        </w:rPr>
      </w:pPr>
      <w:r w:rsidRPr="005566A7">
        <w:rPr>
          <w:szCs w:val="28"/>
        </w:rPr>
        <w:t xml:space="preserve">5.1.2. </w:t>
      </w:r>
      <w:bookmarkStart w:id="2" w:name="Par350"/>
      <w:bookmarkEnd w:id="2"/>
      <w:r w:rsidRPr="005566A7">
        <w:rPr>
          <w:szCs w:val="28"/>
        </w:rPr>
        <w:t xml:space="preserve">Принятие на себя обязательства в случае предоставления </w:t>
      </w:r>
      <w:r>
        <w:rPr>
          <w:szCs w:val="28"/>
        </w:rPr>
        <w:t xml:space="preserve">участнику открытого конкурса </w:t>
      </w:r>
      <w:r w:rsidRPr="005566A7">
        <w:rPr>
          <w:szCs w:val="28"/>
        </w:rPr>
        <w:t>права на получен</w:t>
      </w:r>
      <w:r>
        <w:rPr>
          <w:szCs w:val="28"/>
        </w:rPr>
        <w:t>ие свидетельств</w:t>
      </w:r>
      <w:r w:rsidRPr="005566A7">
        <w:rPr>
          <w:szCs w:val="28"/>
        </w:rPr>
        <w:t>а об осуществлении перевозок по маршруту регулярных перевозок подтвердить в сроки, определенные конкурсной документацией, наличие на праве собственности или на ином законном основании транспортных средств, предусмотренных его заявкой на участие в открытом конкурсе.</w:t>
      </w:r>
    </w:p>
    <w:p w:rsidR="00A26637" w:rsidRPr="00230B6F" w:rsidRDefault="00A26637" w:rsidP="00A26637">
      <w:pPr>
        <w:pStyle w:val="ConsPlusNormal"/>
        <w:spacing w:line="276" w:lineRule="auto"/>
        <w:ind w:firstLine="710"/>
        <w:contextualSpacing/>
        <w:jc w:val="both"/>
        <w:rPr>
          <w:rFonts w:ascii="Times New Roman" w:hAnsi="Times New Roman" w:cs="Times New Roman"/>
          <w:sz w:val="28"/>
          <w:szCs w:val="28"/>
        </w:rPr>
      </w:pPr>
      <w:r>
        <w:rPr>
          <w:rFonts w:ascii="Times New Roman" w:hAnsi="Times New Roman" w:cs="Times New Roman"/>
          <w:sz w:val="28"/>
          <w:szCs w:val="28"/>
        </w:rPr>
        <w:t>5</w:t>
      </w:r>
      <w:r w:rsidRPr="00230B6F">
        <w:rPr>
          <w:rFonts w:ascii="Times New Roman" w:hAnsi="Times New Roman" w:cs="Times New Roman"/>
          <w:sz w:val="28"/>
          <w:szCs w:val="28"/>
        </w:rPr>
        <w:t xml:space="preserve">.1.3. </w:t>
      </w:r>
      <w:bookmarkStart w:id="3" w:name="Par351"/>
      <w:bookmarkEnd w:id="3"/>
      <w:r>
        <w:rPr>
          <w:rFonts w:ascii="Times New Roman" w:hAnsi="Times New Roman" w:cs="Times New Roman"/>
          <w:sz w:val="28"/>
          <w:szCs w:val="28"/>
        </w:rPr>
        <w:t>Н</w:t>
      </w:r>
      <w:r w:rsidRPr="00230B6F">
        <w:rPr>
          <w:rFonts w:ascii="Times New Roman" w:hAnsi="Times New Roman" w:cs="Times New Roman"/>
          <w:sz w:val="28"/>
          <w:szCs w:val="28"/>
        </w:rPr>
        <w:t xml:space="preserve">епроведение ликвидации </w:t>
      </w:r>
      <w:r>
        <w:rPr>
          <w:rFonts w:ascii="Times New Roman" w:hAnsi="Times New Roman" w:cs="Times New Roman"/>
          <w:sz w:val="28"/>
          <w:szCs w:val="28"/>
        </w:rPr>
        <w:t>Претендента –</w:t>
      </w:r>
      <w:r w:rsidRPr="00230B6F">
        <w:rPr>
          <w:rFonts w:ascii="Times New Roman" w:hAnsi="Times New Roman" w:cs="Times New Roman"/>
          <w:sz w:val="28"/>
          <w:szCs w:val="28"/>
        </w:rPr>
        <w:t xml:space="preserve"> юридического лица и отсутствие решения арбитражного суда о признании банкротом </w:t>
      </w:r>
      <w:r>
        <w:rPr>
          <w:rFonts w:ascii="Times New Roman" w:hAnsi="Times New Roman" w:cs="Times New Roman"/>
          <w:sz w:val="28"/>
          <w:szCs w:val="28"/>
        </w:rPr>
        <w:t>Претендента –</w:t>
      </w:r>
      <w:r w:rsidRPr="00230B6F">
        <w:rPr>
          <w:rFonts w:ascii="Times New Roman" w:hAnsi="Times New Roman" w:cs="Times New Roman"/>
          <w:sz w:val="28"/>
          <w:szCs w:val="28"/>
        </w:rPr>
        <w:t xml:space="preserve"> юридического лица или индивидуального предпринимателя и об открытии </w:t>
      </w:r>
      <w:r w:rsidRPr="00230B6F">
        <w:rPr>
          <w:rFonts w:ascii="Times New Roman" w:hAnsi="Times New Roman" w:cs="Times New Roman"/>
          <w:sz w:val="28"/>
          <w:szCs w:val="28"/>
        </w:rPr>
        <w:lastRenderedPageBreak/>
        <w:t>конкурсного производства</w:t>
      </w:r>
      <w:r>
        <w:rPr>
          <w:rFonts w:ascii="Times New Roman" w:hAnsi="Times New Roman" w:cs="Times New Roman"/>
          <w:sz w:val="28"/>
          <w:szCs w:val="28"/>
        </w:rPr>
        <w:t>.</w:t>
      </w:r>
    </w:p>
    <w:p w:rsidR="00A26637" w:rsidRDefault="00A26637" w:rsidP="00A26637">
      <w:pPr>
        <w:autoSpaceDE w:val="0"/>
        <w:autoSpaceDN w:val="0"/>
        <w:adjustRightInd w:val="0"/>
        <w:spacing w:line="276" w:lineRule="auto"/>
        <w:ind w:left="42" w:firstLine="710"/>
        <w:contextualSpacing/>
        <w:jc w:val="both"/>
        <w:rPr>
          <w:szCs w:val="28"/>
        </w:rPr>
      </w:pPr>
      <w:r>
        <w:rPr>
          <w:szCs w:val="28"/>
        </w:rPr>
        <w:t>5.1.</w:t>
      </w:r>
      <w:r w:rsidRPr="00F77DA8">
        <w:rPr>
          <w:szCs w:val="28"/>
        </w:rPr>
        <w:t xml:space="preserve">4 </w:t>
      </w:r>
      <w:r>
        <w:rPr>
          <w:szCs w:val="28"/>
        </w:rPr>
        <w:t>О</w:t>
      </w:r>
      <w:r w:rsidRPr="00F77DA8">
        <w:rPr>
          <w:szCs w:val="28"/>
        </w:rPr>
        <w:t xml:space="preserve">тсутствие у </w:t>
      </w:r>
      <w:r>
        <w:rPr>
          <w:szCs w:val="28"/>
        </w:rPr>
        <w:t>Претендента</w:t>
      </w:r>
      <w:r w:rsidRPr="00F77DA8">
        <w:rPr>
          <w:szCs w:val="28"/>
        </w:rPr>
        <w:t xml:space="preserve"> задолженности по обязательным платежам в бюджеты бюджетной системы Российской Федерации за последний завершенный отчетный </w:t>
      </w:r>
      <w:r>
        <w:rPr>
          <w:szCs w:val="28"/>
        </w:rPr>
        <w:t>период.</w:t>
      </w:r>
    </w:p>
    <w:p w:rsidR="00A26637" w:rsidRDefault="00A26637" w:rsidP="00A26637">
      <w:pPr>
        <w:autoSpaceDE w:val="0"/>
        <w:autoSpaceDN w:val="0"/>
        <w:adjustRightInd w:val="0"/>
        <w:spacing w:line="276" w:lineRule="auto"/>
        <w:ind w:left="42" w:firstLine="710"/>
        <w:contextualSpacing/>
        <w:jc w:val="both"/>
        <w:rPr>
          <w:szCs w:val="28"/>
        </w:rPr>
      </w:pPr>
      <w:r>
        <w:rPr>
          <w:szCs w:val="28"/>
        </w:rPr>
        <w:t>5.1.5.</w:t>
      </w:r>
      <w:r w:rsidR="00CA0351">
        <w:rPr>
          <w:szCs w:val="28"/>
        </w:rPr>
        <w:t xml:space="preserve"> </w:t>
      </w:r>
      <w:r>
        <w:rPr>
          <w:szCs w:val="28"/>
        </w:rPr>
        <w:t>Н</w:t>
      </w:r>
      <w:r w:rsidRPr="00F77DA8">
        <w:rPr>
          <w:szCs w:val="28"/>
        </w:rPr>
        <w:t xml:space="preserve">аличие договора простого товарищества в письменной форме (для участников </w:t>
      </w:r>
      <w:r>
        <w:rPr>
          <w:szCs w:val="28"/>
        </w:rPr>
        <w:t>договора простого товарищества).</w:t>
      </w:r>
    </w:p>
    <w:p w:rsidR="00A26637" w:rsidRPr="00066C4D" w:rsidRDefault="00A26637" w:rsidP="00A26637">
      <w:pPr>
        <w:autoSpaceDE w:val="0"/>
        <w:autoSpaceDN w:val="0"/>
        <w:adjustRightInd w:val="0"/>
        <w:spacing w:line="276" w:lineRule="auto"/>
        <w:ind w:left="42" w:firstLine="710"/>
        <w:contextualSpacing/>
        <w:jc w:val="both"/>
        <w:rPr>
          <w:szCs w:val="28"/>
        </w:rPr>
      </w:pPr>
      <w:r w:rsidRPr="00066C4D">
        <w:rPr>
          <w:szCs w:val="28"/>
        </w:rPr>
        <w:t xml:space="preserve">5.1.6. Отсутствие в отношении Претендента обстоятельств, предусмотренных частью </w:t>
      </w:r>
      <w:r>
        <w:rPr>
          <w:szCs w:val="28"/>
        </w:rPr>
        <w:t>7</w:t>
      </w:r>
      <w:r w:rsidRPr="00066C4D">
        <w:rPr>
          <w:szCs w:val="28"/>
        </w:rPr>
        <w:t xml:space="preserve"> статьи 29 Федерального закона от 13.07.2015 № 220-ФЗ.</w:t>
      </w:r>
    </w:p>
    <w:p w:rsidR="00A26637" w:rsidRPr="00F77DA8" w:rsidRDefault="00A26637" w:rsidP="00A26637">
      <w:pPr>
        <w:autoSpaceDE w:val="0"/>
        <w:autoSpaceDN w:val="0"/>
        <w:adjustRightInd w:val="0"/>
        <w:spacing w:line="276" w:lineRule="auto"/>
        <w:ind w:left="42" w:firstLine="710"/>
        <w:contextualSpacing/>
        <w:jc w:val="both"/>
        <w:rPr>
          <w:szCs w:val="28"/>
        </w:rPr>
      </w:pPr>
      <w:r>
        <w:rPr>
          <w:szCs w:val="28"/>
        </w:rPr>
        <w:t>5</w:t>
      </w:r>
      <w:r w:rsidRPr="00F77DA8">
        <w:rPr>
          <w:szCs w:val="28"/>
        </w:rPr>
        <w:t xml:space="preserve">.2. Требования, предусмотренные </w:t>
      </w:r>
      <w:r>
        <w:rPr>
          <w:szCs w:val="28"/>
        </w:rPr>
        <w:t>под</w:t>
      </w:r>
      <w:hyperlink w:anchor="Par348" w:tooltip="1) наличие лицензии на осуществление деятельности по перевозкам пассажиров в случае, если наличие указанной лицензии предусмотрено законодательством Российской Федерации;" w:history="1">
        <w:r w:rsidRPr="00FC2382">
          <w:rPr>
            <w:szCs w:val="28"/>
          </w:rPr>
          <w:t>пунктами 5.1.1</w:t>
        </w:r>
      </w:hyperlink>
      <w:r w:rsidRPr="00FC2382">
        <w:rPr>
          <w:szCs w:val="28"/>
        </w:rPr>
        <w:t>, 5.1.</w:t>
      </w:r>
      <w:hyperlink w:anchor="Par350" w:tooltip="3) непроведение ликвидации участника открытого конкурса - юридического лица и отсутствие решения арбитражного суда о признании банкротом участника открытого конкурса - юридического лица или индивидуального предпринимателя и об открытии конкурсного производства" w:history="1">
        <w:r w:rsidRPr="00FC2382">
          <w:rPr>
            <w:szCs w:val="28"/>
          </w:rPr>
          <w:t>3</w:t>
        </w:r>
      </w:hyperlink>
      <w:r w:rsidRPr="00FC2382">
        <w:rPr>
          <w:szCs w:val="28"/>
        </w:rPr>
        <w:t xml:space="preserve"> и 5.1.</w:t>
      </w:r>
      <w:hyperlink w:anchor="Par351" w:tooltip="4) отсутствие у участника конкурса задолженности по обязательным платежам в бюджеты бюджетной системы Российской Федерации за последний завершенный отчетный период;" w:history="1">
        <w:r w:rsidRPr="00FC2382">
          <w:rPr>
            <w:szCs w:val="28"/>
          </w:rPr>
          <w:t>4 пункта 5.1</w:t>
        </w:r>
      </w:hyperlink>
      <w:r w:rsidRPr="00F77DA8">
        <w:rPr>
          <w:szCs w:val="28"/>
        </w:rPr>
        <w:t xml:space="preserve"> настоящего раздела, применяются в отношении каждого участника договора простого товарищества.</w:t>
      </w:r>
    </w:p>
    <w:p w:rsidR="00A26637" w:rsidRPr="00021D0E" w:rsidRDefault="00A26637" w:rsidP="00A26637">
      <w:pPr>
        <w:tabs>
          <w:tab w:val="left" w:pos="142"/>
        </w:tabs>
        <w:autoSpaceDE w:val="0"/>
        <w:autoSpaceDN w:val="0"/>
        <w:adjustRightInd w:val="0"/>
        <w:spacing w:line="276" w:lineRule="auto"/>
        <w:ind w:left="42" w:firstLine="710"/>
        <w:contextualSpacing/>
        <w:jc w:val="both"/>
        <w:rPr>
          <w:szCs w:val="28"/>
        </w:rPr>
      </w:pPr>
      <w:r>
        <w:rPr>
          <w:szCs w:val="28"/>
        </w:rPr>
        <w:t>5</w:t>
      </w:r>
      <w:r w:rsidRPr="00021D0E">
        <w:rPr>
          <w:szCs w:val="28"/>
        </w:rPr>
        <w:t xml:space="preserve">.3. Не допускаются к участию в </w:t>
      </w:r>
      <w:r w:rsidRPr="00B92DA1">
        <w:rPr>
          <w:szCs w:val="28"/>
        </w:rPr>
        <w:t>открыто</w:t>
      </w:r>
      <w:r>
        <w:rPr>
          <w:szCs w:val="28"/>
        </w:rPr>
        <w:t xml:space="preserve">м </w:t>
      </w:r>
      <w:r w:rsidRPr="00021D0E">
        <w:rPr>
          <w:szCs w:val="28"/>
        </w:rPr>
        <w:t xml:space="preserve">конкурсе </w:t>
      </w:r>
      <w:r>
        <w:rPr>
          <w:szCs w:val="28"/>
        </w:rPr>
        <w:t>Претенденты</w:t>
      </w:r>
      <w:r w:rsidRPr="00021D0E">
        <w:rPr>
          <w:szCs w:val="28"/>
        </w:rPr>
        <w:t>, не представившие</w:t>
      </w:r>
      <w:r>
        <w:rPr>
          <w:szCs w:val="28"/>
        </w:rPr>
        <w:t xml:space="preserve"> хотя бы один из </w:t>
      </w:r>
      <w:r w:rsidRPr="00021D0E">
        <w:rPr>
          <w:szCs w:val="28"/>
        </w:rPr>
        <w:t>документ</w:t>
      </w:r>
      <w:r>
        <w:rPr>
          <w:szCs w:val="28"/>
        </w:rPr>
        <w:t>ов или копий документов</w:t>
      </w:r>
      <w:r w:rsidRPr="00021D0E">
        <w:rPr>
          <w:szCs w:val="28"/>
        </w:rPr>
        <w:t>, предусмотренны</w:t>
      </w:r>
      <w:r>
        <w:rPr>
          <w:szCs w:val="28"/>
        </w:rPr>
        <w:t>х пунктом 5.1</w:t>
      </w:r>
      <w:r w:rsidRPr="00021D0E">
        <w:rPr>
          <w:szCs w:val="28"/>
        </w:rPr>
        <w:t xml:space="preserve"> конкурсной документации или представившие </w:t>
      </w:r>
      <w:r w:rsidR="00CA0351" w:rsidRPr="00021D0E">
        <w:rPr>
          <w:szCs w:val="28"/>
        </w:rPr>
        <w:t>документы,</w:t>
      </w:r>
      <w:r>
        <w:rPr>
          <w:szCs w:val="28"/>
        </w:rPr>
        <w:t xml:space="preserve"> или их копии</w:t>
      </w:r>
      <w:r w:rsidRPr="00021D0E">
        <w:rPr>
          <w:szCs w:val="28"/>
        </w:rPr>
        <w:t>, содержащие недостоверные сведения.</w:t>
      </w:r>
    </w:p>
    <w:p w:rsidR="00A26637" w:rsidRPr="00066C4D" w:rsidRDefault="00A26637" w:rsidP="00A26637">
      <w:pPr>
        <w:pStyle w:val="ConsPlusNormal"/>
        <w:widowControl/>
        <w:spacing w:line="276" w:lineRule="auto"/>
        <w:ind w:left="42" w:firstLine="710"/>
        <w:contextualSpacing/>
        <w:jc w:val="both"/>
        <w:rPr>
          <w:rFonts w:ascii="Times New Roman" w:hAnsi="Times New Roman" w:cs="Times New Roman"/>
          <w:sz w:val="28"/>
          <w:szCs w:val="28"/>
        </w:rPr>
      </w:pPr>
      <w:r>
        <w:rPr>
          <w:rFonts w:ascii="Times New Roman" w:hAnsi="Times New Roman" w:cs="Times New Roman"/>
          <w:sz w:val="28"/>
          <w:szCs w:val="28"/>
        </w:rPr>
        <w:t>5</w:t>
      </w:r>
      <w:r w:rsidRPr="00FF019E">
        <w:rPr>
          <w:rFonts w:ascii="Times New Roman" w:hAnsi="Times New Roman" w:cs="Times New Roman"/>
          <w:sz w:val="28"/>
          <w:szCs w:val="28"/>
        </w:rPr>
        <w:t xml:space="preserve">.4. </w:t>
      </w:r>
      <w:r>
        <w:rPr>
          <w:rFonts w:ascii="Times New Roman" w:hAnsi="Times New Roman" w:cs="Times New Roman"/>
          <w:sz w:val="28"/>
          <w:szCs w:val="28"/>
        </w:rPr>
        <w:t>Отстранение Претендента или у</w:t>
      </w:r>
      <w:r w:rsidRPr="00FF019E">
        <w:rPr>
          <w:rFonts w:ascii="Times New Roman" w:hAnsi="Times New Roman" w:cs="Times New Roman"/>
          <w:sz w:val="28"/>
          <w:szCs w:val="28"/>
        </w:rPr>
        <w:t xml:space="preserve">частника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w:t>
      </w:r>
      <w:r w:rsidRPr="00FF019E">
        <w:rPr>
          <w:rFonts w:ascii="Times New Roman" w:hAnsi="Times New Roman" w:cs="Times New Roman"/>
          <w:sz w:val="28"/>
          <w:szCs w:val="28"/>
        </w:rPr>
        <w:t xml:space="preserve">конкурса от участия в открытом конкурсе или отказ от выдачи </w:t>
      </w:r>
      <w:r>
        <w:rPr>
          <w:rFonts w:ascii="Times New Roman" w:hAnsi="Times New Roman" w:cs="Times New Roman"/>
          <w:sz w:val="28"/>
          <w:szCs w:val="28"/>
        </w:rPr>
        <w:t xml:space="preserve">единственному участнику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конкурса или </w:t>
      </w:r>
      <w:r w:rsidRPr="00FF019E">
        <w:rPr>
          <w:rFonts w:ascii="Times New Roman" w:hAnsi="Times New Roman" w:cs="Times New Roman"/>
          <w:sz w:val="28"/>
          <w:szCs w:val="28"/>
        </w:rPr>
        <w:t xml:space="preserve">Победителю </w:t>
      </w:r>
      <w:r w:rsidRPr="00D01F90">
        <w:rPr>
          <w:rFonts w:ascii="Times New Roman" w:hAnsi="Times New Roman" w:cs="Times New Roman"/>
          <w:sz w:val="28"/>
          <w:szCs w:val="28"/>
        </w:rPr>
        <w:t>открытого</w:t>
      </w:r>
      <w:r>
        <w:rPr>
          <w:rFonts w:ascii="Times New Roman" w:hAnsi="Times New Roman" w:cs="Times New Roman"/>
          <w:sz w:val="28"/>
          <w:szCs w:val="28"/>
        </w:rPr>
        <w:t xml:space="preserve"> </w:t>
      </w:r>
      <w:r w:rsidRPr="00FF019E">
        <w:rPr>
          <w:rFonts w:ascii="Times New Roman" w:hAnsi="Times New Roman" w:cs="Times New Roman"/>
          <w:sz w:val="28"/>
          <w:szCs w:val="28"/>
        </w:rPr>
        <w:t>конкурса свидетельств</w:t>
      </w:r>
      <w:r>
        <w:rPr>
          <w:rFonts w:ascii="Times New Roman" w:hAnsi="Times New Roman" w:cs="Times New Roman"/>
          <w:sz w:val="28"/>
          <w:szCs w:val="28"/>
        </w:rPr>
        <w:t>(а)</w:t>
      </w:r>
      <w:r w:rsidRPr="00FF019E">
        <w:rPr>
          <w:rFonts w:ascii="Times New Roman" w:hAnsi="Times New Roman" w:cs="Times New Roman"/>
          <w:sz w:val="28"/>
          <w:szCs w:val="28"/>
        </w:rPr>
        <w:t xml:space="preserve"> об осуществлении перевозок по одному или нескольким межмуниципальным маршрутам регулярных перевозок</w:t>
      </w:r>
      <w:r>
        <w:rPr>
          <w:rFonts w:ascii="Times New Roman" w:hAnsi="Times New Roman" w:cs="Times New Roman"/>
          <w:sz w:val="28"/>
          <w:szCs w:val="28"/>
        </w:rPr>
        <w:t xml:space="preserve"> </w:t>
      </w:r>
      <w:r w:rsidRPr="00FF019E">
        <w:rPr>
          <w:rFonts w:ascii="Times New Roman" w:hAnsi="Times New Roman" w:cs="Times New Roman"/>
          <w:sz w:val="28"/>
          <w:szCs w:val="28"/>
        </w:rPr>
        <w:t>осуществляется в любой момен</w:t>
      </w:r>
      <w:r>
        <w:rPr>
          <w:rFonts w:ascii="Times New Roman" w:hAnsi="Times New Roman" w:cs="Times New Roman"/>
          <w:sz w:val="28"/>
          <w:szCs w:val="28"/>
        </w:rPr>
        <w:t xml:space="preserve">т до выдачи такого(их) свидетельств(а), если организатор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конкурса или конкурсная комиссия установит, что </w:t>
      </w:r>
      <w:r w:rsidRPr="00FF021C">
        <w:rPr>
          <w:rFonts w:ascii="Times New Roman" w:hAnsi="Times New Roman" w:cs="Times New Roman"/>
          <w:sz w:val="28"/>
          <w:szCs w:val="28"/>
        </w:rPr>
        <w:t>Претендент, участник открытого конкурса, единственный участник открытого конкурса или Победитель открытого конкурса не соответствует требованиям, указанным в пункте 5.1 настоящего раздела конкурсной документации, предоставил недостоверную информацию в отношении своего соответствия указанным требованиям, а также предоставил недостоверную информацию, или не предоставил информацию, предусмотренную разделом</w:t>
      </w:r>
      <w:r>
        <w:rPr>
          <w:rFonts w:ascii="Times New Roman" w:hAnsi="Times New Roman" w:cs="Times New Roman"/>
          <w:sz w:val="28"/>
          <w:szCs w:val="28"/>
        </w:rPr>
        <w:t xml:space="preserve"> </w:t>
      </w:r>
      <w:r w:rsidRPr="00066C4D">
        <w:rPr>
          <w:rFonts w:ascii="Times New Roman" w:hAnsi="Times New Roman" w:cs="Times New Roman"/>
          <w:sz w:val="28"/>
          <w:szCs w:val="28"/>
        </w:rPr>
        <w:t>8 конкурсной документации.</w:t>
      </w:r>
    </w:p>
    <w:p w:rsidR="00A26637" w:rsidRDefault="00A26637" w:rsidP="00A26637">
      <w:pPr>
        <w:pStyle w:val="ConsPlusNormal"/>
        <w:widowControl/>
        <w:spacing w:line="276" w:lineRule="auto"/>
        <w:ind w:left="42" w:firstLine="710"/>
        <w:contextualSpacing/>
        <w:jc w:val="both"/>
        <w:rPr>
          <w:rFonts w:ascii="Times New Roman" w:hAnsi="Times New Roman" w:cs="Times New Roman"/>
          <w:sz w:val="28"/>
          <w:szCs w:val="28"/>
        </w:rPr>
      </w:pPr>
      <w:r>
        <w:rPr>
          <w:rFonts w:ascii="Times New Roman" w:hAnsi="Times New Roman" w:cs="Times New Roman"/>
          <w:sz w:val="28"/>
          <w:szCs w:val="28"/>
        </w:rPr>
        <w:t>5.5. Информация об о</w:t>
      </w:r>
      <w:r w:rsidRPr="00FF019E">
        <w:rPr>
          <w:rFonts w:ascii="Times New Roman" w:hAnsi="Times New Roman" w:cs="Times New Roman"/>
          <w:sz w:val="28"/>
          <w:szCs w:val="28"/>
        </w:rPr>
        <w:t>тстранени</w:t>
      </w:r>
      <w:r>
        <w:rPr>
          <w:rFonts w:ascii="Times New Roman" w:hAnsi="Times New Roman" w:cs="Times New Roman"/>
          <w:sz w:val="28"/>
          <w:szCs w:val="28"/>
        </w:rPr>
        <w:t>и</w:t>
      </w:r>
      <w:r w:rsidRPr="00FF019E">
        <w:rPr>
          <w:rFonts w:ascii="Times New Roman" w:hAnsi="Times New Roman" w:cs="Times New Roman"/>
          <w:sz w:val="28"/>
          <w:szCs w:val="28"/>
        </w:rPr>
        <w:t xml:space="preserve"> Претендента</w:t>
      </w:r>
      <w:r>
        <w:rPr>
          <w:rFonts w:ascii="Times New Roman" w:hAnsi="Times New Roman" w:cs="Times New Roman"/>
          <w:sz w:val="28"/>
          <w:szCs w:val="28"/>
        </w:rPr>
        <w:t xml:space="preserve"> или у</w:t>
      </w:r>
      <w:r w:rsidRPr="00FF019E">
        <w:rPr>
          <w:rFonts w:ascii="Times New Roman" w:hAnsi="Times New Roman" w:cs="Times New Roman"/>
          <w:sz w:val="28"/>
          <w:szCs w:val="28"/>
        </w:rPr>
        <w:t xml:space="preserve">частника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w:t>
      </w:r>
      <w:r w:rsidRPr="00FF019E">
        <w:rPr>
          <w:rFonts w:ascii="Times New Roman" w:hAnsi="Times New Roman" w:cs="Times New Roman"/>
          <w:sz w:val="28"/>
          <w:szCs w:val="28"/>
        </w:rPr>
        <w:t xml:space="preserve">конкурса от участия в открытом конкурсе </w:t>
      </w:r>
      <w:r>
        <w:rPr>
          <w:rFonts w:ascii="Times New Roman" w:hAnsi="Times New Roman" w:cs="Times New Roman"/>
          <w:sz w:val="28"/>
          <w:szCs w:val="28"/>
        </w:rPr>
        <w:t>вносится в протокол рассмотрения</w:t>
      </w:r>
      <w:r w:rsidRPr="006375F7">
        <w:rPr>
          <w:rFonts w:ascii="Times New Roman" w:hAnsi="Times New Roman" w:cs="Times New Roman"/>
          <w:sz w:val="28"/>
          <w:szCs w:val="28"/>
        </w:rPr>
        <w:t xml:space="preserve"> заявок на участие в открытом конкурсе и подведения итогов открытого конкурса </w:t>
      </w:r>
      <w:r w:rsidRPr="009343AB">
        <w:rPr>
          <w:rFonts w:ascii="Times New Roman" w:hAnsi="Times New Roman" w:cs="Times New Roman"/>
          <w:sz w:val="28"/>
          <w:szCs w:val="28"/>
        </w:rPr>
        <w:t xml:space="preserve">с обоснованием такого решения и с указанием требований </w:t>
      </w:r>
      <w:r>
        <w:rPr>
          <w:rFonts w:ascii="Times New Roman" w:hAnsi="Times New Roman" w:cs="Times New Roman"/>
          <w:sz w:val="28"/>
          <w:szCs w:val="28"/>
        </w:rPr>
        <w:t>конкурсной документации</w:t>
      </w:r>
      <w:r w:rsidRPr="009343AB">
        <w:rPr>
          <w:rFonts w:ascii="Times New Roman" w:hAnsi="Times New Roman" w:cs="Times New Roman"/>
          <w:sz w:val="28"/>
          <w:szCs w:val="28"/>
        </w:rPr>
        <w:t xml:space="preserve">, которым не соответствует </w:t>
      </w:r>
      <w:r>
        <w:rPr>
          <w:rFonts w:ascii="Times New Roman" w:hAnsi="Times New Roman" w:cs="Times New Roman"/>
          <w:sz w:val="28"/>
          <w:szCs w:val="28"/>
        </w:rPr>
        <w:t xml:space="preserve">Претендент или участник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конкурса.</w:t>
      </w:r>
    </w:p>
    <w:p w:rsidR="00A26637" w:rsidRPr="00FF019E" w:rsidRDefault="00A26637" w:rsidP="00A26637">
      <w:pPr>
        <w:pStyle w:val="ConsPlusNormal"/>
        <w:widowControl/>
        <w:spacing w:line="276" w:lineRule="auto"/>
        <w:ind w:left="42" w:firstLine="710"/>
        <w:contextualSpacing/>
        <w:jc w:val="both"/>
        <w:rPr>
          <w:rFonts w:ascii="Times New Roman" w:hAnsi="Times New Roman" w:cs="Times New Roman"/>
          <w:sz w:val="28"/>
          <w:szCs w:val="28"/>
        </w:rPr>
      </w:pPr>
      <w:r>
        <w:rPr>
          <w:rFonts w:ascii="Times New Roman" w:hAnsi="Times New Roman" w:cs="Times New Roman"/>
          <w:sz w:val="28"/>
          <w:szCs w:val="28"/>
        </w:rPr>
        <w:t xml:space="preserve">5.6. Решение об </w:t>
      </w:r>
      <w:r w:rsidRPr="00FF019E">
        <w:rPr>
          <w:rFonts w:ascii="Times New Roman" w:hAnsi="Times New Roman" w:cs="Times New Roman"/>
          <w:sz w:val="28"/>
          <w:szCs w:val="28"/>
        </w:rPr>
        <w:t>отказ</w:t>
      </w:r>
      <w:r>
        <w:rPr>
          <w:rFonts w:ascii="Times New Roman" w:hAnsi="Times New Roman" w:cs="Times New Roman"/>
          <w:sz w:val="28"/>
          <w:szCs w:val="28"/>
        </w:rPr>
        <w:t>е</w:t>
      </w:r>
      <w:r w:rsidRPr="00FF019E">
        <w:rPr>
          <w:rFonts w:ascii="Times New Roman" w:hAnsi="Times New Roman" w:cs="Times New Roman"/>
          <w:sz w:val="28"/>
          <w:szCs w:val="28"/>
        </w:rPr>
        <w:t xml:space="preserve"> от выдачи </w:t>
      </w:r>
      <w:r>
        <w:rPr>
          <w:rFonts w:ascii="Times New Roman" w:hAnsi="Times New Roman" w:cs="Times New Roman"/>
          <w:sz w:val="28"/>
          <w:szCs w:val="28"/>
        </w:rPr>
        <w:t xml:space="preserve">единственному участнику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конкурса или </w:t>
      </w:r>
      <w:r w:rsidRPr="00FF019E">
        <w:rPr>
          <w:rFonts w:ascii="Times New Roman" w:hAnsi="Times New Roman" w:cs="Times New Roman"/>
          <w:sz w:val="28"/>
          <w:szCs w:val="28"/>
        </w:rPr>
        <w:t xml:space="preserve">Победителю </w:t>
      </w:r>
      <w:r>
        <w:rPr>
          <w:rFonts w:ascii="Times New Roman" w:hAnsi="Times New Roman" w:cs="Times New Roman"/>
          <w:sz w:val="28"/>
          <w:szCs w:val="28"/>
        </w:rPr>
        <w:t xml:space="preserve">открытого </w:t>
      </w:r>
      <w:r w:rsidRPr="00FF019E">
        <w:rPr>
          <w:rFonts w:ascii="Times New Roman" w:hAnsi="Times New Roman" w:cs="Times New Roman"/>
          <w:sz w:val="28"/>
          <w:szCs w:val="28"/>
        </w:rPr>
        <w:t>конкурса свидетельств</w:t>
      </w:r>
      <w:r>
        <w:rPr>
          <w:rFonts w:ascii="Times New Roman" w:hAnsi="Times New Roman" w:cs="Times New Roman"/>
          <w:sz w:val="28"/>
          <w:szCs w:val="28"/>
        </w:rPr>
        <w:t>(</w:t>
      </w:r>
      <w:r w:rsidRPr="00FF019E">
        <w:rPr>
          <w:rFonts w:ascii="Times New Roman" w:hAnsi="Times New Roman" w:cs="Times New Roman"/>
          <w:sz w:val="28"/>
          <w:szCs w:val="28"/>
        </w:rPr>
        <w:t>а</w:t>
      </w:r>
      <w:r>
        <w:rPr>
          <w:rFonts w:ascii="Times New Roman" w:hAnsi="Times New Roman" w:cs="Times New Roman"/>
          <w:sz w:val="28"/>
          <w:szCs w:val="28"/>
        </w:rPr>
        <w:t>)</w:t>
      </w:r>
      <w:r w:rsidRPr="00FF019E">
        <w:rPr>
          <w:rFonts w:ascii="Times New Roman" w:hAnsi="Times New Roman" w:cs="Times New Roman"/>
          <w:sz w:val="28"/>
          <w:szCs w:val="28"/>
        </w:rPr>
        <w:t xml:space="preserve"> об осуществлении перевозок по одному или нескольким муниципальным маршрутам регулярных перевозок оформляется протоколом об отказе от </w:t>
      </w:r>
      <w:r w:rsidRPr="00FF019E">
        <w:rPr>
          <w:rFonts w:ascii="Times New Roman" w:hAnsi="Times New Roman" w:cs="Times New Roman"/>
          <w:sz w:val="28"/>
          <w:szCs w:val="28"/>
        </w:rPr>
        <w:lastRenderedPageBreak/>
        <w:t xml:space="preserve">выдачи </w:t>
      </w:r>
      <w:r>
        <w:rPr>
          <w:rFonts w:ascii="Times New Roman" w:hAnsi="Times New Roman" w:cs="Times New Roman"/>
          <w:sz w:val="28"/>
          <w:szCs w:val="28"/>
        </w:rPr>
        <w:t xml:space="preserve">единственному участнику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конкурса или </w:t>
      </w:r>
      <w:r w:rsidRPr="00FF019E">
        <w:rPr>
          <w:rFonts w:ascii="Times New Roman" w:hAnsi="Times New Roman" w:cs="Times New Roman"/>
          <w:sz w:val="28"/>
          <w:szCs w:val="28"/>
        </w:rPr>
        <w:t xml:space="preserve">Победителю </w:t>
      </w:r>
      <w:r w:rsidRPr="00D01F90">
        <w:rPr>
          <w:rFonts w:ascii="Times New Roman" w:hAnsi="Times New Roman" w:cs="Times New Roman"/>
          <w:sz w:val="28"/>
          <w:szCs w:val="28"/>
        </w:rPr>
        <w:t>открытого</w:t>
      </w:r>
      <w:r>
        <w:rPr>
          <w:rFonts w:ascii="Times New Roman" w:hAnsi="Times New Roman" w:cs="Times New Roman"/>
          <w:sz w:val="28"/>
          <w:szCs w:val="28"/>
        </w:rPr>
        <w:t xml:space="preserve"> </w:t>
      </w:r>
      <w:r w:rsidRPr="00FF019E">
        <w:rPr>
          <w:rFonts w:ascii="Times New Roman" w:hAnsi="Times New Roman" w:cs="Times New Roman"/>
          <w:sz w:val="28"/>
          <w:szCs w:val="28"/>
        </w:rPr>
        <w:t>конкурса свидетельств</w:t>
      </w:r>
      <w:r>
        <w:rPr>
          <w:rFonts w:ascii="Times New Roman" w:hAnsi="Times New Roman" w:cs="Times New Roman"/>
          <w:sz w:val="28"/>
          <w:szCs w:val="28"/>
        </w:rPr>
        <w:t>(</w:t>
      </w:r>
      <w:r w:rsidRPr="00FF019E">
        <w:rPr>
          <w:rFonts w:ascii="Times New Roman" w:hAnsi="Times New Roman" w:cs="Times New Roman"/>
          <w:sz w:val="28"/>
          <w:szCs w:val="28"/>
        </w:rPr>
        <w:t>а</w:t>
      </w:r>
      <w:r>
        <w:rPr>
          <w:rFonts w:ascii="Times New Roman" w:hAnsi="Times New Roman" w:cs="Times New Roman"/>
          <w:sz w:val="28"/>
          <w:szCs w:val="28"/>
        </w:rPr>
        <w:t>)</w:t>
      </w:r>
      <w:r w:rsidRPr="00FF019E">
        <w:rPr>
          <w:rFonts w:ascii="Times New Roman" w:hAnsi="Times New Roman" w:cs="Times New Roman"/>
          <w:sz w:val="28"/>
          <w:szCs w:val="28"/>
        </w:rPr>
        <w:t>об осуществлении перевозок по одному или нескольким муниципальным маршрутам регулярных перевозок</w:t>
      </w:r>
      <w:r>
        <w:rPr>
          <w:rFonts w:ascii="Times New Roman" w:hAnsi="Times New Roman" w:cs="Times New Roman"/>
          <w:sz w:val="28"/>
          <w:szCs w:val="28"/>
        </w:rPr>
        <w:t xml:space="preserve"> </w:t>
      </w:r>
      <w:r w:rsidRPr="009343AB">
        <w:rPr>
          <w:rFonts w:ascii="Times New Roman" w:hAnsi="Times New Roman" w:cs="Times New Roman"/>
          <w:sz w:val="28"/>
          <w:szCs w:val="28"/>
        </w:rPr>
        <w:t xml:space="preserve">с обоснованием такого решения и с указанием </w:t>
      </w:r>
      <w:r>
        <w:rPr>
          <w:rFonts w:ascii="Times New Roman" w:hAnsi="Times New Roman" w:cs="Times New Roman"/>
          <w:sz w:val="28"/>
          <w:szCs w:val="28"/>
        </w:rPr>
        <w:t xml:space="preserve">информации, которая является недостоверной или которая не представлена единственным участником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конкурса или </w:t>
      </w:r>
      <w:r w:rsidRPr="00FF019E">
        <w:rPr>
          <w:rFonts w:ascii="Times New Roman" w:hAnsi="Times New Roman" w:cs="Times New Roman"/>
          <w:sz w:val="28"/>
          <w:szCs w:val="28"/>
        </w:rPr>
        <w:t>Победител</w:t>
      </w:r>
      <w:r>
        <w:rPr>
          <w:rFonts w:ascii="Times New Roman" w:hAnsi="Times New Roman" w:cs="Times New Roman"/>
          <w:sz w:val="28"/>
          <w:szCs w:val="28"/>
        </w:rPr>
        <w:t xml:space="preserve">ем </w:t>
      </w:r>
      <w:r w:rsidRPr="00D01F90">
        <w:rPr>
          <w:rFonts w:ascii="Times New Roman" w:hAnsi="Times New Roman" w:cs="Times New Roman"/>
          <w:sz w:val="28"/>
          <w:szCs w:val="28"/>
        </w:rPr>
        <w:t>открытого</w:t>
      </w:r>
      <w:r>
        <w:rPr>
          <w:rFonts w:ascii="Times New Roman" w:hAnsi="Times New Roman" w:cs="Times New Roman"/>
          <w:sz w:val="28"/>
          <w:szCs w:val="28"/>
        </w:rPr>
        <w:t xml:space="preserve"> </w:t>
      </w:r>
      <w:r w:rsidRPr="00FF019E">
        <w:rPr>
          <w:rFonts w:ascii="Times New Roman" w:hAnsi="Times New Roman" w:cs="Times New Roman"/>
          <w:sz w:val="28"/>
          <w:szCs w:val="28"/>
        </w:rPr>
        <w:t>конкурса.</w:t>
      </w:r>
    </w:p>
    <w:p w:rsidR="00A26637" w:rsidRPr="00021D0E" w:rsidRDefault="00A26637" w:rsidP="00A26637">
      <w:pPr>
        <w:spacing w:line="276" w:lineRule="auto"/>
        <w:ind w:left="42" w:firstLine="710"/>
        <w:contextualSpacing/>
        <w:jc w:val="both"/>
        <w:rPr>
          <w:szCs w:val="28"/>
        </w:rPr>
      </w:pPr>
      <w:r>
        <w:rPr>
          <w:szCs w:val="28"/>
        </w:rPr>
        <w:t>5</w:t>
      </w:r>
      <w:r w:rsidRPr="00021D0E">
        <w:rPr>
          <w:szCs w:val="28"/>
        </w:rPr>
        <w:t>.</w:t>
      </w:r>
      <w:r>
        <w:rPr>
          <w:szCs w:val="28"/>
        </w:rPr>
        <w:t>7</w:t>
      </w:r>
      <w:r w:rsidRPr="00021D0E">
        <w:rPr>
          <w:szCs w:val="28"/>
        </w:rPr>
        <w:t xml:space="preserve">. Отказ в допуске к участию в </w:t>
      </w:r>
      <w:r>
        <w:rPr>
          <w:szCs w:val="28"/>
        </w:rPr>
        <w:t xml:space="preserve">открытом </w:t>
      </w:r>
      <w:r w:rsidRPr="00021D0E">
        <w:rPr>
          <w:szCs w:val="28"/>
        </w:rPr>
        <w:t>конкурсе по иным основаниям, кроме случаев, указанных в пункт</w:t>
      </w:r>
      <w:r>
        <w:rPr>
          <w:szCs w:val="28"/>
        </w:rPr>
        <w:t xml:space="preserve">е </w:t>
      </w:r>
      <w:r w:rsidRPr="000F714B">
        <w:rPr>
          <w:szCs w:val="28"/>
        </w:rPr>
        <w:t>5.3</w:t>
      </w:r>
      <w:r>
        <w:rPr>
          <w:szCs w:val="28"/>
        </w:rPr>
        <w:t xml:space="preserve"> </w:t>
      </w:r>
      <w:r w:rsidRPr="00021D0E">
        <w:rPr>
          <w:szCs w:val="28"/>
        </w:rPr>
        <w:t>настоящей конкурсной документации, не допускается.</w:t>
      </w:r>
    </w:p>
    <w:p w:rsidR="00A26637" w:rsidRDefault="00A26637" w:rsidP="00A26637">
      <w:pPr>
        <w:spacing w:line="276" w:lineRule="auto"/>
        <w:ind w:left="42" w:firstLine="710"/>
        <w:contextualSpacing/>
        <w:jc w:val="both"/>
        <w:rPr>
          <w:szCs w:val="28"/>
        </w:rPr>
      </w:pPr>
      <w:r>
        <w:rPr>
          <w:szCs w:val="28"/>
        </w:rPr>
        <w:t>5</w:t>
      </w:r>
      <w:r w:rsidRPr="00021D0E">
        <w:rPr>
          <w:szCs w:val="28"/>
        </w:rPr>
        <w:t>.</w:t>
      </w:r>
      <w:r>
        <w:rPr>
          <w:szCs w:val="28"/>
        </w:rPr>
        <w:t>8</w:t>
      </w:r>
      <w:r w:rsidRPr="00021D0E">
        <w:rPr>
          <w:szCs w:val="28"/>
        </w:rPr>
        <w:t xml:space="preserve">. </w:t>
      </w:r>
      <w:r>
        <w:rPr>
          <w:szCs w:val="28"/>
        </w:rPr>
        <w:t>Отстранение Претендента или у</w:t>
      </w:r>
      <w:r w:rsidRPr="00FF019E">
        <w:rPr>
          <w:szCs w:val="28"/>
        </w:rPr>
        <w:t>частника</w:t>
      </w:r>
      <w:r>
        <w:rPr>
          <w:szCs w:val="28"/>
        </w:rPr>
        <w:t xml:space="preserve"> </w:t>
      </w:r>
      <w:r w:rsidRPr="00B92DA1">
        <w:rPr>
          <w:szCs w:val="28"/>
        </w:rPr>
        <w:t>открытого</w:t>
      </w:r>
      <w:r w:rsidRPr="00FF019E">
        <w:rPr>
          <w:szCs w:val="28"/>
        </w:rPr>
        <w:t xml:space="preserve"> конкурса от участия в открытом конкурсе или отказ от выдачи </w:t>
      </w:r>
      <w:r>
        <w:rPr>
          <w:szCs w:val="28"/>
        </w:rPr>
        <w:t xml:space="preserve">единственному участнику </w:t>
      </w:r>
      <w:r w:rsidRPr="00B92DA1">
        <w:rPr>
          <w:szCs w:val="28"/>
        </w:rPr>
        <w:t>открытого</w:t>
      </w:r>
      <w:r>
        <w:rPr>
          <w:szCs w:val="28"/>
        </w:rPr>
        <w:t xml:space="preserve"> конкурса или </w:t>
      </w:r>
      <w:r w:rsidRPr="00FF019E">
        <w:rPr>
          <w:szCs w:val="28"/>
        </w:rPr>
        <w:t xml:space="preserve">Победителю </w:t>
      </w:r>
      <w:r w:rsidRPr="00D01F90">
        <w:rPr>
          <w:szCs w:val="28"/>
        </w:rPr>
        <w:t>открытого</w:t>
      </w:r>
      <w:r>
        <w:rPr>
          <w:szCs w:val="28"/>
        </w:rPr>
        <w:t xml:space="preserve"> </w:t>
      </w:r>
      <w:r w:rsidRPr="00FF019E">
        <w:rPr>
          <w:szCs w:val="28"/>
        </w:rPr>
        <w:t>конкурса свидетельств</w:t>
      </w:r>
      <w:r>
        <w:rPr>
          <w:szCs w:val="28"/>
        </w:rPr>
        <w:t>(</w:t>
      </w:r>
      <w:r w:rsidRPr="00FF019E">
        <w:rPr>
          <w:szCs w:val="28"/>
        </w:rPr>
        <w:t>а</w:t>
      </w:r>
      <w:r>
        <w:rPr>
          <w:szCs w:val="28"/>
        </w:rPr>
        <w:t>)</w:t>
      </w:r>
      <w:r w:rsidRPr="00FF019E">
        <w:rPr>
          <w:szCs w:val="28"/>
        </w:rPr>
        <w:t>об осуществлении перевозок по одному или нескольким муниципальным маршрутам регулярных перевозок</w:t>
      </w:r>
      <w:r>
        <w:rPr>
          <w:szCs w:val="28"/>
        </w:rPr>
        <w:t xml:space="preserve"> </w:t>
      </w:r>
      <w:r w:rsidRPr="00021D0E">
        <w:rPr>
          <w:szCs w:val="28"/>
        </w:rPr>
        <w:t xml:space="preserve">по иным основаниям, кроме случаев, указанных в пункте </w:t>
      </w:r>
      <w:r>
        <w:rPr>
          <w:szCs w:val="28"/>
        </w:rPr>
        <w:t>5</w:t>
      </w:r>
      <w:r w:rsidRPr="00021D0E">
        <w:rPr>
          <w:szCs w:val="28"/>
        </w:rPr>
        <w:t>.</w:t>
      </w:r>
      <w:r>
        <w:rPr>
          <w:szCs w:val="28"/>
        </w:rPr>
        <w:t>4</w:t>
      </w:r>
      <w:r w:rsidRPr="00021D0E">
        <w:rPr>
          <w:szCs w:val="28"/>
        </w:rPr>
        <w:t xml:space="preserve"> настоящей конкурсной документации, не допускается.</w:t>
      </w:r>
    </w:p>
    <w:p w:rsidR="00A26637" w:rsidRDefault="00A26637" w:rsidP="00A26637">
      <w:pPr>
        <w:pStyle w:val="ConsPlusNormal"/>
        <w:widowControl/>
        <w:spacing w:line="276" w:lineRule="auto"/>
        <w:ind w:left="42" w:firstLine="710"/>
        <w:contextualSpacing/>
        <w:jc w:val="both"/>
        <w:rPr>
          <w:rFonts w:ascii="Times New Roman" w:hAnsi="Times New Roman" w:cs="Times New Roman"/>
          <w:sz w:val="28"/>
          <w:szCs w:val="28"/>
        </w:rPr>
      </w:pPr>
      <w:r w:rsidRPr="000F714B">
        <w:rPr>
          <w:rFonts w:ascii="Times New Roman" w:hAnsi="Times New Roman" w:cs="Times New Roman"/>
          <w:sz w:val="28"/>
          <w:szCs w:val="24"/>
        </w:rPr>
        <w:t xml:space="preserve">5.9. В течение трех рабочих дней со дня установления организатором открытого конкурса факта </w:t>
      </w:r>
      <w:r w:rsidRPr="000F714B">
        <w:rPr>
          <w:rFonts w:ascii="Times New Roman" w:hAnsi="Times New Roman" w:cs="Times New Roman"/>
          <w:sz w:val="28"/>
          <w:szCs w:val="28"/>
        </w:rPr>
        <w:t xml:space="preserve">предоставления единственным участником открытого конкурса или Победителем открытого конкурса недостоверной информации в отношении своего соответствия требованиям конкурсной документации, а также недостоверной информации или не представления информации в соответствии с разделом </w:t>
      </w:r>
      <w:r w:rsidRPr="00066C4D">
        <w:rPr>
          <w:rFonts w:ascii="Times New Roman" w:hAnsi="Times New Roman" w:cs="Times New Roman"/>
          <w:sz w:val="28"/>
          <w:szCs w:val="28"/>
        </w:rPr>
        <w:t>8</w:t>
      </w:r>
      <w:r w:rsidRPr="000F714B">
        <w:rPr>
          <w:rFonts w:ascii="Times New Roman" w:hAnsi="Times New Roman" w:cs="Times New Roman"/>
          <w:sz w:val="28"/>
          <w:szCs w:val="28"/>
        </w:rPr>
        <w:t xml:space="preserve"> конкурсной документации, организатор открытого конкурса организовывает заседание конкурсной комиссии, на котором рассматривается вопрос об отказе от выдачи единственному участнику открытого конкурса или Победителю открытого конкурса свидетельств(а)об осуществлении перевозок по одному или нескольким межмуниципальным маршрутам регулярных перевозок.</w:t>
      </w:r>
    </w:p>
    <w:p w:rsidR="00A26637" w:rsidRDefault="00A26637" w:rsidP="00A26637">
      <w:pPr>
        <w:pStyle w:val="ConsPlusNormal"/>
        <w:widowContro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4"/>
        </w:rPr>
        <w:t xml:space="preserve">5.10. </w:t>
      </w:r>
      <w:r>
        <w:rPr>
          <w:rFonts w:ascii="Times New Roman" w:hAnsi="Times New Roman" w:cs="Times New Roman"/>
          <w:sz w:val="28"/>
          <w:szCs w:val="28"/>
        </w:rPr>
        <w:t>П</w:t>
      </w:r>
      <w:r w:rsidRPr="00FF019E">
        <w:rPr>
          <w:rFonts w:ascii="Times New Roman" w:hAnsi="Times New Roman" w:cs="Times New Roman"/>
          <w:sz w:val="28"/>
          <w:szCs w:val="28"/>
        </w:rPr>
        <w:t xml:space="preserve">ротокол об отказе от выдачи </w:t>
      </w:r>
      <w:r>
        <w:rPr>
          <w:rFonts w:ascii="Times New Roman" w:hAnsi="Times New Roman" w:cs="Times New Roman"/>
          <w:sz w:val="28"/>
          <w:szCs w:val="28"/>
        </w:rPr>
        <w:t xml:space="preserve">единственному участнику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конкурса или </w:t>
      </w:r>
      <w:r w:rsidRPr="00FF019E">
        <w:rPr>
          <w:rFonts w:ascii="Times New Roman" w:hAnsi="Times New Roman" w:cs="Times New Roman"/>
          <w:sz w:val="28"/>
          <w:szCs w:val="28"/>
        </w:rPr>
        <w:t xml:space="preserve">Победителю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w:t>
      </w:r>
      <w:r w:rsidRPr="00FF019E">
        <w:rPr>
          <w:rFonts w:ascii="Times New Roman" w:hAnsi="Times New Roman" w:cs="Times New Roman"/>
          <w:sz w:val="28"/>
          <w:szCs w:val="28"/>
        </w:rPr>
        <w:t>конкурса свидетельств</w:t>
      </w:r>
      <w:r>
        <w:rPr>
          <w:rFonts w:ascii="Times New Roman" w:hAnsi="Times New Roman" w:cs="Times New Roman"/>
          <w:sz w:val="28"/>
          <w:szCs w:val="28"/>
        </w:rPr>
        <w:t>(</w:t>
      </w:r>
      <w:r w:rsidRPr="00FF019E">
        <w:rPr>
          <w:rFonts w:ascii="Times New Roman" w:hAnsi="Times New Roman" w:cs="Times New Roman"/>
          <w:sz w:val="28"/>
          <w:szCs w:val="28"/>
        </w:rPr>
        <w:t>а</w:t>
      </w:r>
      <w:r>
        <w:rPr>
          <w:rFonts w:ascii="Times New Roman" w:hAnsi="Times New Roman" w:cs="Times New Roman"/>
          <w:sz w:val="28"/>
          <w:szCs w:val="28"/>
        </w:rPr>
        <w:t>)</w:t>
      </w:r>
      <w:r w:rsidRPr="00FF019E">
        <w:rPr>
          <w:rFonts w:ascii="Times New Roman" w:hAnsi="Times New Roman" w:cs="Times New Roman"/>
          <w:sz w:val="28"/>
          <w:szCs w:val="28"/>
        </w:rPr>
        <w:t>об осуществлении перевозок по одному или нескольким муниципальным маршрутам регулярных перевозок</w:t>
      </w:r>
      <w:r>
        <w:rPr>
          <w:rFonts w:ascii="Times New Roman" w:hAnsi="Times New Roman" w:cs="Times New Roman"/>
          <w:sz w:val="28"/>
          <w:szCs w:val="28"/>
        </w:rPr>
        <w:t xml:space="preserve"> </w:t>
      </w:r>
      <w:r>
        <w:rPr>
          <w:rFonts w:ascii="Times New Roman" w:hAnsi="Times New Roman" w:cs="Times New Roman"/>
          <w:sz w:val="28"/>
          <w:szCs w:val="24"/>
        </w:rPr>
        <w:t xml:space="preserve">подписывается всеми присутствующими членами комиссии и в течение рабочего дня, следующего за днем подписания протокола, размещается </w:t>
      </w:r>
      <w:r w:rsidRPr="00950851">
        <w:rPr>
          <w:rFonts w:ascii="Times New Roman" w:hAnsi="Times New Roman" w:cs="Times New Roman"/>
          <w:sz w:val="28"/>
          <w:szCs w:val="24"/>
        </w:rPr>
        <w:t>на</w:t>
      </w:r>
      <w:r w:rsidRPr="00950851">
        <w:rPr>
          <w:rFonts w:ascii="Times New Roman" w:hAnsi="Times New Roman" w:cs="Times New Roman"/>
          <w:sz w:val="28"/>
          <w:szCs w:val="28"/>
        </w:rPr>
        <w:t xml:space="preserve"> официальном сайте</w:t>
      </w:r>
      <w:r>
        <w:rPr>
          <w:rFonts w:ascii="Times New Roman" w:hAnsi="Times New Roman" w:cs="Times New Roman"/>
          <w:sz w:val="28"/>
          <w:szCs w:val="28"/>
        </w:rPr>
        <w:t xml:space="preserve"> организатора открытого конкурса.</w:t>
      </w:r>
    </w:p>
    <w:p w:rsidR="00A26637" w:rsidRDefault="00A26637" w:rsidP="00A26637">
      <w:pPr>
        <w:autoSpaceDE w:val="0"/>
        <w:autoSpaceDN w:val="0"/>
        <w:adjustRightInd w:val="0"/>
        <w:spacing w:line="276" w:lineRule="auto"/>
        <w:ind w:firstLine="709"/>
        <w:contextualSpacing/>
        <w:jc w:val="both"/>
        <w:rPr>
          <w:szCs w:val="28"/>
        </w:rPr>
      </w:pPr>
      <w:r>
        <w:rPr>
          <w:szCs w:val="28"/>
        </w:rPr>
        <w:t xml:space="preserve">5.11. В случае, если Победитель открытого конкурса отказался от права на получение хотя бы одного свидетельства об осуществлении перевозок по предусмотренным конкурсной документацией маршрутам регулярных перевозок или не смог подтвердить наличие у него транспортных средств, предусмотренных его заявкой на участие в открытом конкурсе, право на получение свидетельств об осуществлении перевозок по данным маршрутам </w:t>
      </w:r>
      <w:r>
        <w:rPr>
          <w:szCs w:val="28"/>
        </w:rPr>
        <w:lastRenderedPageBreak/>
        <w:t>предоставляется участнику открытого конкурса, заявке на участие в открытом конкурсе которого присвоен второй номер.</w:t>
      </w:r>
    </w:p>
    <w:p w:rsidR="00A26637" w:rsidRDefault="00A26637" w:rsidP="00A26637">
      <w:pPr>
        <w:autoSpaceDE w:val="0"/>
        <w:autoSpaceDN w:val="0"/>
        <w:adjustRightInd w:val="0"/>
        <w:spacing w:line="276" w:lineRule="auto"/>
        <w:ind w:firstLine="709"/>
        <w:contextualSpacing/>
        <w:jc w:val="both"/>
        <w:rPr>
          <w:szCs w:val="28"/>
        </w:rPr>
      </w:pPr>
      <w:r>
        <w:rPr>
          <w:szCs w:val="28"/>
        </w:rPr>
        <w:t>5.12. Если участник открытого конкурса, которому предоставлено право на получение свидетельств об осуществлении перевозок по предусмотренным конкурсной документацией маршрутам регулярных перевозок, отказался от права на получение хотя бы одного из свидетельств об осуществлении перевозок по данным маршрутам или не смог подтвердить наличие у него транспортных средств, предусмотренных его заявкой на участие в открытом конкурсе, такой конкурс признается несостоявшимся и назначается повторное проведение открытого конкурса.</w:t>
      </w:r>
    </w:p>
    <w:p w:rsidR="00A26637" w:rsidRDefault="00A26637" w:rsidP="00A26637">
      <w:pPr>
        <w:pStyle w:val="ConsPlusNormal"/>
        <w:spacing w:line="276" w:lineRule="auto"/>
        <w:ind w:firstLine="709"/>
        <w:contextualSpacing/>
        <w:jc w:val="both"/>
        <w:rPr>
          <w:rFonts w:ascii="Times New Roman" w:hAnsi="Times New Roman" w:cs="Times New Roman"/>
          <w:sz w:val="28"/>
          <w:szCs w:val="28"/>
        </w:rPr>
      </w:pPr>
    </w:p>
    <w:p w:rsidR="00A26637" w:rsidRPr="00066C4D" w:rsidRDefault="00A26637" w:rsidP="00A26637">
      <w:pPr>
        <w:widowControl w:val="0"/>
        <w:tabs>
          <w:tab w:val="left" w:pos="142"/>
        </w:tabs>
        <w:autoSpaceDE w:val="0"/>
        <w:autoSpaceDN w:val="0"/>
        <w:adjustRightInd w:val="0"/>
        <w:spacing w:line="276" w:lineRule="auto"/>
        <w:contextualSpacing/>
        <w:jc w:val="center"/>
        <w:rPr>
          <w:b/>
        </w:rPr>
      </w:pPr>
      <w:r w:rsidRPr="00066C4D">
        <w:rPr>
          <w:b/>
          <w:bCs/>
        </w:rPr>
        <w:t xml:space="preserve">6. </w:t>
      </w:r>
      <w:r w:rsidRPr="00066C4D">
        <w:rPr>
          <w:b/>
        </w:rPr>
        <w:t>Документы и информация,</w:t>
      </w:r>
    </w:p>
    <w:p w:rsidR="00A26637" w:rsidRPr="00460498" w:rsidRDefault="00A26637" w:rsidP="00A26637">
      <w:pPr>
        <w:widowControl w:val="0"/>
        <w:tabs>
          <w:tab w:val="left" w:pos="142"/>
        </w:tabs>
        <w:autoSpaceDE w:val="0"/>
        <w:autoSpaceDN w:val="0"/>
        <w:adjustRightInd w:val="0"/>
        <w:spacing w:line="276" w:lineRule="auto"/>
        <w:contextualSpacing/>
        <w:jc w:val="center"/>
        <w:rPr>
          <w:b/>
        </w:rPr>
      </w:pPr>
      <w:r w:rsidRPr="00066C4D">
        <w:rPr>
          <w:b/>
        </w:rPr>
        <w:t>предоставляемые для участия в открытом конкурсе</w:t>
      </w:r>
    </w:p>
    <w:p w:rsidR="00A26637" w:rsidRPr="00AD05A9" w:rsidRDefault="00A26637" w:rsidP="00A26637">
      <w:pPr>
        <w:widowControl w:val="0"/>
        <w:tabs>
          <w:tab w:val="left" w:pos="142"/>
        </w:tabs>
        <w:autoSpaceDE w:val="0"/>
        <w:autoSpaceDN w:val="0"/>
        <w:adjustRightInd w:val="0"/>
        <w:spacing w:line="276" w:lineRule="auto"/>
        <w:contextualSpacing/>
        <w:jc w:val="both"/>
        <w:rPr>
          <w:color w:val="FF0000"/>
        </w:rPr>
      </w:pPr>
    </w:p>
    <w:p w:rsidR="00A26637" w:rsidRPr="00B22188" w:rsidRDefault="00A26637" w:rsidP="00A26637">
      <w:pPr>
        <w:pStyle w:val="af4"/>
        <w:spacing w:line="276" w:lineRule="auto"/>
        <w:ind w:left="42" w:firstLine="710"/>
        <w:contextualSpacing/>
        <w:rPr>
          <w:szCs w:val="28"/>
        </w:rPr>
      </w:pPr>
      <w:r w:rsidRPr="00B22188">
        <w:rPr>
          <w:szCs w:val="28"/>
        </w:rPr>
        <w:t xml:space="preserve">6.1. Для участия в открытом конкурсе Претендент подает в письменной форме в запечатанном конверте, не позволяющем просматривать содержимое заявки до вскрытия конверта, заявку на участие в открытом конкурсе по форме согласно приложению </w:t>
      </w:r>
      <w:r w:rsidRPr="00DB2FAD">
        <w:rPr>
          <w:szCs w:val="28"/>
        </w:rPr>
        <w:t>№ 2</w:t>
      </w:r>
      <w:r w:rsidRPr="00B22188">
        <w:rPr>
          <w:szCs w:val="28"/>
        </w:rPr>
        <w:t xml:space="preserve"> к конкурсной документации и следующие документы:</w:t>
      </w:r>
    </w:p>
    <w:p w:rsidR="00A26637" w:rsidRPr="00B22188" w:rsidRDefault="00A26637" w:rsidP="00A26637">
      <w:pPr>
        <w:autoSpaceDE w:val="0"/>
        <w:autoSpaceDN w:val="0"/>
        <w:adjustRightInd w:val="0"/>
        <w:spacing w:line="276" w:lineRule="auto"/>
        <w:ind w:left="42" w:firstLine="710"/>
        <w:contextualSpacing/>
        <w:jc w:val="both"/>
        <w:rPr>
          <w:szCs w:val="28"/>
        </w:rPr>
      </w:pPr>
      <w:r w:rsidRPr="00B22188">
        <w:rPr>
          <w:szCs w:val="28"/>
        </w:rPr>
        <w:t>6.1.1. Заверенную копию лицензии на осуществление перевозки пассажиров автомобильным транспортом, оборудованным для перевозок более восьми человек.</w:t>
      </w:r>
    </w:p>
    <w:p w:rsidR="00A26637" w:rsidRDefault="00A26637" w:rsidP="00A26637">
      <w:pPr>
        <w:tabs>
          <w:tab w:val="left" w:pos="142"/>
        </w:tabs>
        <w:autoSpaceDE w:val="0"/>
        <w:autoSpaceDN w:val="0"/>
        <w:adjustRightInd w:val="0"/>
        <w:spacing w:line="276" w:lineRule="auto"/>
        <w:ind w:left="42" w:firstLine="710"/>
        <w:contextualSpacing/>
        <w:jc w:val="both"/>
        <w:rPr>
          <w:szCs w:val="28"/>
          <w:highlight w:val="yellow"/>
        </w:rPr>
      </w:pPr>
      <w:r w:rsidRPr="005566A7">
        <w:rPr>
          <w:szCs w:val="28"/>
        </w:rPr>
        <w:t>6.1.2.</w:t>
      </w:r>
      <w:r>
        <w:rPr>
          <w:szCs w:val="28"/>
        </w:rPr>
        <w:t xml:space="preserve"> </w:t>
      </w:r>
      <w:r w:rsidRPr="005566A7">
        <w:rPr>
          <w:szCs w:val="28"/>
        </w:rPr>
        <w:t xml:space="preserve">Документ, подтверждающий соответствие Претендента требованию, предусмотренному подпунктом 5.1.2 пункта 5.1 раздела 5 конкурсной документации </w:t>
      </w:r>
      <w:r>
        <w:rPr>
          <w:szCs w:val="28"/>
        </w:rPr>
        <w:t>по форме согласно приложению № 8</w:t>
      </w:r>
      <w:r w:rsidRPr="005566A7">
        <w:rPr>
          <w:szCs w:val="28"/>
        </w:rPr>
        <w:t xml:space="preserve"> к</w:t>
      </w:r>
      <w:r>
        <w:rPr>
          <w:szCs w:val="28"/>
        </w:rPr>
        <w:t xml:space="preserve"> конкурсной документации.</w:t>
      </w:r>
    </w:p>
    <w:p w:rsidR="00A26637" w:rsidRPr="005D52D6" w:rsidRDefault="00A26637" w:rsidP="00A26637">
      <w:pPr>
        <w:pStyle w:val="ConsPlusNormal"/>
        <w:spacing w:line="276" w:lineRule="auto"/>
        <w:ind w:left="42" w:firstLine="710"/>
        <w:contextualSpacing/>
        <w:jc w:val="both"/>
        <w:rPr>
          <w:rFonts w:ascii="Times New Roman" w:hAnsi="Times New Roman" w:cs="Times New Roman"/>
          <w:sz w:val="28"/>
          <w:szCs w:val="28"/>
        </w:rPr>
      </w:pPr>
      <w:r w:rsidRPr="00B22188">
        <w:rPr>
          <w:rFonts w:ascii="Times New Roman" w:hAnsi="Times New Roman" w:cs="Times New Roman"/>
          <w:sz w:val="28"/>
          <w:szCs w:val="28"/>
        </w:rPr>
        <w:t xml:space="preserve">6.1.3. Справку по форме согласно приложению </w:t>
      </w:r>
      <w:r w:rsidRPr="005D52D6">
        <w:rPr>
          <w:rFonts w:ascii="Times New Roman" w:hAnsi="Times New Roman" w:cs="Times New Roman"/>
          <w:sz w:val="28"/>
          <w:szCs w:val="28"/>
        </w:rPr>
        <w:t>№ 6 к конкурсной документации, подтверждающую непроведение ликвидации Претендента – юридического лица и отсутствие решения арбитражного суда о признании банкротом Претендента – юридического лица или индивидуального предпринимателя и об открытии конкурсного производства.</w:t>
      </w:r>
    </w:p>
    <w:p w:rsidR="00A26637" w:rsidRPr="005D52D6" w:rsidRDefault="00A26637" w:rsidP="00A26637">
      <w:pPr>
        <w:tabs>
          <w:tab w:val="left" w:pos="142"/>
        </w:tabs>
        <w:autoSpaceDE w:val="0"/>
        <w:autoSpaceDN w:val="0"/>
        <w:adjustRightInd w:val="0"/>
        <w:spacing w:line="276" w:lineRule="auto"/>
        <w:ind w:left="42" w:firstLine="710"/>
        <w:contextualSpacing/>
        <w:jc w:val="both"/>
        <w:rPr>
          <w:szCs w:val="28"/>
        </w:rPr>
      </w:pPr>
      <w:r w:rsidRPr="005D52D6">
        <w:rPr>
          <w:szCs w:val="28"/>
        </w:rPr>
        <w:t>6.1.4. Справку по форме согласно приложению № 7 к конкурсной документации, подтверждающую отсутствие у Претендента задолженности по обязательным платежам в бюджеты бюджетной системы Российской Федерации за последний завершенный отчетный период.</w:t>
      </w:r>
    </w:p>
    <w:p w:rsidR="00A26637" w:rsidRPr="005D52D6" w:rsidRDefault="00A26637" w:rsidP="00A26637">
      <w:pPr>
        <w:tabs>
          <w:tab w:val="left" w:pos="142"/>
        </w:tabs>
        <w:autoSpaceDE w:val="0"/>
        <w:autoSpaceDN w:val="0"/>
        <w:adjustRightInd w:val="0"/>
        <w:spacing w:line="276" w:lineRule="auto"/>
        <w:ind w:left="42" w:firstLine="710"/>
        <w:contextualSpacing/>
        <w:jc w:val="both"/>
        <w:rPr>
          <w:szCs w:val="28"/>
        </w:rPr>
      </w:pPr>
      <w:r w:rsidRPr="005D52D6">
        <w:rPr>
          <w:szCs w:val="28"/>
        </w:rPr>
        <w:t>6.1.5. Заверенную копию договора простого товарищества в письменной форме (для участников договора простого товарищества).</w:t>
      </w:r>
    </w:p>
    <w:p w:rsidR="00A26637" w:rsidRPr="00B22188" w:rsidRDefault="00A26637" w:rsidP="00A26637">
      <w:pPr>
        <w:tabs>
          <w:tab w:val="left" w:pos="142"/>
        </w:tabs>
        <w:autoSpaceDE w:val="0"/>
        <w:autoSpaceDN w:val="0"/>
        <w:adjustRightInd w:val="0"/>
        <w:spacing w:line="276" w:lineRule="auto"/>
        <w:ind w:left="42" w:firstLine="710"/>
        <w:contextualSpacing/>
        <w:jc w:val="both"/>
        <w:rPr>
          <w:szCs w:val="28"/>
        </w:rPr>
      </w:pPr>
      <w:r w:rsidRPr="005D52D6">
        <w:rPr>
          <w:szCs w:val="28"/>
        </w:rPr>
        <w:lastRenderedPageBreak/>
        <w:t>6.1.6. Документ, подтверждающий соответствие Претендента требованиям, предусмотренным подпунктом 5.1.6 пункта 5.1 раздела 5 конкурсной документации, по форме согласно приложению № 14.</w:t>
      </w:r>
    </w:p>
    <w:p w:rsidR="00A26637" w:rsidRPr="00B22188" w:rsidRDefault="00A26637" w:rsidP="00A26637">
      <w:pPr>
        <w:tabs>
          <w:tab w:val="left" w:pos="142"/>
        </w:tabs>
        <w:autoSpaceDE w:val="0"/>
        <w:autoSpaceDN w:val="0"/>
        <w:adjustRightInd w:val="0"/>
        <w:spacing w:line="276" w:lineRule="auto"/>
        <w:ind w:left="42" w:firstLine="710"/>
        <w:contextualSpacing/>
        <w:jc w:val="both"/>
        <w:rPr>
          <w:szCs w:val="28"/>
        </w:rPr>
      </w:pPr>
      <w:r w:rsidRPr="00B22188">
        <w:rPr>
          <w:szCs w:val="28"/>
        </w:rPr>
        <w:t xml:space="preserve">Документы и заверенные копии документов, указанные в </w:t>
      </w:r>
      <w:r>
        <w:rPr>
          <w:szCs w:val="28"/>
        </w:rPr>
        <w:t>под</w:t>
      </w:r>
      <w:r w:rsidRPr="00B22188">
        <w:rPr>
          <w:szCs w:val="28"/>
        </w:rPr>
        <w:t xml:space="preserve">пунктах </w:t>
      </w:r>
      <w:r w:rsidRPr="005D52D6">
        <w:rPr>
          <w:szCs w:val="28"/>
        </w:rPr>
        <w:t>6.1.1, 6.1.3, 6.1.4 настоящего раздела, предоставляются в отношении каждого участника</w:t>
      </w:r>
      <w:r w:rsidRPr="00B22188">
        <w:rPr>
          <w:szCs w:val="28"/>
        </w:rPr>
        <w:t xml:space="preserve"> договора простого товарищества.</w:t>
      </w:r>
    </w:p>
    <w:p w:rsidR="00A26637" w:rsidRPr="00B22188" w:rsidRDefault="00A26637" w:rsidP="00A26637">
      <w:pPr>
        <w:autoSpaceDE w:val="0"/>
        <w:autoSpaceDN w:val="0"/>
        <w:adjustRightInd w:val="0"/>
        <w:spacing w:line="276" w:lineRule="auto"/>
        <w:ind w:firstLine="709"/>
        <w:contextualSpacing/>
        <w:jc w:val="both"/>
        <w:rPr>
          <w:szCs w:val="28"/>
        </w:rPr>
      </w:pPr>
      <w:r w:rsidRPr="00B22188">
        <w:rPr>
          <w:szCs w:val="28"/>
        </w:rPr>
        <w:t xml:space="preserve">6.2. Для начисления заявке на участие в открытом конкурсе баллов в соответствии со шкалой оценки критериев при оценке и сопоставлении заявок на участие в открытом конкурсе на право осуществления перевозок по муниципальному маршруту регулярных перевозок согласно приложению № 5 к конкурсной документации Претендент </w:t>
      </w:r>
      <w:r>
        <w:rPr>
          <w:szCs w:val="28"/>
        </w:rPr>
        <w:t xml:space="preserve">предоставляет </w:t>
      </w:r>
      <w:r w:rsidRPr="00B22188">
        <w:rPr>
          <w:szCs w:val="28"/>
        </w:rPr>
        <w:t>в составе заявки следующие документы:</w:t>
      </w:r>
    </w:p>
    <w:p w:rsidR="00A26637" w:rsidRPr="0054246B" w:rsidRDefault="00A26637" w:rsidP="00A26637">
      <w:pPr>
        <w:pStyle w:val="ConsPlusNormal"/>
        <w:spacing w:line="276" w:lineRule="auto"/>
        <w:ind w:firstLine="708"/>
        <w:contextualSpacing/>
        <w:jc w:val="both"/>
        <w:rPr>
          <w:rFonts w:ascii="Times New Roman" w:hAnsi="Times New Roman" w:cs="Times New Roman"/>
          <w:sz w:val="28"/>
          <w:szCs w:val="28"/>
        </w:rPr>
      </w:pPr>
      <w:r w:rsidRPr="00542AD7">
        <w:rPr>
          <w:rFonts w:ascii="Times New Roman" w:hAnsi="Times New Roman" w:cs="Times New Roman"/>
          <w:sz w:val="28"/>
          <w:szCs w:val="28"/>
        </w:rPr>
        <w:t>6</w:t>
      </w:r>
      <w:r>
        <w:rPr>
          <w:rFonts w:ascii="Times New Roman" w:hAnsi="Times New Roman" w:cs="Times New Roman"/>
          <w:sz w:val="28"/>
          <w:szCs w:val="28"/>
        </w:rPr>
        <w:t>.2.1</w:t>
      </w:r>
      <w:r w:rsidRPr="00542AD7">
        <w:rPr>
          <w:rFonts w:ascii="Times New Roman" w:hAnsi="Times New Roman" w:cs="Times New Roman"/>
          <w:sz w:val="28"/>
          <w:szCs w:val="28"/>
        </w:rPr>
        <w:t xml:space="preserve">. Для начисления баллов по критерию «Опыт пассажирских перевозок» </w:t>
      </w:r>
      <w:r>
        <w:rPr>
          <w:rFonts w:ascii="Times New Roman" w:hAnsi="Times New Roman" w:cs="Times New Roman"/>
          <w:sz w:val="28"/>
          <w:szCs w:val="28"/>
        </w:rPr>
        <w:t>пред</w:t>
      </w:r>
      <w:r w:rsidRPr="00D67A13">
        <w:rPr>
          <w:rFonts w:ascii="Times New Roman" w:hAnsi="Times New Roman" w:cs="Times New Roman"/>
          <w:sz w:val="28"/>
          <w:szCs w:val="28"/>
        </w:rPr>
        <w:t xml:space="preserve">ставляются </w:t>
      </w:r>
      <w:r w:rsidRPr="00DB2FAD">
        <w:rPr>
          <w:rFonts w:ascii="Times New Roman" w:hAnsi="Times New Roman" w:cs="Times New Roman"/>
          <w:sz w:val="28"/>
          <w:szCs w:val="28"/>
        </w:rPr>
        <w:t>нотариально заверенные</w:t>
      </w:r>
      <w:r w:rsidRPr="00D67A13">
        <w:rPr>
          <w:rFonts w:ascii="Times New Roman" w:hAnsi="Times New Roman" w:cs="Times New Roman"/>
          <w:sz w:val="28"/>
          <w:szCs w:val="28"/>
        </w:rPr>
        <w:t xml:space="preserve"> копии государственных или муниципальных контрактов либо свидетельств об осуществлении перевозок по маршруту регулярных перевозок,</w:t>
      </w:r>
      <w:r>
        <w:rPr>
          <w:rFonts w:ascii="Times New Roman" w:hAnsi="Times New Roman" w:cs="Times New Roman"/>
          <w:sz w:val="28"/>
          <w:szCs w:val="28"/>
        </w:rPr>
        <w:t xml:space="preserve"> </w:t>
      </w:r>
      <w:r w:rsidRPr="00D67A13">
        <w:rPr>
          <w:rFonts w:ascii="Times New Roman" w:hAnsi="Times New Roman" w:cs="Times New Roman"/>
          <w:sz w:val="28"/>
          <w:szCs w:val="28"/>
        </w:rPr>
        <w:t>заключенных с органами исполнительной власти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иных документов, предусмотренных нормативными правовыми актами субъектов Российской Федерации, муниципальными нормативными правовыми актами.</w:t>
      </w:r>
    </w:p>
    <w:p w:rsidR="00A26637" w:rsidRPr="007D2261" w:rsidRDefault="00A26637" w:rsidP="00A26637">
      <w:pPr>
        <w:pStyle w:val="ConsPlusNormal"/>
        <w:spacing w:line="276" w:lineRule="auto"/>
        <w:ind w:firstLine="708"/>
        <w:contextualSpacing/>
        <w:jc w:val="both"/>
        <w:rPr>
          <w:rFonts w:ascii="Times New Roman" w:hAnsi="Times New Roman" w:cs="Times New Roman"/>
          <w:sz w:val="28"/>
          <w:szCs w:val="28"/>
        </w:rPr>
      </w:pPr>
      <w:r w:rsidRPr="00542AD7">
        <w:rPr>
          <w:rFonts w:ascii="Times New Roman" w:hAnsi="Times New Roman" w:cs="Times New Roman"/>
          <w:sz w:val="28"/>
          <w:szCs w:val="28"/>
        </w:rPr>
        <w:t>6.2.3. Для начисления баллов по «Критериям,</w:t>
      </w:r>
      <w:r>
        <w:rPr>
          <w:rFonts w:ascii="Times New Roman" w:hAnsi="Times New Roman" w:cs="Times New Roman"/>
          <w:sz w:val="28"/>
          <w:szCs w:val="28"/>
        </w:rPr>
        <w:t xml:space="preserve"> </w:t>
      </w:r>
      <w:r w:rsidRPr="00542AD7">
        <w:rPr>
          <w:rFonts w:ascii="Times New Roman" w:hAnsi="Times New Roman" w:cs="Times New Roman"/>
          <w:sz w:val="28"/>
          <w:szCs w:val="28"/>
        </w:rPr>
        <w:t xml:space="preserve">влияющим на качество перевозок» учитывается информация, указанная в </w:t>
      </w:r>
      <w:r w:rsidRPr="005D52D6">
        <w:rPr>
          <w:rFonts w:ascii="Times New Roman" w:hAnsi="Times New Roman" w:cs="Times New Roman"/>
          <w:sz w:val="28"/>
          <w:szCs w:val="28"/>
        </w:rPr>
        <w:t>приложении № 8</w:t>
      </w:r>
      <w:r w:rsidRPr="00542AD7">
        <w:rPr>
          <w:rFonts w:ascii="Times New Roman" w:hAnsi="Times New Roman" w:cs="Times New Roman"/>
          <w:sz w:val="28"/>
          <w:szCs w:val="28"/>
        </w:rPr>
        <w:t xml:space="preserve"> к конкурсной документации.</w:t>
      </w:r>
    </w:p>
    <w:p w:rsidR="00A26637" w:rsidRPr="00DB7F4E" w:rsidRDefault="00A26637" w:rsidP="00A26637">
      <w:pPr>
        <w:tabs>
          <w:tab w:val="left" w:pos="142"/>
        </w:tabs>
        <w:autoSpaceDE w:val="0"/>
        <w:autoSpaceDN w:val="0"/>
        <w:adjustRightInd w:val="0"/>
        <w:spacing w:line="276" w:lineRule="auto"/>
        <w:ind w:left="42" w:firstLine="710"/>
        <w:contextualSpacing/>
        <w:jc w:val="both"/>
        <w:rPr>
          <w:szCs w:val="28"/>
        </w:rPr>
      </w:pPr>
      <w:r w:rsidRPr="00DB7F4E">
        <w:rPr>
          <w:szCs w:val="28"/>
        </w:rPr>
        <w:t xml:space="preserve">6.2.4. Для </w:t>
      </w:r>
      <w:r w:rsidRPr="00741570">
        <w:rPr>
          <w:szCs w:val="28"/>
        </w:rPr>
        <w:t>начисления баллов по критерию «</w:t>
      </w:r>
      <w:r>
        <w:rPr>
          <w:szCs w:val="28"/>
        </w:rPr>
        <w:t>Максимальный срок эксплуатации транспортных средств</w:t>
      </w:r>
      <w:r w:rsidRPr="00741570">
        <w:rPr>
          <w:szCs w:val="28"/>
        </w:rPr>
        <w:t xml:space="preserve">» </w:t>
      </w:r>
      <w:r w:rsidRPr="00542AD7">
        <w:rPr>
          <w:szCs w:val="28"/>
        </w:rPr>
        <w:t>учитывается информ</w:t>
      </w:r>
      <w:r>
        <w:rPr>
          <w:szCs w:val="28"/>
        </w:rPr>
        <w:t>ация, указанная в приложении № 8</w:t>
      </w:r>
      <w:r w:rsidRPr="00542AD7">
        <w:rPr>
          <w:szCs w:val="28"/>
        </w:rPr>
        <w:t xml:space="preserve"> к конкурсной документации.</w:t>
      </w:r>
    </w:p>
    <w:p w:rsidR="00A26637" w:rsidRPr="00542AD7" w:rsidRDefault="00A26637" w:rsidP="00A26637">
      <w:pPr>
        <w:tabs>
          <w:tab w:val="left" w:pos="142"/>
        </w:tabs>
        <w:autoSpaceDE w:val="0"/>
        <w:autoSpaceDN w:val="0"/>
        <w:adjustRightInd w:val="0"/>
        <w:spacing w:line="276" w:lineRule="auto"/>
        <w:ind w:left="42" w:firstLine="710"/>
        <w:contextualSpacing/>
        <w:jc w:val="both"/>
        <w:rPr>
          <w:szCs w:val="28"/>
        </w:rPr>
      </w:pPr>
      <w:r w:rsidRPr="00542AD7">
        <w:rPr>
          <w:szCs w:val="28"/>
        </w:rPr>
        <w:t>6.3. В случае отсутствия информации</w:t>
      </w:r>
      <w:r>
        <w:rPr>
          <w:szCs w:val="28"/>
        </w:rPr>
        <w:t xml:space="preserve"> в приложении № 8</w:t>
      </w:r>
      <w:r w:rsidRPr="00542AD7">
        <w:rPr>
          <w:szCs w:val="28"/>
        </w:rPr>
        <w:t xml:space="preserve"> конкурсной документации, необходимой для начисления баллов, баллы по таким критериям не начисляются.</w:t>
      </w:r>
    </w:p>
    <w:p w:rsidR="00A26637" w:rsidRPr="00542AD7" w:rsidRDefault="00A26637" w:rsidP="00A26637">
      <w:pPr>
        <w:widowControl w:val="0"/>
        <w:autoSpaceDE w:val="0"/>
        <w:autoSpaceDN w:val="0"/>
        <w:adjustRightInd w:val="0"/>
        <w:spacing w:line="276" w:lineRule="auto"/>
        <w:ind w:left="42" w:firstLine="710"/>
        <w:contextualSpacing/>
        <w:jc w:val="both"/>
        <w:rPr>
          <w:bCs/>
          <w:szCs w:val="28"/>
        </w:rPr>
      </w:pPr>
      <w:r w:rsidRPr="00542AD7">
        <w:rPr>
          <w:bCs/>
          <w:szCs w:val="28"/>
        </w:rPr>
        <w:t>6.4. Документы и их копии,</w:t>
      </w:r>
      <w:r>
        <w:rPr>
          <w:bCs/>
          <w:szCs w:val="28"/>
        </w:rPr>
        <w:t xml:space="preserve"> </w:t>
      </w:r>
      <w:r w:rsidRPr="00542AD7">
        <w:t xml:space="preserve">прилагаемые к заявке на участие в </w:t>
      </w:r>
      <w:r w:rsidRPr="00542AD7">
        <w:rPr>
          <w:szCs w:val="28"/>
        </w:rPr>
        <w:t>открытом</w:t>
      </w:r>
      <w:r>
        <w:rPr>
          <w:szCs w:val="28"/>
        </w:rPr>
        <w:t xml:space="preserve"> </w:t>
      </w:r>
      <w:r w:rsidRPr="00542AD7">
        <w:t>конкурсе</w:t>
      </w:r>
      <w:r w:rsidRPr="00542AD7">
        <w:rPr>
          <w:bCs/>
          <w:szCs w:val="28"/>
        </w:rPr>
        <w:t xml:space="preserve">, должны быть поименованы в описи по форме согласно приложению </w:t>
      </w:r>
      <w:r w:rsidRPr="005D52D6">
        <w:rPr>
          <w:bCs/>
          <w:szCs w:val="28"/>
        </w:rPr>
        <w:t>№ 3</w:t>
      </w:r>
      <w:r w:rsidRPr="00542AD7">
        <w:rPr>
          <w:bCs/>
          <w:szCs w:val="28"/>
        </w:rPr>
        <w:t xml:space="preserve"> к конкурсной документации.</w:t>
      </w:r>
    </w:p>
    <w:p w:rsidR="00A26637" w:rsidRDefault="00A26637" w:rsidP="00A26637">
      <w:pPr>
        <w:spacing w:line="276" w:lineRule="auto"/>
        <w:ind w:firstLine="710"/>
        <w:contextualSpacing/>
        <w:jc w:val="both"/>
        <w:rPr>
          <w:szCs w:val="28"/>
        </w:rPr>
      </w:pPr>
      <w:r>
        <w:rPr>
          <w:szCs w:val="28"/>
        </w:rPr>
        <w:t>6.5</w:t>
      </w:r>
      <w:r w:rsidRPr="00D67A13">
        <w:rPr>
          <w:szCs w:val="28"/>
        </w:rPr>
        <w:t>. В случае представления в составе заявки информации о количестве транспортных средств, превышающем количество транспортных средств, указанных в приложении №1 к конкурсной документации, баллы начисляются только за те транспортные средства, которые указаны первыми в порядке нумерации</w:t>
      </w:r>
      <w:r>
        <w:rPr>
          <w:szCs w:val="28"/>
        </w:rPr>
        <w:t xml:space="preserve"> </w:t>
      </w:r>
      <w:r w:rsidRPr="00D67A13">
        <w:rPr>
          <w:szCs w:val="28"/>
        </w:rPr>
        <w:t xml:space="preserve">в </w:t>
      </w:r>
      <w:r w:rsidRPr="00D67A13">
        <w:rPr>
          <w:bCs/>
          <w:szCs w:val="28"/>
        </w:rPr>
        <w:t xml:space="preserve">приложении № </w:t>
      </w:r>
      <w:r>
        <w:rPr>
          <w:bCs/>
          <w:szCs w:val="28"/>
        </w:rPr>
        <w:t>8</w:t>
      </w:r>
      <w:r w:rsidRPr="00D67A13">
        <w:rPr>
          <w:bCs/>
          <w:szCs w:val="28"/>
        </w:rPr>
        <w:t xml:space="preserve"> к конкурсной документации</w:t>
      </w:r>
      <w:r>
        <w:rPr>
          <w:szCs w:val="28"/>
        </w:rPr>
        <w:t>.</w:t>
      </w:r>
    </w:p>
    <w:p w:rsidR="00A26637" w:rsidRDefault="00A26637" w:rsidP="00A26637">
      <w:pPr>
        <w:spacing w:line="276" w:lineRule="auto"/>
        <w:ind w:firstLine="710"/>
        <w:contextualSpacing/>
        <w:jc w:val="both"/>
        <w:rPr>
          <w:szCs w:val="28"/>
        </w:rPr>
      </w:pPr>
      <w:r>
        <w:rPr>
          <w:szCs w:val="28"/>
        </w:rPr>
        <w:lastRenderedPageBreak/>
        <w:t>6.6</w:t>
      </w:r>
      <w:r w:rsidRPr="00D67A13">
        <w:rPr>
          <w:szCs w:val="28"/>
        </w:rPr>
        <w:t xml:space="preserve">. Претендент </w:t>
      </w:r>
      <w:r>
        <w:rPr>
          <w:szCs w:val="28"/>
        </w:rPr>
        <w:t>имеет право изменить поданную им заявку на участие в открытом конкурсе до окончания срока приема заявок на участие в открытом конкурсе путем представления организатору открытого конкурса письменного заявления об отзыве данной заявки и повторного представления заявки на участие в открытом конкурсе до окончания срока приема заявок на участие в открытом конкурсе.</w:t>
      </w:r>
    </w:p>
    <w:p w:rsidR="00A26637" w:rsidRPr="00D67A13" w:rsidRDefault="00A26637" w:rsidP="00A26637">
      <w:pPr>
        <w:spacing w:line="276" w:lineRule="auto"/>
        <w:ind w:firstLine="710"/>
        <w:contextualSpacing/>
        <w:jc w:val="both"/>
        <w:rPr>
          <w:szCs w:val="28"/>
        </w:rPr>
      </w:pPr>
      <w:r>
        <w:rPr>
          <w:szCs w:val="28"/>
        </w:rPr>
        <w:t>6.7. Претендент вправе отказаться от участия в открытом конкурсе до окончания срока приема заявок на участие в открытом конкурсе путем представления организатору открытого конкурса письменного заявления об отзыве данной заявки на участие в открытом конкурсе.</w:t>
      </w:r>
    </w:p>
    <w:p w:rsidR="00A26637" w:rsidRDefault="00A26637" w:rsidP="00A26637">
      <w:pPr>
        <w:widowControl w:val="0"/>
        <w:tabs>
          <w:tab w:val="left" w:pos="142"/>
        </w:tabs>
        <w:autoSpaceDE w:val="0"/>
        <w:autoSpaceDN w:val="0"/>
        <w:adjustRightInd w:val="0"/>
        <w:spacing w:line="276" w:lineRule="auto"/>
        <w:contextualSpacing/>
        <w:rPr>
          <w:b/>
        </w:rPr>
      </w:pPr>
    </w:p>
    <w:p w:rsidR="00A26637" w:rsidRPr="007C153D" w:rsidRDefault="00A26637" w:rsidP="00A26637">
      <w:pPr>
        <w:widowControl w:val="0"/>
        <w:tabs>
          <w:tab w:val="left" w:pos="142"/>
        </w:tabs>
        <w:autoSpaceDE w:val="0"/>
        <w:autoSpaceDN w:val="0"/>
        <w:adjustRightInd w:val="0"/>
        <w:spacing w:line="276" w:lineRule="auto"/>
        <w:ind w:left="42"/>
        <w:contextualSpacing/>
        <w:jc w:val="center"/>
        <w:rPr>
          <w:b/>
        </w:rPr>
      </w:pPr>
      <w:r>
        <w:rPr>
          <w:b/>
        </w:rPr>
        <w:t>7</w:t>
      </w:r>
      <w:r w:rsidRPr="007C153D">
        <w:rPr>
          <w:b/>
        </w:rPr>
        <w:t xml:space="preserve">. Формы, порядок, даты начала и окончания срока предоставления </w:t>
      </w:r>
      <w:r w:rsidRPr="007C153D">
        <w:rPr>
          <w:b/>
        </w:rPr>
        <w:br/>
        <w:t>участникам конкурса разъяснений положений конкурсной документации</w:t>
      </w:r>
    </w:p>
    <w:p w:rsidR="00A26637" w:rsidRPr="00A80F3F" w:rsidRDefault="00A26637" w:rsidP="00A26637">
      <w:pPr>
        <w:widowControl w:val="0"/>
        <w:tabs>
          <w:tab w:val="left" w:pos="142"/>
        </w:tabs>
        <w:autoSpaceDE w:val="0"/>
        <w:autoSpaceDN w:val="0"/>
        <w:adjustRightInd w:val="0"/>
        <w:spacing w:line="276" w:lineRule="auto"/>
        <w:ind w:left="42" w:firstLine="710"/>
        <w:contextualSpacing/>
        <w:jc w:val="both"/>
      </w:pPr>
    </w:p>
    <w:p w:rsidR="00A26637" w:rsidRPr="00E944A5" w:rsidRDefault="00A26637" w:rsidP="00A26637">
      <w:pPr>
        <w:pStyle w:val="ConsPlusNormal"/>
        <w:spacing w:line="276" w:lineRule="auto"/>
        <w:ind w:left="42" w:firstLine="710"/>
        <w:contextualSpacing/>
        <w:jc w:val="both"/>
        <w:rPr>
          <w:rFonts w:ascii="Times New Roman" w:hAnsi="Times New Roman" w:cs="Times New Roman"/>
          <w:sz w:val="28"/>
          <w:szCs w:val="28"/>
        </w:rPr>
      </w:pPr>
      <w:r>
        <w:rPr>
          <w:rFonts w:ascii="Times New Roman" w:hAnsi="Times New Roman" w:cs="Times New Roman"/>
          <w:sz w:val="28"/>
          <w:szCs w:val="28"/>
        </w:rPr>
        <w:t>7</w:t>
      </w:r>
      <w:r w:rsidRPr="00E944A5">
        <w:rPr>
          <w:rFonts w:ascii="Times New Roman" w:hAnsi="Times New Roman" w:cs="Times New Roman"/>
          <w:sz w:val="28"/>
          <w:szCs w:val="28"/>
        </w:rPr>
        <w:t>.1.</w:t>
      </w:r>
      <w:r>
        <w:rPr>
          <w:rFonts w:ascii="Times New Roman" w:hAnsi="Times New Roman" w:cs="Times New Roman"/>
          <w:sz w:val="28"/>
          <w:szCs w:val="28"/>
        </w:rPr>
        <w:t xml:space="preserve"> </w:t>
      </w:r>
      <w:r w:rsidRPr="00E944A5">
        <w:rPr>
          <w:rFonts w:ascii="Times New Roman" w:hAnsi="Times New Roman" w:cs="Times New Roman"/>
          <w:sz w:val="28"/>
          <w:szCs w:val="28"/>
        </w:rPr>
        <w:t>Любо</w:t>
      </w:r>
      <w:r>
        <w:rPr>
          <w:rFonts w:ascii="Times New Roman" w:hAnsi="Times New Roman" w:cs="Times New Roman"/>
          <w:sz w:val="28"/>
          <w:szCs w:val="28"/>
        </w:rPr>
        <w:t xml:space="preserve">е </w:t>
      </w:r>
      <w:r w:rsidRPr="00E944A5">
        <w:rPr>
          <w:rFonts w:ascii="Times New Roman" w:hAnsi="Times New Roman" w:cs="Times New Roman"/>
          <w:sz w:val="28"/>
        </w:rPr>
        <w:t>юридическ</w:t>
      </w:r>
      <w:r>
        <w:rPr>
          <w:rFonts w:ascii="Times New Roman" w:hAnsi="Times New Roman" w:cs="Times New Roman"/>
          <w:sz w:val="28"/>
        </w:rPr>
        <w:t>ое</w:t>
      </w:r>
      <w:r w:rsidRPr="00E944A5">
        <w:rPr>
          <w:rFonts w:ascii="Times New Roman" w:hAnsi="Times New Roman" w:cs="Times New Roman"/>
          <w:sz w:val="28"/>
        </w:rPr>
        <w:t xml:space="preserve"> лиц</w:t>
      </w:r>
      <w:r>
        <w:rPr>
          <w:rFonts w:ascii="Times New Roman" w:hAnsi="Times New Roman" w:cs="Times New Roman"/>
          <w:sz w:val="28"/>
        </w:rPr>
        <w:t>о</w:t>
      </w:r>
      <w:r w:rsidRPr="00E944A5">
        <w:rPr>
          <w:rFonts w:ascii="Times New Roman" w:hAnsi="Times New Roman" w:cs="Times New Roman"/>
          <w:sz w:val="28"/>
        </w:rPr>
        <w:t xml:space="preserve"> независимо от организационно-правовой формы и формы собственности, индивидуальны</w:t>
      </w:r>
      <w:r>
        <w:rPr>
          <w:rFonts w:ascii="Times New Roman" w:hAnsi="Times New Roman" w:cs="Times New Roman"/>
          <w:sz w:val="28"/>
        </w:rPr>
        <w:t>й</w:t>
      </w:r>
      <w:r w:rsidRPr="00E944A5">
        <w:rPr>
          <w:rFonts w:ascii="Times New Roman" w:hAnsi="Times New Roman" w:cs="Times New Roman"/>
          <w:sz w:val="28"/>
        </w:rPr>
        <w:t xml:space="preserve"> предпринимател</w:t>
      </w:r>
      <w:r>
        <w:rPr>
          <w:rFonts w:ascii="Times New Roman" w:hAnsi="Times New Roman" w:cs="Times New Roman"/>
          <w:sz w:val="28"/>
        </w:rPr>
        <w:t>ь</w:t>
      </w:r>
      <w:r w:rsidRPr="00E944A5">
        <w:rPr>
          <w:rFonts w:ascii="Times New Roman" w:hAnsi="Times New Roman" w:cs="Times New Roman"/>
          <w:sz w:val="28"/>
        </w:rPr>
        <w:t>, участник договора простого товарищества</w:t>
      </w:r>
      <w:r>
        <w:rPr>
          <w:rFonts w:ascii="Times New Roman" w:hAnsi="Times New Roman" w:cs="Times New Roman"/>
          <w:sz w:val="28"/>
        </w:rPr>
        <w:t xml:space="preserve"> </w:t>
      </w:r>
      <w:r w:rsidRPr="00E944A5">
        <w:rPr>
          <w:rFonts w:ascii="Times New Roman" w:hAnsi="Times New Roman" w:cs="Times New Roman"/>
          <w:sz w:val="28"/>
          <w:szCs w:val="28"/>
        </w:rPr>
        <w:t>вправе направить в письменной форме организатору</w:t>
      </w:r>
      <w:r>
        <w:rPr>
          <w:rFonts w:ascii="Times New Roman" w:hAnsi="Times New Roman" w:cs="Times New Roman"/>
          <w:sz w:val="28"/>
          <w:szCs w:val="28"/>
        </w:rPr>
        <w:t xml:space="preserve"> </w:t>
      </w:r>
      <w:r w:rsidRPr="00B92DA1">
        <w:rPr>
          <w:rFonts w:ascii="Times New Roman" w:hAnsi="Times New Roman" w:cs="Times New Roman"/>
          <w:sz w:val="28"/>
          <w:szCs w:val="28"/>
        </w:rPr>
        <w:t>открытого</w:t>
      </w:r>
      <w:r>
        <w:rPr>
          <w:rFonts w:ascii="Times New Roman" w:hAnsi="Times New Roman" w:cs="Times New Roman"/>
          <w:sz w:val="28"/>
          <w:szCs w:val="28"/>
        </w:rPr>
        <w:t xml:space="preserve"> </w:t>
      </w:r>
      <w:r w:rsidRPr="00E944A5">
        <w:rPr>
          <w:rFonts w:ascii="Times New Roman" w:hAnsi="Times New Roman" w:cs="Times New Roman"/>
          <w:bCs/>
          <w:sz w:val="28"/>
          <w:szCs w:val="28"/>
        </w:rPr>
        <w:t>конкурса запрос о разъяснении положений конкурсной документации</w:t>
      </w:r>
      <w:r>
        <w:rPr>
          <w:rFonts w:ascii="Times New Roman" w:hAnsi="Times New Roman" w:cs="Times New Roman"/>
          <w:bCs/>
          <w:sz w:val="28"/>
          <w:szCs w:val="28"/>
        </w:rPr>
        <w:t xml:space="preserve"> </w:t>
      </w:r>
      <w:r w:rsidRPr="00E944A5">
        <w:rPr>
          <w:rFonts w:ascii="Times New Roman" w:hAnsi="Times New Roman" w:cs="Times New Roman"/>
          <w:bCs/>
          <w:sz w:val="28"/>
          <w:szCs w:val="28"/>
        </w:rPr>
        <w:t xml:space="preserve">по форме согласно приложению № </w:t>
      </w:r>
      <w:r>
        <w:rPr>
          <w:rFonts w:ascii="Times New Roman" w:hAnsi="Times New Roman" w:cs="Times New Roman"/>
          <w:bCs/>
          <w:sz w:val="28"/>
          <w:szCs w:val="28"/>
        </w:rPr>
        <w:t>9</w:t>
      </w:r>
      <w:r w:rsidRPr="00E944A5">
        <w:rPr>
          <w:rFonts w:ascii="Times New Roman" w:hAnsi="Times New Roman" w:cs="Times New Roman"/>
          <w:bCs/>
          <w:sz w:val="28"/>
          <w:szCs w:val="28"/>
        </w:rPr>
        <w:t xml:space="preserve"> к конкурсной документации</w:t>
      </w:r>
      <w:r w:rsidRPr="00E944A5">
        <w:rPr>
          <w:rFonts w:ascii="Times New Roman" w:hAnsi="Times New Roman" w:cs="Times New Roman"/>
          <w:sz w:val="28"/>
          <w:szCs w:val="28"/>
        </w:rPr>
        <w:t>.</w:t>
      </w:r>
    </w:p>
    <w:p w:rsidR="00A26637" w:rsidRPr="007C153D" w:rsidRDefault="00A26637" w:rsidP="00A26637">
      <w:pPr>
        <w:tabs>
          <w:tab w:val="left" w:pos="142"/>
        </w:tabs>
        <w:autoSpaceDE w:val="0"/>
        <w:autoSpaceDN w:val="0"/>
        <w:adjustRightInd w:val="0"/>
        <w:spacing w:line="276" w:lineRule="auto"/>
        <w:ind w:left="42" w:firstLine="710"/>
        <w:contextualSpacing/>
        <w:jc w:val="both"/>
      </w:pPr>
      <w:r>
        <w:t>7</w:t>
      </w:r>
      <w:r w:rsidRPr="000B4888">
        <w:t xml:space="preserve">.2. В течение трех рабочих дней со дня поступления указанного запроса организатор </w:t>
      </w:r>
      <w:r w:rsidRPr="00B92DA1">
        <w:rPr>
          <w:szCs w:val="28"/>
        </w:rPr>
        <w:t>открытого</w:t>
      </w:r>
      <w:r>
        <w:rPr>
          <w:szCs w:val="28"/>
        </w:rPr>
        <w:t xml:space="preserve"> </w:t>
      </w:r>
      <w:r w:rsidRPr="000B4888">
        <w:t xml:space="preserve">конкурса обязан направить </w:t>
      </w:r>
      <w:r>
        <w:t xml:space="preserve">заявителю </w:t>
      </w:r>
      <w:r w:rsidRPr="000B4888">
        <w:t>в письменной форме</w:t>
      </w:r>
      <w:r>
        <w:t xml:space="preserve"> </w:t>
      </w:r>
      <w:r w:rsidRPr="000B4888">
        <w:t>разъяснения положений конкурсной документации</w:t>
      </w:r>
      <w:r>
        <w:t xml:space="preserve"> </w:t>
      </w:r>
      <w:r w:rsidRPr="000B4888">
        <w:rPr>
          <w:bCs/>
          <w:szCs w:val="28"/>
        </w:rPr>
        <w:t>по форме согласно</w:t>
      </w:r>
      <w:r>
        <w:rPr>
          <w:bCs/>
          <w:szCs w:val="28"/>
        </w:rPr>
        <w:t xml:space="preserve"> </w:t>
      </w:r>
      <w:r w:rsidRPr="000B4888">
        <w:t>приложению № 1</w:t>
      </w:r>
      <w:r>
        <w:t>0</w:t>
      </w:r>
      <w:r w:rsidRPr="000B4888">
        <w:t xml:space="preserve"> к</w:t>
      </w:r>
      <w:r w:rsidRPr="007C153D">
        <w:t xml:space="preserve"> конкурсной документации, если указанный запрос поступил к организатору </w:t>
      </w:r>
      <w:r w:rsidRPr="00B92DA1">
        <w:rPr>
          <w:szCs w:val="28"/>
        </w:rPr>
        <w:t>открытого</w:t>
      </w:r>
      <w:r>
        <w:rPr>
          <w:szCs w:val="28"/>
        </w:rPr>
        <w:t xml:space="preserve"> </w:t>
      </w:r>
      <w:r w:rsidRPr="007C153D">
        <w:t xml:space="preserve">конкурса не позднее чем за пять дней до дня окончания </w:t>
      </w:r>
      <w:r>
        <w:t xml:space="preserve">срока </w:t>
      </w:r>
      <w:r w:rsidRPr="007C153D">
        <w:t>подачи заявок на участие в</w:t>
      </w:r>
      <w:r>
        <w:t xml:space="preserve"> </w:t>
      </w:r>
      <w:r w:rsidRPr="00B92DA1">
        <w:rPr>
          <w:szCs w:val="28"/>
        </w:rPr>
        <w:t>открыто</w:t>
      </w:r>
      <w:r>
        <w:rPr>
          <w:szCs w:val="28"/>
        </w:rPr>
        <w:t>м</w:t>
      </w:r>
      <w:r w:rsidRPr="007C153D">
        <w:t xml:space="preserve"> конкурсе. </w:t>
      </w:r>
    </w:p>
    <w:p w:rsidR="00A26637" w:rsidRPr="007C153D" w:rsidRDefault="00A26637" w:rsidP="00A26637">
      <w:pPr>
        <w:tabs>
          <w:tab w:val="left" w:pos="142"/>
        </w:tabs>
        <w:autoSpaceDE w:val="0"/>
        <w:autoSpaceDN w:val="0"/>
        <w:adjustRightInd w:val="0"/>
        <w:spacing w:line="276" w:lineRule="auto"/>
        <w:ind w:left="42" w:firstLine="710"/>
        <w:contextualSpacing/>
        <w:jc w:val="both"/>
      </w:pPr>
      <w:r>
        <w:t>7</w:t>
      </w:r>
      <w:r w:rsidRPr="007C153D">
        <w:t>.3. В течение трех рабочих дней со дня направления разъяснени</w:t>
      </w:r>
      <w:r>
        <w:t>й</w:t>
      </w:r>
      <w:r w:rsidRPr="007C153D">
        <w:t xml:space="preserve"> положений конкурсной документации по</w:t>
      </w:r>
      <w:r>
        <w:t xml:space="preserve"> данному</w:t>
      </w:r>
      <w:r w:rsidRPr="007C153D">
        <w:t xml:space="preserve"> запросу так</w:t>
      </w:r>
      <w:r>
        <w:t>и</w:t>
      </w:r>
      <w:r w:rsidRPr="007C153D">
        <w:t>е разъяснени</w:t>
      </w:r>
      <w:r>
        <w:t>я</w:t>
      </w:r>
      <w:r w:rsidRPr="007C153D">
        <w:t xml:space="preserve"> должн</w:t>
      </w:r>
      <w:r>
        <w:t>ы</w:t>
      </w:r>
      <w:r w:rsidRPr="007C153D">
        <w:t xml:space="preserve"> быть размещен</w:t>
      </w:r>
      <w:r>
        <w:t>ы</w:t>
      </w:r>
      <w:r w:rsidRPr="007C153D">
        <w:t xml:space="preserve"> организатором</w:t>
      </w:r>
      <w:r>
        <w:t xml:space="preserve"> </w:t>
      </w:r>
      <w:r w:rsidRPr="00B92DA1">
        <w:rPr>
          <w:szCs w:val="28"/>
        </w:rPr>
        <w:t>открытого</w:t>
      </w:r>
      <w:r w:rsidRPr="007C153D">
        <w:t xml:space="preserve"> конкурса на официальном сайте с указанием предмета запроса, но без указания </w:t>
      </w:r>
      <w:r>
        <w:t>заявителя</w:t>
      </w:r>
      <w:r w:rsidRPr="007C153D">
        <w:t>, от которого поступил запрос. Разъяснени</w:t>
      </w:r>
      <w:r>
        <w:t>я</w:t>
      </w:r>
      <w:r w:rsidRPr="007C153D">
        <w:t xml:space="preserve"> положений конкурсной документации не должн</w:t>
      </w:r>
      <w:r>
        <w:t>ы</w:t>
      </w:r>
      <w:r w:rsidRPr="007C153D">
        <w:t xml:space="preserve"> изменять ее суть.</w:t>
      </w:r>
    </w:p>
    <w:p w:rsidR="00A26637" w:rsidRDefault="00A26637" w:rsidP="00A26637">
      <w:pPr>
        <w:pStyle w:val="ConsPlusNormal"/>
        <w:widowControl/>
        <w:spacing w:line="276" w:lineRule="auto"/>
        <w:ind w:left="42" w:firstLine="710"/>
        <w:contextualSpacing/>
        <w:jc w:val="both"/>
        <w:rPr>
          <w:rFonts w:ascii="Times New Roman" w:hAnsi="Times New Roman" w:cs="Times New Roman"/>
          <w:sz w:val="28"/>
          <w:szCs w:val="24"/>
        </w:rPr>
      </w:pPr>
      <w:r>
        <w:rPr>
          <w:rFonts w:ascii="Times New Roman" w:hAnsi="Times New Roman" w:cs="Times New Roman"/>
          <w:sz w:val="28"/>
          <w:szCs w:val="24"/>
        </w:rPr>
        <w:t>7</w:t>
      </w:r>
      <w:r w:rsidRPr="007C153D">
        <w:rPr>
          <w:rFonts w:ascii="Times New Roman" w:hAnsi="Times New Roman" w:cs="Times New Roman"/>
          <w:sz w:val="28"/>
          <w:szCs w:val="24"/>
        </w:rPr>
        <w:t xml:space="preserve">.4. </w:t>
      </w:r>
      <w:r>
        <w:rPr>
          <w:rFonts w:ascii="Times New Roman" w:hAnsi="Times New Roman" w:cs="Times New Roman"/>
          <w:sz w:val="28"/>
          <w:szCs w:val="24"/>
        </w:rPr>
        <w:t>Заявитель</w:t>
      </w:r>
      <w:r w:rsidRPr="007C153D">
        <w:rPr>
          <w:rFonts w:ascii="Times New Roman" w:hAnsi="Times New Roman" w:cs="Times New Roman"/>
          <w:sz w:val="28"/>
          <w:szCs w:val="24"/>
        </w:rPr>
        <w:t xml:space="preserve"> вправе направить не более чем три запроса о разъяснении положений конкурсной документации в отношении одного </w:t>
      </w:r>
      <w:r w:rsidRPr="00D01F90">
        <w:rPr>
          <w:rFonts w:ascii="Times New Roman" w:hAnsi="Times New Roman" w:cs="Times New Roman"/>
          <w:sz w:val="28"/>
          <w:szCs w:val="28"/>
        </w:rPr>
        <w:t>открытого</w:t>
      </w:r>
      <w:r>
        <w:rPr>
          <w:rFonts w:ascii="Times New Roman" w:hAnsi="Times New Roman" w:cs="Times New Roman"/>
          <w:sz w:val="28"/>
          <w:szCs w:val="28"/>
        </w:rPr>
        <w:t xml:space="preserve"> </w:t>
      </w:r>
      <w:r w:rsidRPr="007C153D">
        <w:rPr>
          <w:rFonts w:ascii="Times New Roman" w:hAnsi="Times New Roman" w:cs="Times New Roman"/>
          <w:sz w:val="28"/>
          <w:szCs w:val="24"/>
        </w:rPr>
        <w:t>конкурса.</w:t>
      </w:r>
    </w:p>
    <w:p w:rsidR="00A26637" w:rsidRDefault="00A26637" w:rsidP="00A26637">
      <w:pPr>
        <w:pStyle w:val="ConsPlusNormal"/>
        <w:widowControl/>
        <w:spacing w:line="276" w:lineRule="auto"/>
        <w:contextualSpacing/>
        <w:jc w:val="center"/>
        <w:rPr>
          <w:rFonts w:ascii="Times New Roman" w:hAnsi="Times New Roman" w:cs="Times New Roman"/>
          <w:b/>
          <w:sz w:val="28"/>
          <w:szCs w:val="24"/>
        </w:rPr>
      </w:pPr>
    </w:p>
    <w:p w:rsidR="00A26637" w:rsidRPr="00703AAA" w:rsidRDefault="00A26637" w:rsidP="00A26637">
      <w:pPr>
        <w:pStyle w:val="ConsPlusNormal"/>
        <w:widowControl/>
        <w:spacing w:line="276" w:lineRule="auto"/>
        <w:contextualSpacing/>
        <w:jc w:val="center"/>
        <w:rPr>
          <w:rFonts w:ascii="Times New Roman" w:hAnsi="Times New Roman" w:cs="Times New Roman"/>
          <w:b/>
          <w:sz w:val="28"/>
          <w:szCs w:val="24"/>
        </w:rPr>
      </w:pPr>
      <w:r>
        <w:rPr>
          <w:rFonts w:ascii="Times New Roman" w:hAnsi="Times New Roman" w:cs="Times New Roman"/>
          <w:b/>
          <w:sz w:val="28"/>
          <w:szCs w:val="24"/>
        </w:rPr>
        <w:t xml:space="preserve">8. </w:t>
      </w:r>
      <w:r w:rsidRPr="00703AAA">
        <w:rPr>
          <w:rFonts w:ascii="Times New Roman" w:hAnsi="Times New Roman" w:cs="Times New Roman"/>
          <w:b/>
          <w:sz w:val="28"/>
          <w:szCs w:val="24"/>
        </w:rPr>
        <w:t>Порядок исполнения победителем (единственным участником)</w:t>
      </w:r>
    </w:p>
    <w:p w:rsidR="00A26637" w:rsidRPr="00703AAA" w:rsidRDefault="00A26637" w:rsidP="00A26637">
      <w:pPr>
        <w:pStyle w:val="ConsPlusNormal"/>
        <w:widowControl/>
        <w:spacing w:line="276" w:lineRule="auto"/>
        <w:contextualSpacing/>
        <w:jc w:val="center"/>
        <w:rPr>
          <w:rFonts w:ascii="Times New Roman" w:hAnsi="Times New Roman" w:cs="Times New Roman"/>
          <w:b/>
          <w:sz w:val="28"/>
          <w:szCs w:val="24"/>
        </w:rPr>
      </w:pPr>
      <w:r>
        <w:rPr>
          <w:rFonts w:ascii="Times New Roman" w:hAnsi="Times New Roman" w:cs="Times New Roman"/>
          <w:b/>
          <w:sz w:val="28"/>
          <w:szCs w:val="24"/>
        </w:rPr>
        <w:t>открытого конкурса</w:t>
      </w:r>
      <w:r w:rsidRPr="00703AAA">
        <w:rPr>
          <w:rFonts w:ascii="Times New Roman" w:hAnsi="Times New Roman" w:cs="Times New Roman"/>
          <w:b/>
          <w:sz w:val="28"/>
          <w:szCs w:val="24"/>
        </w:rPr>
        <w:t xml:space="preserve"> обязательств, </w:t>
      </w:r>
      <w:r>
        <w:rPr>
          <w:rFonts w:ascii="Times New Roman" w:hAnsi="Times New Roman" w:cs="Times New Roman"/>
          <w:b/>
          <w:sz w:val="28"/>
          <w:szCs w:val="24"/>
        </w:rPr>
        <w:t>принятых</w:t>
      </w:r>
      <w:r w:rsidRPr="00703AAA">
        <w:rPr>
          <w:rFonts w:ascii="Times New Roman" w:hAnsi="Times New Roman" w:cs="Times New Roman"/>
          <w:b/>
          <w:sz w:val="28"/>
          <w:szCs w:val="24"/>
        </w:rPr>
        <w:t xml:space="preserve"> на себя </w:t>
      </w:r>
      <w:r>
        <w:rPr>
          <w:rFonts w:ascii="Times New Roman" w:hAnsi="Times New Roman" w:cs="Times New Roman"/>
          <w:b/>
          <w:sz w:val="28"/>
          <w:szCs w:val="24"/>
        </w:rPr>
        <w:t>при</w:t>
      </w:r>
      <w:r w:rsidRPr="00703AAA">
        <w:rPr>
          <w:rFonts w:ascii="Times New Roman" w:hAnsi="Times New Roman" w:cs="Times New Roman"/>
          <w:b/>
          <w:sz w:val="28"/>
          <w:szCs w:val="24"/>
        </w:rPr>
        <w:t xml:space="preserve"> его проведени</w:t>
      </w:r>
      <w:r>
        <w:rPr>
          <w:rFonts w:ascii="Times New Roman" w:hAnsi="Times New Roman" w:cs="Times New Roman"/>
          <w:b/>
          <w:sz w:val="28"/>
          <w:szCs w:val="24"/>
        </w:rPr>
        <w:t>и</w:t>
      </w:r>
    </w:p>
    <w:p w:rsidR="00A26637" w:rsidRDefault="00A26637" w:rsidP="00A26637">
      <w:pPr>
        <w:pStyle w:val="ConsPlusNormal"/>
        <w:widowControl/>
        <w:spacing w:line="276" w:lineRule="auto"/>
        <w:contextualSpacing/>
        <w:jc w:val="center"/>
        <w:rPr>
          <w:rFonts w:ascii="Times New Roman" w:hAnsi="Times New Roman" w:cs="Times New Roman"/>
          <w:sz w:val="28"/>
          <w:szCs w:val="24"/>
        </w:rPr>
      </w:pPr>
    </w:p>
    <w:p w:rsidR="00A26637" w:rsidRDefault="00A26637" w:rsidP="00A26637">
      <w:pPr>
        <w:pStyle w:val="ConsPlusNormal"/>
        <w:widowControl/>
        <w:spacing w:line="276" w:lineRule="auto"/>
        <w:ind w:firstLine="709"/>
        <w:contextualSpacing/>
        <w:jc w:val="both"/>
        <w:rPr>
          <w:rFonts w:ascii="Times New Roman" w:hAnsi="Times New Roman" w:cs="Times New Roman"/>
          <w:sz w:val="28"/>
          <w:szCs w:val="24"/>
        </w:rPr>
      </w:pPr>
      <w:r>
        <w:rPr>
          <w:rFonts w:ascii="Times New Roman" w:hAnsi="Times New Roman" w:cs="Times New Roman"/>
          <w:sz w:val="28"/>
          <w:szCs w:val="24"/>
        </w:rPr>
        <w:lastRenderedPageBreak/>
        <w:t>8</w:t>
      </w:r>
      <w:r w:rsidRPr="008A0F8D">
        <w:rPr>
          <w:rFonts w:ascii="Times New Roman" w:hAnsi="Times New Roman" w:cs="Times New Roman"/>
          <w:sz w:val="28"/>
          <w:szCs w:val="24"/>
        </w:rPr>
        <w:t xml:space="preserve">.1.Участник </w:t>
      </w:r>
      <w:r w:rsidRPr="008A0F8D">
        <w:rPr>
          <w:rFonts w:ascii="Times New Roman" w:hAnsi="Times New Roman" w:cs="Times New Roman"/>
          <w:sz w:val="28"/>
          <w:szCs w:val="28"/>
        </w:rPr>
        <w:t>открытого</w:t>
      </w:r>
      <w:r>
        <w:rPr>
          <w:rFonts w:ascii="Times New Roman" w:hAnsi="Times New Roman" w:cs="Times New Roman"/>
          <w:sz w:val="28"/>
          <w:szCs w:val="28"/>
        </w:rPr>
        <w:t xml:space="preserve"> </w:t>
      </w:r>
      <w:r w:rsidRPr="008A0F8D">
        <w:rPr>
          <w:rFonts w:ascii="Times New Roman" w:hAnsi="Times New Roman" w:cs="Times New Roman"/>
          <w:sz w:val="28"/>
          <w:szCs w:val="24"/>
        </w:rPr>
        <w:t xml:space="preserve">конкурса, получивший право на осуществление перевозок по </w:t>
      </w:r>
      <w:r>
        <w:rPr>
          <w:rFonts w:ascii="Times New Roman" w:hAnsi="Times New Roman" w:cs="Times New Roman"/>
          <w:sz w:val="28"/>
          <w:szCs w:val="24"/>
        </w:rPr>
        <w:t>муниципальн</w:t>
      </w:r>
      <w:r w:rsidRPr="008A0F8D">
        <w:rPr>
          <w:rFonts w:ascii="Times New Roman" w:hAnsi="Times New Roman" w:cs="Times New Roman"/>
          <w:sz w:val="28"/>
          <w:szCs w:val="24"/>
        </w:rPr>
        <w:t>ым</w:t>
      </w:r>
      <w:r>
        <w:rPr>
          <w:rFonts w:ascii="Times New Roman" w:hAnsi="Times New Roman" w:cs="Times New Roman"/>
          <w:sz w:val="28"/>
          <w:szCs w:val="24"/>
        </w:rPr>
        <w:t xml:space="preserve"> </w:t>
      </w:r>
      <w:r w:rsidRPr="008A0F8D">
        <w:rPr>
          <w:rFonts w:ascii="Times New Roman" w:hAnsi="Times New Roman" w:cs="Times New Roman"/>
          <w:sz w:val="28"/>
          <w:szCs w:val="24"/>
        </w:rPr>
        <w:t>маршрутам</w:t>
      </w:r>
      <w:r>
        <w:rPr>
          <w:rFonts w:ascii="Times New Roman" w:hAnsi="Times New Roman" w:cs="Times New Roman"/>
          <w:sz w:val="28"/>
          <w:szCs w:val="24"/>
        </w:rPr>
        <w:t xml:space="preserve"> </w:t>
      </w:r>
      <w:r w:rsidRPr="008A0F8D">
        <w:rPr>
          <w:rFonts w:ascii="Times New Roman" w:hAnsi="Times New Roman" w:cs="Times New Roman"/>
          <w:sz w:val="28"/>
          <w:szCs w:val="24"/>
        </w:rPr>
        <w:t>регулярных перевозок</w:t>
      </w:r>
      <w:r>
        <w:rPr>
          <w:rFonts w:ascii="Times New Roman" w:hAnsi="Times New Roman" w:cs="Times New Roman"/>
          <w:sz w:val="28"/>
          <w:szCs w:val="24"/>
        </w:rPr>
        <w:t>,</w:t>
      </w:r>
      <w:r w:rsidRPr="008A0F8D">
        <w:rPr>
          <w:rFonts w:ascii="Times New Roman" w:hAnsi="Times New Roman" w:cs="Times New Roman"/>
          <w:sz w:val="28"/>
          <w:szCs w:val="24"/>
        </w:rPr>
        <w:t xml:space="preserve"> обязан подтвердить</w:t>
      </w:r>
      <w:r>
        <w:rPr>
          <w:rFonts w:ascii="Times New Roman" w:hAnsi="Times New Roman" w:cs="Times New Roman"/>
          <w:sz w:val="28"/>
          <w:szCs w:val="24"/>
        </w:rPr>
        <w:t xml:space="preserve"> </w:t>
      </w:r>
      <w:r w:rsidRPr="00D67A13">
        <w:rPr>
          <w:rFonts w:ascii="Times New Roman" w:hAnsi="Times New Roman" w:cs="Times New Roman"/>
          <w:sz w:val="28"/>
          <w:szCs w:val="24"/>
        </w:rPr>
        <w:t>в срок не позднее 20 календарных дней</w:t>
      </w:r>
      <w:r w:rsidRPr="008A0F8D">
        <w:rPr>
          <w:rFonts w:ascii="Times New Roman" w:hAnsi="Times New Roman" w:cs="Times New Roman"/>
          <w:sz w:val="28"/>
          <w:szCs w:val="24"/>
        </w:rPr>
        <w:t xml:space="preserve"> со дня размещения организатором </w:t>
      </w:r>
      <w:r w:rsidRPr="008A0F8D">
        <w:rPr>
          <w:rFonts w:ascii="Times New Roman" w:hAnsi="Times New Roman" w:cs="Times New Roman"/>
          <w:sz w:val="28"/>
          <w:szCs w:val="28"/>
        </w:rPr>
        <w:t>открытого</w:t>
      </w:r>
      <w:r w:rsidRPr="008A0F8D">
        <w:rPr>
          <w:rFonts w:ascii="Times New Roman" w:hAnsi="Times New Roman" w:cs="Times New Roman"/>
          <w:sz w:val="28"/>
          <w:szCs w:val="24"/>
        </w:rPr>
        <w:t xml:space="preserve"> конкурса протокола рассмотрения заявок на участие в открытом конкурсе и подведения итогов открытого конкурса на</w:t>
      </w:r>
      <w:r>
        <w:rPr>
          <w:rFonts w:ascii="Times New Roman" w:hAnsi="Times New Roman" w:cs="Times New Roman"/>
          <w:sz w:val="28"/>
          <w:szCs w:val="28"/>
        </w:rPr>
        <w:t xml:space="preserve"> официальном сайте, </w:t>
      </w:r>
      <w:r w:rsidRPr="008A0F8D">
        <w:rPr>
          <w:rFonts w:ascii="Times New Roman" w:hAnsi="Times New Roman" w:cs="Times New Roman"/>
          <w:sz w:val="28"/>
          <w:szCs w:val="24"/>
        </w:rPr>
        <w:t>наличие на праве собственности или на ином законном основании транспортных средств, предусмотренных его заявкой на участие в открытом конкурсе.</w:t>
      </w:r>
    </w:p>
    <w:p w:rsidR="00A26637" w:rsidRDefault="00A26637" w:rsidP="00A26637">
      <w:pPr>
        <w:pStyle w:val="ConsPlusNormal"/>
        <w:widowControl/>
        <w:spacing w:line="276" w:lineRule="auto"/>
        <w:ind w:firstLine="709"/>
        <w:contextualSpacing/>
        <w:jc w:val="both"/>
        <w:rPr>
          <w:rFonts w:ascii="Times New Roman" w:hAnsi="Times New Roman" w:cs="Times New Roman"/>
          <w:sz w:val="28"/>
          <w:szCs w:val="24"/>
        </w:rPr>
      </w:pPr>
      <w:r>
        <w:rPr>
          <w:rFonts w:ascii="Times New Roman" w:hAnsi="Times New Roman" w:cs="Times New Roman"/>
          <w:sz w:val="28"/>
          <w:szCs w:val="28"/>
        </w:rPr>
        <w:t>8</w:t>
      </w:r>
      <w:r w:rsidRPr="00B06BB2">
        <w:rPr>
          <w:rFonts w:ascii="Times New Roman" w:hAnsi="Times New Roman" w:cs="Times New Roman"/>
          <w:sz w:val="28"/>
          <w:szCs w:val="28"/>
        </w:rPr>
        <w:t xml:space="preserve">.2. Подтверждением исполнения участником открытого конкурса взятых на себя обязательств </w:t>
      </w:r>
      <w:r w:rsidRPr="00B06BB2">
        <w:rPr>
          <w:rFonts w:ascii="Times New Roman" w:hAnsi="Times New Roman" w:cs="Times New Roman"/>
          <w:sz w:val="28"/>
          <w:szCs w:val="24"/>
        </w:rPr>
        <w:t>является представление в адрес организатора</w:t>
      </w:r>
      <w:r w:rsidRPr="00B06BB2">
        <w:rPr>
          <w:rFonts w:ascii="Times New Roman" w:hAnsi="Times New Roman" w:cs="Times New Roman"/>
          <w:sz w:val="28"/>
          <w:szCs w:val="28"/>
        </w:rPr>
        <w:t xml:space="preserve"> открытого</w:t>
      </w:r>
      <w:r w:rsidRPr="00B06BB2">
        <w:rPr>
          <w:rFonts w:ascii="Times New Roman" w:hAnsi="Times New Roman" w:cs="Times New Roman"/>
          <w:sz w:val="28"/>
          <w:szCs w:val="24"/>
        </w:rPr>
        <w:t xml:space="preserve"> конкурса нотариально заверенных копий </w:t>
      </w:r>
      <w:r w:rsidRPr="00B06BB2">
        <w:rPr>
          <w:rFonts w:ascii="Times New Roman" w:hAnsi="Times New Roman" w:cs="Times New Roman"/>
          <w:sz w:val="28"/>
          <w:szCs w:val="28"/>
        </w:rPr>
        <w:t>свидетельств о регистрации транспортных средств и паспортов транспортных средств, которые планируется использовать для регулярных перевозок на маршруте. В случае, если заявленные транспортные средства принадлежат участнику открытого конкурса, в отношении которого принято решение о выдаче свидетельства и карт маршрута регулярных перевозок, не на праве собственности, в обязательном порядке прилагаются нотариально заверенные копии договоров аренды, лизинга и прочих подобных документов.</w:t>
      </w:r>
    </w:p>
    <w:p w:rsidR="00A26637" w:rsidRPr="008A0F8D" w:rsidRDefault="00A26637" w:rsidP="00A26637">
      <w:pPr>
        <w:pStyle w:val="ConsPlusNormal"/>
        <w:spacing w:line="276" w:lineRule="auto"/>
        <w:ind w:firstLine="708"/>
        <w:contextualSpacing/>
        <w:jc w:val="both"/>
        <w:rPr>
          <w:rFonts w:ascii="Times New Roman" w:hAnsi="Times New Roman" w:cs="Times New Roman"/>
          <w:sz w:val="28"/>
          <w:szCs w:val="28"/>
        </w:rPr>
      </w:pPr>
      <w:r>
        <w:rPr>
          <w:rFonts w:ascii="Times New Roman" w:hAnsi="Times New Roman" w:cs="Times New Roman"/>
          <w:sz w:val="28"/>
          <w:szCs w:val="28"/>
        </w:rPr>
        <w:t>8</w:t>
      </w:r>
      <w:r w:rsidRPr="008A0F8D">
        <w:rPr>
          <w:rFonts w:ascii="Times New Roman" w:hAnsi="Times New Roman" w:cs="Times New Roman"/>
          <w:sz w:val="28"/>
          <w:szCs w:val="28"/>
        </w:rPr>
        <w:t>.3. Подтверждением наличия транспортного средства, имеющего низкий пол и (или) оборудование для перевозок пассажиров с ограниченными возможностями передвижения и (или) пассажиров с детскими колясками</w:t>
      </w:r>
      <w:r>
        <w:rPr>
          <w:rFonts w:ascii="Times New Roman" w:hAnsi="Times New Roman" w:cs="Times New Roman"/>
          <w:sz w:val="28"/>
          <w:szCs w:val="28"/>
        </w:rPr>
        <w:t>,</w:t>
      </w:r>
      <w:r w:rsidRPr="008A0F8D">
        <w:rPr>
          <w:rFonts w:ascii="Times New Roman" w:hAnsi="Times New Roman" w:cs="Times New Roman"/>
          <w:sz w:val="28"/>
          <w:szCs w:val="28"/>
        </w:rPr>
        <w:t xml:space="preserve"> являются цветные фотографические изображения транспортного средства, позволяющие достоверно идентифицировать наличие соответству</w:t>
      </w:r>
      <w:r>
        <w:rPr>
          <w:rFonts w:ascii="Times New Roman" w:hAnsi="Times New Roman" w:cs="Times New Roman"/>
          <w:sz w:val="28"/>
          <w:szCs w:val="28"/>
        </w:rPr>
        <w:t>ющих приспособлений и устройств</w:t>
      </w:r>
      <w:r w:rsidRPr="008A0F8D">
        <w:rPr>
          <w:rFonts w:ascii="Times New Roman" w:hAnsi="Times New Roman" w:cs="Times New Roman"/>
          <w:sz w:val="28"/>
          <w:szCs w:val="28"/>
        </w:rPr>
        <w:t>. Также должны быть представлены заверенные копии документов, подтверждающих заводское оснащение</w:t>
      </w:r>
      <w:r>
        <w:rPr>
          <w:rFonts w:ascii="Times New Roman" w:hAnsi="Times New Roman" w:cs="Times New Roman"/>
          <w:sz w:val="28"/>
          <w:szCs w:val="28"/>
        </w:rPr>
        <w:t xml:space="preserve">, </w:t>
      </w:r>
      <w:r w:rsidRPr="00311A69">
        <w:rPr>
          <w:rFonts w:ascii="Times New Roman" w:hAnsi="Times New Roman" w:cs="Times New Roman"/>
          <w:sz w:val="28"/>
          <w:szCs w:val="28"/>
        </w:rPr>
        <w:t xml:space="preserve">а в случае переоборудования транспортного средства указанными приспособлениями </w:t>
      </w:r>
      <w:r>
        <w:rPr>
          <w:rFonts w:ascii="Times New Roman" w:hAnsi="Times New Roman" w:cs="Times New Roman"/>
          <w:sz w:val="28"/>
          <w:szCs w:val="28"/>
        </w:rPr>
        <w:t>и устройствами, необходимо пред</w:t>
      </w:r>
      <w:r w:rsidRPr="00311A69">
        <w:rPr>
          <w:rFonts w:ascii="Times New Roman" w:hAnsi="Times New Roman" w:cs="Times New Roman"/>
          <w:sz w:val="28"/>
          <w:szCs w:val="28"/>
        </w:rPr>
        <w:t>ставить нотариально заверенную копию оформленного и зарегистрированного в установленном порядке территориальным подразделением органа государственного управления в сфере безопасности дорожного движения свидетельства о соответствии транспортного средства с внесенными в его конструкцию изменениями требованиям безопасности.</w:t>
      </w:r>
    </w:p>
    <w:p w:rsidR="00A26637" w:rsidRPr="008A0F8D" w:rsidRDefault="00A26637" w:rsidP="00A26637">
      <w:pPr>
        <w:pStyle w:val="ConsPlusNormal"/>
        <w:spacing w:line="276" w:lineRule="auto"/>
        <w:ind w:firstLine="708"/>
        <w:contextualSpacing/>
        <w:jc w:val="both"/>
        <w:rPr>
          <w:rFonts w:ascii="Times New Roman" w:hAnsi="Times New Roman" w:cs="Times New Roman"/>
          <w:sz w:val="28"/>
          <w:szCs w:val="28"/>
        </w:rPr>
      </w:pPr>
      <w:r>
        <w:rPr>
          <w:rFonts w:ascii="Times New Roman" w:hAnsi="Times New Roman" w:cs="Times New Roman"/>
          <w:sz w:val="28"/>
          <w:szCs w:val="28"/>
        </w:rPr>
        <w:t>8</w:t>
      </w:r>
      <w:r w:rsidRPr="008A0F8D">
        <w:rPr>
          <w:rFonts w:ascii="Times New Roman" w:hAnsi="Times New Roman" w:cs="Times New Roman"/>
          <w:sz w:val="28"/>
          <w:szCs w:val="28"/>
        </w:rPr>
        <w:t>.</w:t>
      </w:r>
      <w:r>
        <w:rPr>
          <w:rFonts w:ascii="Times New Roman" w:hAnsi="Times New Roman" w:cs="Times New Roman"/>
          <w:sz w:val="28"/>
          <w:szCs w:val="28"/>
        </w:rPr>
        <w:t>4</w:t>
      </w:r>
      <w:r w:rsidRPr="008A0F8D">
        <w:rPr>
          <w:rFonts w:ascii="Times New Roman" w:hAnsi="Times New Roman" w:cs="Times New Roman"/>
          <w:sz w:val="28"/>
          <w:szCs w:val="28"/>
        </w:rPr>
        <w:t>. Подтверждением наличия в транспортном средстве кондиционера являются цветные фотографические изображения транспортного средства, позволяющие достоверно иденти</w:t>
      </w:r>
      <w:r>
        <w:rPr>
          <w:rFonts w:ascii="Times New Roman" w:hAnsi="Times New Roman" w:cs="Times New Roman"/>
          <w:sz w:val="28"/>
          <w:szCs w:val="28"/>
        </w:rPr>
        <w:t>фицировать наличие кондиционера</w:t>
      </w:r>
      <w:r w:rsidRPr="008A0F8D">
        <w:rPr>
          <w:rFonts w:ascii="Times New Roman" w:hAnsi="Times New Roman" w:cs="Times New Roman"/>
          <w:sz w:val="28"/>
          <w:szCs w:val="28"/>
        </w:rPr>
        <w:t>. Также должны быть представлены заверенные копии документов, подтверждающие наличие</w:t>
      </w:r>
      <w:r>
        <w:rPr>
          <w:rFonts w:ascii="Times New Roman" w:hAnsi="Times New Roman" w:cs="Times New Roman"/>
          <w:sz w:val="28"/>
          <w:szCs w:val="28"/>
        </w:rPr>
        <w:t xml:space="preserve"> кондиционера</w:t>
      </w:r>
      <w:r w:rsidRPr="008A0F8D">
        <w:rPr>
          <w:rFonts w:ascii="Times New Roman" w:hAnsi="Times New Roman" w:cs="Times New Roman"/>
          <w:sz w:val="28"/>
          <w:szCs w:val="28"/>
        </w:rPr>
        <w:t xml:space="preserve"> в заводском исполнении</w:t>
      </w:r>
      <w:r w:rsidRPr="00311A69">
        <w:rPr>
          <w:rFonts w:ascii="Times New Roman" w:hAnsi="Times New Roman" w:cs="Times New Roman"/>
          <w:sz w:val="28"/>
          <w:szCs w:val="28"/>
        </w:rPr>
        <w:t xml:space="preserve">, а в случае оборудования транспортного средства кондиционером, </w:t>
      </w:r>
      <w:r>
        <w:rPr>
          <w:rFonts w:ascii="Times New Roman" w:hAnsi="Times New Roman" w:cs="Times New Roman"/>
          <w:sz w:val="28"/>
          <w:szCs w:val="28"/>
        </w:rPr>
        <w:t>необходимо пред</w:t>
      </w:r>
      <w:r w:rsidRPr="00311A69">
        <w:rPr>
          <w:rFonts w:ascii="Times New Roman" w:hAnsi="Times New Roman" w:cs="Times New Roman"/>
          <w:sz w:val="28"/>
          <w:szCs w:val="28"/>
        </w:rPr>
        <w:t xml:space="preserve">ставить нотариально заверенную копию оформленного и зарегистрированного в установленном </w:t>
      </w:r>
      <w:r w:rsidRPr="00311A69">
        <w:rPr>
          <w:rFonts w:ascii="Times New Roman" w:hAnsi="Times New Roman" w:cs="Times New Roman"/>
          <w:sz w:val="28"/>
          <w:szCs w:val="28"/>
        </w:rPr>
        <w:lastRenderedPageBreak/>
        <w:t>порядке территориальным подразделением органа государственного управления в сфере безопасности дорожного движения свидетельства о соответствии транспортного средства с внесенными в его конструкцию изменениями требованиям безопасности.</w:t>
      </w:r>
    </w:p>
    <w:p w:rsidR="00A26637" w:rsidRDefault="00A26637" w:rsidP="00A26637">
      <w:pPr>
        <w:pStyle w:val="ConsPlusNormal"/>
        <w:widowContro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8.5. </w:t>
      </w:r>
      <w:r w:rsidRPr="008A0F8D">
        <w:rPr>
          <w:rFonts w:ascii="Times New Roman" w:hAnsi="Times New Roman" w:cs="Times New Roman"/>
          <w:sz w:val="28"/>
          <w:szCs w:val="28"/>
        </w:rPr>
        <w:t xml:space="preserve">Подтверждением наличия </w:t>
      </w:r>
      <w:r>
        <w:rPr>
          <w:rFonts w:ascii="Times New Roman" w:hAnsi="Times New Roman" w:cs="Times New Roman"/>
          <w:sz w:val="28"/>
          <w:szCs w:val="28"/>
        </w:rPr>
        <w:t xml:space="preserve">транспортного средства, </w:t>
      </w:r>
      <w:r w:rsidRPr="00B06BB2">
        <w:rPr>
          <w:rFonts w:ascii="Times New Roman" w:hAnsi="Times New Roman" w:cs="Times New Roman"/>
          <w:sz w:val="28"/>
          <w:szCs w:val="28"/>
        </w:rPr>
        <w:t xml:space="preserve">оснащенного электронным информационным табло </w:t>
      </w:r>
      <w:r>
        <w:rPr>
          <w:rFonts w:ascii="Times New Roman" w:hAnsi="Times New Roman" w:cs="Times New Roman"/>
          <w:sz w:val="28"/>
          <w:szCs w:val="28"/>
        </w:rPr>
        <w:t xml:space="preserve">в соответствии </w:t>
      </w:r>
      <w:r w:rsidRPr="00B06BB2">
        <w:rPr>
          <w:rFonts w:ascii="Times New Roman" w:hAnsi="Times New Roman" w:cs="Times New Roman"/>
          <w:sz w:val="28"/>
          <w:szCs w:val="28"/>
        </w:rPr>
        <w:t>с требованиями Правил перевозок пассажиров и багажа автомобильным транспортом и городским наземным электрическим транспортом, утвержденных Постановлением Правительства Российской Федер</w:t>
      </w:r>
      <w:r>
        <w:rPr>
          <w:rFonts w:ascii="Times New Roman" w:hAnsi="Times New Roman" w:cs="Times New Roman"/>
          <w:sz w:val="28"/>
          <w:szCs w:val="28"/>
        </w:rPr>
        <w:t xml:space="preserve">ации </w:t>
      </w:r>
      <w:r w:rsidRPr="00B06BB2">
        <w:rPr>
          <w:rFonts w:ascii="Times New Roman" w:hAnsi="Times New Roman" w:cs="Times New Roman"/>
          <w:sz w:val="28"/>
          <w:szCs w:val="28"/>
        </w:rPr>
        <w:t>от 14.02.2009 № 112</w:t>
      </w:r>
      <w:r>
        <w:rPr>
          <w:rFonts w:ascii="Times New Roman" w:hAnsi="Times New Roman" w:cs="Times New Roman"/>
          <w:sz w:val="28"/>
          <w:szCs w:val="28"/>
        </w:rPr>
        <w:t xml:space="preserve">, </w:t>
      </w:r>
      <w:r w:rsidRPr="008A0F8D">
        <w:rPr>
          <w:rFonts w:ascii="Times New Roman" w:hAnsi="Times New Roman" w:cs="Times New Roman"/>
          <w:sz w:val="28"/>
          <w:szCs w:val="28"/>
        </w:rPr>
        <w:t xml:space="preserve">являются цветные фотографические изображения транспортного средства, позволяющие достоверно идентифицировать наличие </w:t>
      </w:r>
      <w:r>
        <w:rPr>
          <w:rFonts w:ascii="Times New Roman" w:hAnsi="Times New Roman" w:cs="Times New Roman"/>
          <w:sz w:val="28"/>
          <w:szCs w:val="28"/>
        </w:rPr>
        <w:t>электронных информационных табло в транспортном средстве</w:t>
      </w:r>
      <w:r w:rsidRPr="008A0F8D">
        <w:rPr>
          <w:rFonts w:ascii="Times New Roman" w:hAnsi="Times New Roman" w:cs="Times New Roman"/>
          <w:sz w:val="28"/>
          <w:szCs w:val="28"/>
        </w:rPr>
        <w:t>, при этом на изображении также должен быть виден государственный регистрационный знак транспортного средства.</w:t>
      </w:r>
      <w:r>
        <w:rPr>
          <w:rFonts w:ascii="Times New Roman" w:hAnsi="Times New Roman" w:cs="Times New Roman"/>
          <w:sz w:val="28"/>
          <w:szCs w:val="28"/>
        </w:rPr>
        <w:t xml:space="preserve"> </w:t>
      </w:r>
      <w:r w:rsidRPr="008A0F8D">
        <w:rPr>
          <w:rFonts w:ascii="Times New Roman" w:hAnsi="Times New Roman" w:cs="Times New Roman"/>
          <w:sz w:val="28"/>
          <w:szCs w:val="28"/>
        </w:rPr>
        <w:t>Также должны быть представлены заверенные копии документов, подтверждающие наличие</w:t>
      </w:r>
      <w:r>
        <w:rPr>
          <w:rFonts w:ascii="Times New Roman" w:hAnsi="Times New Roman" w:cs="Times New Roman"/>
          <w:sz w:val="28"/>
          <w:szCs w:val="28"/>
        </w:rPr>
        <w:t xml:space="preserve"> в транспортном средстве электронных информационных табло</w:t>
      </w:r>
      <w:r w:rsidRPr="008A0F8D">
        <w:rPr>
          <w:rFonts w:ascii="Times New Roman" w:hAnsi="Times New Roman" w:cs="Times New Roman"/>
          <w:sz w:val="28"/>
          <w:szCs w:val="28"/>
        </w:rPr>
        <w:t xml:space="preserve"> в заводском исполнении</w:t>
      </w:r>
      <w:r>
        <w:rPr>
          <w:rFonts w:ascii="Times New Roman" w:hAnsi="Times New Roman" w:cs="Times New Roman"/>
          <w:sz w:val="28"/>
          <w:szCs w:val="28"/>
        </w:rPr>
        <w:t xml:space="preserve">. </w:t>
      </w:r>
      <w:r w:rsidRPr="000C78B8">
        <w:rPr>
          <w:rFonts w:ascii="Times New Roman" w:hAnsi="Times New Roman" w:cs="Times New Roman"/>
          <w:sz w:val="28"/>
          <w:szCs w:val="28"/>
        </w:rPr>
        <w:t>В случае оборудования транспортного средства</w:t>
      </w:r>
      <w:r>
        <w:rPr>
          <w:rFonts w:ascii="Times New Roman" w:hAnsi="Times New Roman" w:cs="Times New Roman"/>
          <w:sz w:val="28"/>
          <w:szCs w:val="28"/>
        </w:rPr>
        <w:t xml:space="preserve"> </w:t>
      </w:r>
      <w:r w:rsidRPr="00B06BB2">
        <w:rPr>
          <w:rFonts w:ascii="Times New Roman" w:hAnsi="Times New Roman" w:cs="Times New Roman"/>
          <w:sz w:val="28"/>
          <w:szCs w:val="28"/>
        </w:rPr>
        <w:t>электронным</w:t>
      </w:r>
      <w:r>
        <w:rPr>
          <w:rFonts w:ascii="Times New Roman" w:hAnsi="Times New Roman" w:cs="Times New Roman"/>
          <w:sz w:val="28"/>
          <w:szCs w:val="28"/>
        </w:rPr>
        <w:t>и</w:t>
      </w:r>
      <w:r w:rsidRPr="00B06BB2">
        <w:rPr>
          <w:rFonts w:ascii="Times New Roman" w:hAnsi="Times New Roman" w:cs="Times New Roman"/>
          <w:sz w:val="28"/>
          <w:szCs w:val="28"/>
        </w:rPr>
        <w:t xml:space="preserve"> информационным</w:t>
      </w:r>
      <w:r>
        <w:rPr>
          <w:rFonts w:ascii="Times New Roman" w:hAnsi="Times New Roman" w:cs="Times New Roman"/>
          <w:sz w:val="28"/>
          <w:szCs w:val="28"/>
        </w:rPr>
        <w:t>и</w:t>
      </w:r>
      <w:r w:rsidRPr="00B06BB2">
        <w:rPr>
          <w:rFonts w:ascii="Times New Roman" w:hAnsi="Times New Roman" w:cs="Times New Roman"/>
          <w:sz w:val="28"/>
          <w:szCs w:val="28"/>
        </w:rPr>
        <w:t xml:space="preserve"> табло</w:t>
      </w:r>
      <w:r>
        <w:rPr>
          <w:rFonts w:ascii="Times New Roman" w:hAnsi="Times New Roman" w:cs="Times New Roman"/>
          <w:sz w:val="28"/>
          <w:szCs w:val="28"/>
        </w:rPr>
        <w:t xml:space="preserve"> необходимо представить надлежащим образом заверенные </w:t>
      </w:r>
      <w:r w:rsidRPr="000C78B8">
        <w:rPr>
          <w:rFonts w:ascii="Times New Roman" w:hAnsi="Times New Roman" w:cs="Times New Roman"/>
          <w:sz w:val="28"/>
          <w:szCs w:val="28"/>
        </w:rPr>
        <w:t>копии документов, подтверждающих оборудование заявленных транспортных средств электронными информационными табло (договор на установку оборудования с актом выполненных работ и прочие подобные документы).</w:t>
      </w:r>
    </w:p>
    <w:p w:rsidR="00A26637" w:rsidRDefault="00A26637" w:rsidP="00A26637">
      <w:pPr>
        <w:pStyle w:val="ConsPlusNormal"/>
        <w:widowControl/>
        <w:spacing w:line="276"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8.6. </w:t>
      </w:r>
      <w:r w:rsidRPr="008A0F8D">
        <w:rPr>
          <w:rFonts w:ascii="Times New Roman" w:hAnsi="Times New Roman" w:cs="Times New Roman"/>
          <w:sz w:val="28"/>
          <w:szCs w:val="28"/>
        </w:rPr>
        <w:t xml:space="preserve">Подтверждением наличия </w:t>
      </w:r>
      <w:r>
        <w:rPr>
          <w:rFonts w:ascii="Times New Roman" w:hAnsi="Times New Roman" w:cs="Times New Roman"/>
          <w:sz w:val="28"/>
          <w:szCs w:val="28"/>
        </w:rPr>
        <w:t xml:space="preserve">транспортного средства, </w:t>
      </w:r>
      <w:r w:rsidRPr="00B06BB2">
        <w:rPr>
          <w:rFonts w:ascii="Times New Roman" w:hAnsi="Times New Roman" w:cs="Times New Roman"/>
          <w:sz w:val="28"/>
          <w:szCs w:val="28"/>
        </w:rPr>
        <w:t xml:space="preserve">оснащенного </w:t>
      </w:r>
      <w:r>
        <w:rPr>
          <w:rFonts w:ascii="Times New Roman" w:hAnsi="Times New Roman" w:cs="Times New Roman"/>
          <w:sz w:val="28"/>
          <w:szCs w:val="28"/>
        </w:rPr>
        <w:t xml:space="preserve">системой безналичной оплаты проезда, </w:t>
      </w:r>
      <w:r w:rsidRPr="008A0F8D">
        <w:rPr>
          <w:rFonts w:ascii="Times New Roman" w:hAnsi="Times New Roman" w:cs="Times New Roman"/>
          <w:sz w:val="28"/>
          <w:szCs w:val="28"/>
        </w:rPr>
        <w:t>является предоставление</w:t>
      </w:r>
      <w:r>
        <w:rPr>
          <w:rFonts w:ascii="Times New Roman" w:hAnsi="Times New Roman" w:cs="Times New Roman"/>
          <w:sz w:val="28"/>
          <w:szCs w:val="28"/>
        </w:rPr>
        <w:t xml:space="preserve"> заверенных копий документов, подтверждающих оснащение заявленных транспортных средств соответствующими устройствами </w:t>
      </w:r>
      <w:r w:rsidRPr="00075384">
        <w:rPr>
          <w:rFonts w:ascii="Times New Roman" w:hAnsi="Times New Roman" w:cs="Times New Roman"/>
          <w:sz w:val="28"/>
          <w:szCs w:val="28"/>
        </w:rPr>
        <w:t>(договор на у</w:t>
      </w:r>
      <w:r>
        <w:rPr>
          <w:rFonts w:ascii="Times New Roman" w:hAnsi="Times New Roman" w:cs="Times New Roman"/>
          <w:sz w:val="28"/>
          <w:szCs w:val="28"/>
        </w:rPr>
        <w:t>становку оборудования с</w:t>
      </w:r>
      <w:r w:rsidRPr="00075384">
        <w:rPr>
          <w:rFonts w:ascii="Times New Roman" w:hAnsi="Times New Roman" w:cs="Times New Roman"/>
          <w:sz w:val="28"/>
          <w:szCs w:val="28"/>
        </w:rPr>
        <w:t xml:space="preserve"> актом выполненных работ</w:t>
      </w:r>
      <w:r>
        <w:rPr>
          <w:rFonts w:ascii="Times New Roman" w:hAnsi="Times New Roman" w:cs="Times New Roman"/>
          <w:sz w:val="28"/>
          <w:szCs w:val="28"/>
        </w:rPr>
        <w:t>, акт приема-передачи и установки оборудования</w:t>
      </w:r>
      <w:r w:rsidRPr="00075384">
        <w:rPr>
          <w:rFonts w:ascii="Times New Roman" w:hAnsi="Times New Roman" w:cs="Times New Roman"/>
          <w:sz w:val="28"/>
          <w:szCs w:val="28"/>
        </w:rPr>
        <w:t xml:space="preserve"> и </w:t>
      </w:r>
      <w:r>
        <w:rPr>
          <w:rFonts w:ascii="Times New Roman" w:hAnsi="Times New Roman" w:cs="Times New Roman"/>
          <w:sz w:val="28"/>
          <w:szCs w:val="28"/>
        </w:rPr>
        <w:t>другие</w:t>
      </w:r>
      <w:r w:rsidRPr="00075384">
        <w:rPr>
          <w:rFonts w:ascii="Times New Roman" w:hAnsi="Times New Roman" w:cs="Times New Roman"/>
          <w:sz w:val="28"/>
          <w:szCs w:val="28"/>
        </w:rPr>
        <w:t xml:space="preserve"> подобные документы)</w:t>
      </w:r>
      <w:r>
        <w:rPr>
          <w:rFonts w:ascii="Times New Roman" w:hAnsi="Times New Roman" w:cs="Times New Roman"/>
          <w:sz w:val="28"/>
          <w:szCs w:val="28"/>
        </w:rPr>
        <w:t xml:space="preserve"> и заверенные копии договоров на оказание услуг по предоставлению безналичной системы оплаты.</w:t>
      </w:r>
    </w:p>
    <w:p w:rsidR="00A26637" w:rsidRDefault="00A26637" w:rsidP="00A26637">
      <w:pPr>
        <w:pStyle w:val="ConsPlusNormal"/>
        <w:spacing w:line="276" w:lineRule="auto"/>
        <w:ind w:firstLine="708"/>
        <w:contextualSpacing/>
        <w:jc w:val="both"/>
        <w:rPr>
          <w:rFonts w:ascii="Times New Roman" w:hAnsi="Times New Roman" w:cs="Times New Roman"/>
          <w:sz w:val="28"/>
          <w:szCs w:val="28"/>
        </w:rPr>
      </w:pPr>
      <w:r>
        <w:rPr>
          <w:rFonts w:ascii="Times New Roman" w:hAnsi="Times New Roman" w:cs="Times New Roman"/>
          <w:sz w:val="28"/>
          <w:szCs w:val="28"/>
        </w:rPr>
        <w:t>8.7</w:t>
      </w:r>
      <w:r w:rsidRPr="008A0F8D">
        <w:rPr>
          <w:rFonts w:ascii="Times New Roman" w:hAnsi="Times New Roman" w:cs="Times New Roman"/>
          <w:sz w:val="28"/>
          <w:szCs w:val="28"/>
        </w:rPr>
        <w:t xml:space="preserve">. Подтверждением типа двигателя является предоставление нотариально заверенной копии паспорта транспортного средства </w:t>
      </w:r>
      <w:r>
        <w:rPr>
          <w:rFonts w:ascii="Times New Roman" w:hAnsi="Times New Roman" w:cs="Times New Roman"/>
          <w:sz w:val="28"/>
          <w:szCs w:val="28"/>
        </w:rPr>
        <w:t xml:space="preserve">и </w:t>
      </w:r>
      <w:r w:rsidRPr="008A0F8D">
        <w:rPr>
          <w:rFonts w:ascii="Times New Roman" w:hAnsi="Times New Roman" w:cs="Times New Roman"/>
          <w:sz w:val="28"/>
          <w:szCs w:val="28"/>
        </w:rPr>
        <w:t>заверенной копии свидетельства о реги</w:t>
      </w:r>
      <w:r>
        <w:rPr>
          <w:rFonts w:ascii="Times New Roman" w:hAnsi="Times New Roman" w:cs="Times New Roman"/>
          <w:sz w:val="28"/>
          <w:szCs w:val="28"/>
        </w:rPr>
        <w:t>страции транспортного средства</w:t>
      </w:r>
      <w:r w:rsidRPr="008A0F8D">
        <w:rPr>
          <w:rFonts w:ascii="Times New Roman" w:hAnsi="Times New Roman" w:cs="Times New Roman"/>
          <w:sz w:val="28"/>
          <w:szCs w:val="28"/>
        </w:rPr>
        <w:t>, в которых содержатся сведения о типе двигателя и (или) особые отметки, подтверждающие наличие в заводском исполнении или дополнительно</w:t>
      </w:r>
      <w:r>
        <w:rPr>
          <w:rFonts w:ascii="Times New Roman" w:hAnsi="Times New Roman" w:cs="Times New Roman"/>
          <w:sz w:val="28"/>
          <w:szCs w:val="28"/>
        </w:rPr>
        <w:t>го оборудования для использования</w:t>
      </w:r>
      <w:r w:rsidRPr="008A0F8D">
        <w:rPr>
          <w:rFonts w:ascii="Times New Roman" w:hAnsi="Times New Roman" w:cs="Times New Roman"/>
          <w:sz w:val="28"/>
          <w:szCs w:val="28"/>
        </w:rPr>
        <w:t xml:space="preserve"> двух и более видов топлива</w:t>
      </w:r>
      <w:r w:rsidRPr="00EF5CB6">
        <w:rPr>
          <w:rFonts w:ascii="Times New Roman" w:hAnsi="Times New Roman" w:cs="Times New Roman"/>
          <w:sz w:val="28"/>
          <w:szCs w:val="28"/>
        </w:rPr>
        <w:t>, зарегистрированного в установленном порядке территориальным подразделением органа государственного управления в сфере безопасности дорожного движения.</w:t>
      </w:r>
    </w:p>
    <w:p w:rsidR="00A26637" w:rsidRDefault="00A26637" w:rsidP="00A26637">
      <w:pPr>
        <w:shd w:val="clear" w:color="auto" w:fill="FFFFFF"/>
        <w:ind w:left="42" w:hanging="42"/>
        <w:contextualSpacing/>
        <w:jc w:val="center"/>
        <w:rPr>
          <w:b/>
          <w:szCs w:val="28"/>
        </w:rPr>
        <w:sectPr w:rsidR="00A26637" w:rsidSect="00440376">
          <w:footerReference w:type="even" r:id="rId9"/>
          <w:footerReference w:type="default" r:id="rId10"/>
          <w:footerReference w:type="first" r:id="rId11"/>
          <w:pgSz w:w="11906" w:h="16838"/>
          <w:pgMar w:top="1134" w:right="567" w:bottom="1134" w:left="1701" w:header="709" w:footer="403" w:gutter="0"/>
          <w:pgNumType w:start="1"/>
          <w:cols w:space="708"/>
          <w:titlePg/>
          <w:docGrid w:linePitch="381"/>
        </w:sectPr>
      </w:pPr>
    </w:p>
    <w:p w:rsidR="00A26637" w:rsidRPr="00AD185A" w:rsidRDefault="00A26637" w:rsidP="00A26637">
      <w:pPr>
        <w:shd w:val="clear" w:color="auto" w:fill="FFFFFF"/>
        <w:ind w:left="42" w:hanging="42"/>
        <w:contextualSpacing/>
        <w:jc w:val="right"/>
        <w:rPr>
          <w:szCs w:val="28"/>
        </w:rPr>
      </w:pPr>
      <w:r w:rsidRPr="00AD185A">
        <w:rPr>
          <w:szCs w:val="28"/>
        </w:rPr>
        <w:lastRenderedPageBreak/>
        <w:t>Приложение № 1</w:t>
      </w:r>
    </w:p>
    <w:p w:rsidR="00A26637" w:rsidRPr="00AD185A" w:rsidRDefault="00A26637" w:rsidP="00A26637">
      <w:pPr>
        <w:shd w:val="clear" w:color="auto" w:fill="FFFFFF"/>
        <w:ind w:left="42" w:hanging="42"/>
        <w:contextualSpacing/>
        <w:jc w:val="right"/>
        <w:rPr>
          <w:szCs w:val="28"/>
        </w:rPr>
      </w:pPr>
      <w:r w:rsidRPr="00AD185A">
        <w:rPr>
          <w:szCs w:val="28"/>
        </w:rPr>
        <w:t>к конкурсной документации</w:t>
      </w:r>
    </w:p>
    <w:p w:rsidR="00A26637" w:rsidRPr="00797A55" w:rsidRDefault="00A26637" w:rsidP="00A26637">
      <w:pPr>
        <w:shd w:val="clear" w:color="auto" w:fill="FFFFFF"/>
        <w:ind w:left="42" w:hanging="42"/>
        <w:contextualSpacing/>
        <w:jc w:val="center"/>
        <w:rPr>
          <w:b/>
          <w:sz w:val="16"/>
          <w:szCs w:val="16"/>
        </w:rPr>
      </w:pPr>
    </w:p>
    <w:p w:rsidR="00A26637" w:rsidRDefault="00A26637" w:rsidP="00A26637">
      <w:pPr>
        <w:shd w:val="clear" w:color="auto" w:fill="FFFFFF"/>
        <w:ind w:left="42" w:hanging="42"/>
        <w:contextualSpacing/>
        <w:jc w:val="center"/>
        <w:rPr>
          <w:b/>
          <w:szCs w:val="28"/>
        </w:rPr>
      </w:pPr>
      <w:r w:rsidRPr="00FF3552">
        <w:rPr>
          <w:b/>
          <w:szCs w:val="28"/>
        </w:rPr>
        <w:t>ЧАСТЬ II. ПРИЛОЖЕНИЯ К КОНУРСНОЙ ДОКУМЕНТАЦИИ</w:t>
      </w:r>
    </w:p>
    <w:p w:rsidR="00A26637" w:rsidRDefault="00A26637" w:rsidP="00A26637">
      <w:pPr>
        <w:ind w:left="113" w:right="113"/>
        <w:contextualSpacing/>
        <w:jc w:val="center"/>
        <w:textAlignment w:val="baseline"/>
        <w:rPr>
          <w:color w:val="2D2D2D"/>
          <w:spacing w:val="2"/>
        </w:rPr>
      </w:pPr>
      <w:r w:rsidRPr="00FF3552">
        <w:rPr>
          <w:color w:val="2D2D2D"/>
          <w:spacing w:val="2"/>
        </w:rPr>
        <w:t xml:space="preserve">Муниципальные маршруты регулярных перевозок </w:t>
      </w:r>
      <w:r w:rsidRPr="00FF3552">
        <w:t>пассажиров и багажа автомобильным транспортом по муниципальным маршрутам регулярных перевозок</w:t>
      </w:r>
      <w:r w:rsidRPr="00FF3552">
        <w:rPr>
          <w:b/>
        </w:rPr>
        <w:t xml:space="preserve"> </w:t>
      </w:r>
      <w:r w:rsidRPr="00FF3552">
        <w:rPr>
          <w:color w:val="2D2D2D"/>
          <w:spacing w:val="2"/>
        </w:rPr>
        <w:t>по нерегулируемым тарифам на территории Зерноградского городского поселения</w:t>
      </w:r>
    </w:p>
    <w:p w:rsidR="00A26637" w:rsidRDefault="00A26637" w:rsidP="00A26637">
      <w:pPr>
        <w:pStyle w:val="15"/>
        <w:ind w:left="113" w:right="113"/>
        <w:jc w:val="center"/>
        <w:textAlignment w:val="baseline"/>
        <w:rPr>
          <w:color w:val="000000"/>
          <w:spacing w:val="4"/>
          <w:w w:val="103"/>
          <w:sz w:val="19"/>
          <w:szCs w:val="19"/>
        </w:rPr>
      </w:pPr>
      <w:r>
        <w:rPr>
          <w:b/>
          <w:color w:val="2D2D2D"/>
          <w:spacing w:val="2"/>
        </w:rPr>
        <w:t>ЛОТ №1</w:t>
      </w:r>
    </w:p>
    <w:tbl>
      <w:tblPr>
        <w:tblW w:w="5000" w:type="pct"/>
        <w:tblLook w:val="0000"/>
      </w:tblPr>
      <w:tblGrid>
        <w:gridCol w:w="222"/>
        <w:gridCol w:w="557"/>
        <w:gridCol w:w="1397"/>
        <w:gridCol w:w="1760"/>
        <w:gridCol w:w="1760"/>
        <w:gridCol w:w="1354"/>
        <w:gridCol w:w="996"/>
        <w:gridCol w:w="1294"/>
        <w:gridCol w:w="935"/>
        <w:gridCol w:w="834"/>
        <w:gridCol w:w="749"/>
        <w:gridCol w:w="693"/>
        <w:gridCol w:w="1070"/>
        <w:gridCol w:w="1307"/>
      </w:tblGrid>
      <w:tr w:rsidR="00A26637" w:rsidTr="006223F0">
        <w:trPr>
          <w:trHeight w:val="300"/>
        </w:trPr>
        <w:tc>
          <w:tcPr>
            <w:tcW w:w="15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Pr="0096780D" w:rsidRDefault="00A26637" w:rsidP="00A26637">
            <w:pPr>
              <w:pStyle w:val="15"/>
              <w:widowControl w:val="0"/>
              <w:autoSpaceDE w:val="0"/>
              <w:spacing w:after="1" w:line="319" w:lineRule="exact"/>
              <w:ind w:left="-108" w:right="-102"/>
              <w:jc w:val="center"/>
              <w:rPr>
                <w:b/>
                <w:sz w:val="18"/>
                <w:szCs w:val="18"/>
              </w:rPr>
            </w:pPr>
            <w:r w:rsidRPr="0096780D">
              <w:rPr>
                <w:rStyle w:val="11"/>
                <w:b/>
                <w:color w:val="000000"/>
                <w:spacing w:val="4"/>
                <w:w w:val="103"/>
                <w:sz w:val="18"/>
                <w:szCs w:val="18"/>
              </w:rPr>
              <w:t>№</w:t>
            </w:r>
          </w:p>
        </w:tc>
        <w:tc>
          <w:tcPr>
            <w:tcW w:w="278" w:type="pct"/>
            <w:vMerge w:val="restart"/>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A26637" w:rsidRDefault="00A26637" w:rsidP="00A26637">
            <w:pPr>
              <w:pStyle w:val="15"/>
              <w:widowControl w:val="0"/>
              <w:autoSpaceDE w:val="0"/>
              <w:spacing w:line="240" w:lineRule="auto"/>
              <w:ind w:left="113" w:right="-108"/>
              <w:jc w:val="center"/>
              <w:rPr>
                <w:b/>
                <w:sz w:val="18"/>
                <w:szCs w:val="18"/>
              </w:rPr>
            </w:pPr>
            <w:r>
              <w:rPr>
                <w:b/>
                <w:sz w:val="18"/>
                <w:szCs w:val="18"/>
              </w:rPr>
              <w:t xml:space="preserve">Порядковый номер маршрута регулярных </w:t>
            </w:r>
            <w:r>
              <w:rPr>
                <w:rStyle w:val="11"/>
                <w:b/>
                <w:sz w:val="18"/>
                <w:szCs w:val="18"/>
              </w:rPr>
              <w:t>перевозок</w:t>
            </w:r>
          </w:p>
        </w:tc>
        <w:tc>
          <w:tcPr>
            <w:tcW w:w="49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tLeast"/>
              <w:jc w:val="center"/>
              <w:rPr>
                <w:b/>
                <w:sz w:val="18"/>
                <w:szCs w:val="18"/>
              </w:rPr>
            </w:pPr>
            <w:r>
              <w:rPr>
                <w:b/>
                <w:sz w:val="18"/>
                <w:szCs w:val="18"/>
              </w:rPr>
              <w:t>Наименование</w:t>
            </w:r>
          </w:p>
          <w:p w:rsidR="00A26637" w:rsidRPr="002F4EC0" w:rsidRDefault="00A26637" w:rsidP="00A26637">
            <w:pPr>
              <w:pStyle w:val="15"/>
              <w:widowControl w:val="0"/>
              <w:autoSpaceDE w:val="0"/>
              <w:spacing w:line="240" w:lineRule="atLeast"/>
              <w:jc w:val="center"/>
              <w:rPr>
                <w:b/>
                <w:sz w:val="18"/>
                <w:szCs w:val="18"/>
              </w:rPr>
            </w:pPr>
            <w:r>
              <w:rPr>
                <w:b/>
                <w:sz w:val="18"/>
                <w:szCs w:val="18"/>
              </w:rPr>
              <w:t>маршрута регулярных перевозок</w:t>
            </w:r>
          </w:p>
        </w:tc>
        <w:tc>
          <w:tcPr>
            <w:tcW w:w="1493" w:type="pct"/>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left="-142" w:right="-108"/>
              <w:jc w:val="center"/>
              <w:rPr>
                <w:sz w:val="18"/>
                <w:szCs w:val="18"/>
              </w:rPr>
            </w:pPr>
          </w:p>
          <w:p w:rsidR="00A26637" w:rsidRDefault="00A26637" w:rsidP="00A26637">
            <w:pPr>
              <w:pStyle w:val="15"/>
              <w:widowControl w:val="0"/>
              <w:autoSpaceDE w:val="0"/>
              <w:ind w:left="-142" w:right="-108"/>
              <w:jc w:val="center"/>
              <w:rPr>
                <w:b/>
                <w:sz w:val="18"/>
                <w:szCs w:val="18"/>
              </w:rPr>
            </w:pPr>
            <w:r>
              <w:rPr>
                <w:b/>
                <w:sz w:val="18"/>
                <w:szCs w:val="18"/>
              </w:rPr>
              <w:t>Наименования улиц, автомобильных</w:t>
            </w:r>
          </w:p>
          <w:p w:rsidR="00A26637" w:rsidRDefault="00A26637" w:rsidP="00A26637">
            <w:pPr>
              <w:pStyle w:val="15"/>
              <w:widowControl w:val="0"/>
              <w:autoSpaceDE w:val="0"/>
              <w:ind w:left="-142" w:right="-108"/>
              <w:jc w:val="center"/>
              <w:rPr>
                <w:b/>
                <w:sz w:val="18"/>
                <w:szCs w:val="18"/>
              </w:rPr>
            </w:pPr>
            <w:r>
              <w:rPr>
                <w:b/>
                <w:sz w:val="18"/>
                <w:szCs w:val="18"/>
              </w:rPr>
              <w:t xml:space="preserve"> дорог, по которым предполагается</w:t>
            </w:r>
          </w:p>
          <w:p w:rsidR="00A26637" w:rsidRDefault="00A26637" w:rsidP="00A26637">
            <w:pPr>
              <w:pStyle w:val="15"/>
              <w:widowControl w:val="0"/>
              <w:autoSpaceDE w:val="0"/>
              <w:ind w:left="-142" w:right="-108"/>
              <w:jc w:val="center"/>
              <w:rPr>
                <w:rStyle w:val="11"/>
                <w:b/>
                <w:sz w:val="18"/>
                <w:szCs w:val="18"/>
              </w:rPr>
            </w:pPr>
            <w:r>
              <w:rPr>
                <w:b/>
                <w:sz w:val="18"/>
                <w:szCs w:val="18"/>
              </w:rPr>
              <w:t xml:space="preserve"> движение транспортных средств между </w:t>
            </w:r>
          </w:p>
          <w:p w:rsidR="00A26637" w:rsidRDefault="00A26637" w:rsidP="00A26637">
            <w:pPr>
              <w:pStyle w:val="15"/>
              <w:widowControl w:val="0"/>
              <w:autoSpaceDE w:val="0"/>
              <w:ind w:left="-142" w:right="-108"/>
              <w:jc w:val="center"/>
              <w:rPr>
                <w:sz w:val="18"/>
                <w:szCs w:val="18"/>
              </w:rPr>
            </w:pPr>
            <w:r>
              <w:rPr>
                <w:rStyle w:val="11"/>
                <w:b/>
                <w:sz w:val="18"/>
                <w:szCs w:val="18"/>
              </w:rPr>
              <w:t>остановочными пунктами по маршруту регулярных перевозок</w:t>
            </w:r>
          </w:p>
        </w:tc>
        <w:tc>
          <w:tcPr>
            <w:tcW w:w="35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39"/>
              <w:jc w:val="center"/>
              <w:rPr>
                <w:sz w:val="18"/>
                <w:szCs w:val="18"/>
              </w:rPr>
            </w:pPr>
            <w:r>
              <w:rPr>
                <w:sz w:val="18"/>
                <w:szCs w:val="18"/>
              </w:rPr>
              <w:t xml:space="preserve">Протяженность маршрута регулярных </w:t>
            </w:r>
          </w:p>
          <w:p w:rsidR="00A26637" w:rsidRDefault="00A26637" w:rsidP="00A26637">
            <w:pPr>
              <w:pStyle w:val="15"/>
              <w:widowControl w:val="0"/>
              <w:autoSpaceDE w:val="0"/>
              <w:ind w:right="-39"/>
              <w:jc w:val="center"/>
              <w:rPr>
                <w:sz w:val="18"/>
                <w:szCs w:val="18"/>
              </w:rPr>
            </w:pPr>
            <w:r>
              <w:rPr>
                <w:sz w:val="18"/>
                <w:szCs w:val="18"/>
              </w:rPr>
              <w:t xml:space="preserve">перевозок в прямом (обратном) </w:t>
            </w:r>
          </w:p>
          <w:p w:rsidR="00A26637" w:rsidRDefault="00A26637" w:rsidP="00A26637">
            <w:pPr>
              <w:pStyle w:val="15"/>
              <w:widowControl w:val="0"/>
              <w:autoSpaceDE w:val="0"/>
              <w:ind w:right="-39"/>
              <w:jc w:val="center"/>
              <w:rPr>
                <w:sz w:val="18"/>
                <w:szCs w:val="18"/>
              </w:rPr>
            </w:pPr>
            <w:r>
              <w:rPr>
                <w:sz w:val="18"/>
                <w:szCs w:val="18"/>
              </w:rPr>
              <w:t>направлении, км</w:t>
            </w:r>
          </w:p>
        </w:tc>
        <w:tc>
          <w:tcPr>
            <w:tcW w:w="18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DF5770" w:rsidP="00A26637">
            <w:pPr>
              <w:pStyle w:val="15"/>
              <w:widowControl w:val="0"/>
              <w:autoSpaceDE w:val="0"/>
              <w:ind w:right="-108"/>
              <w:jc w:val="center"/>
              <w:rPr>
                <w:sz w:val="18"/>
                <w:szCs w:val="18"/>
              </w:rPr>
            </w:pPr>
            <w:r>
              <w:rPr>
                <w:sz w:val="18"/>
                <w:szCs w:val="18"/>
              </w:rPr>
              <w:t>Вид регулярных</w:t>
            </w:r>
          </w:p>
          <w:p w:rsidR="00A26637" w:rsidRDefault="00A26637" w:rsidP="00A26637">
            <w:pPr>
              <w:pStyle w:val="15"/>
              <w:widowControl w:val="0"/>
              <w:autoSpaceDE w:val="0"/>
              <w:ind w:right="-108"/>
              <w:jc w:val="center"/>
              <w:rPr>
                <w:sz w:val="18"/>
                <w:szCs w:val="18"/>
              </w:rPr>
            </w:pPr>
            <w:r>
              <w:rPr>
                <w:sz w:val="18"/>
                <w:szCs w:val="18"/>
              </w:rPr>
              <w:t>перевозок</w:t>
            </w:r>
          </w:p>
        </w:tc>
        <w:tc>
          <w:tcPr>
            <w:tcW w:w="46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tLeast"/>
              <w:ind w:right="57"/>
              <w:jc w:val="center"/>
              <w:rPr>
                <w:sz w:val="18"/>
                <w:szCs w:val="18"/>
              </w:rPr>
            </w:pPr>
            <w:r>
              <w:rPr>
                <w:sz w:val="18"/>
                <w:szCs w:val="18"/>
              </w:rPr>
              <w:t>Порядок посадки и</w:t>
            </w:r>
          </w:p>
          <w:p w:rsidR="00A26637" w:rsidRDefault="00A26637" w:rsidP="00A26637">
            <w:pPr>
              <w:pStyle w:val="15"/>
              <w:widowControl w:val="0"/>
              <w:autoSpaceDE w:val="0"/>
              <w:spacing w:line="240" w:lineRule="atLeast"/>
              <w:jc w:val="center"/>
              <w:rPr>
                <w:sz w:val="18"/>
                <w:szCs w:val="18"/>
              </w:rPr>
            </w:pPr>
            <w:r>
              <w:rPr>
                <w:sz w:val="18"/>
                <w:szCs w:val="18"/>
              </w:rPr>
              <w:t>высадки пассажиров</w:t>
            </w:r>
          </w:p>
        </w:tc>
        <w:tc>
          <w:tcPr>
            <w:tcW w:w="370"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tLeast"/>
              <w:ind w:right="2"/>
              <w:jc w:val="center"/>
              <w:rPr>
                <w:sz w:val="18"/>
                <w:szCs w:val="18"/>
              </w:rPr>
            </w:pPr>
            <w:r>
              <w:rPr>
                <w:sz w:val="18"/>
                <w:szCs w:val="18"/>
              </w:rPr>
              <w:t>Время</w:t>
            </w:r>
          </w:p>
          <w:p w:rsidR="00A26637" w:rsidRDefault="00A26637" w:rsidP="00A26637">
            <w:pPr>
              <w:pStyle w:val="15"/>
              <w:widowControl w:val="0"/>
              <w:autoSpaceDE w:val="0"/>
              <w:spacing w:line="240" w:lineRule="atLeast"/>
              <w:ind w:right="2"/>
              <w:jc w:val="center"/>
              <w:rPr>
                <w:sz w:val="18"/>
                <w:szCs w:val="18"/>
              </w:rPr>
            </w:pPr>
            <w:r>
              <w:rPr>
                <w:sz w:val="18"/>
                <w:szCs w:val="18"/>
              </w:rPr>
              <w:t>работы**</w:t>
            </w:r>
          </w:p>
        </w:tc>
        <w:tc>
          <w:tcPr>
            <w:tcW w:w="1204" w:type="pct"/>
            <w:gridSpan w:val="5"/>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tLeast"/>
              <w:ind w:right="57"/>
              <w:jc w:val="center"/>
            </w:pPr>
            <w:r>
              <w:rPr>
                <w:sz w:val="18"/>
                <w:szCs w:val="18"/>
              </w:rPr>
              <w:t>Транспортные средства</w:t>
            </w:r>
          </w:p>
        </w:tc>
      </w:tr>
      <w:tr w:rsidR="00A26637" w:rsidTr="006223F0">
        <w:trPr>
          <w:cantSplit/>
          <w:trHeight w:val="670"/>
        </w:trPr>
        <w:tc>
          <w:tcPr>
            <w:tcW w:w="150"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ind w:left="-108" w:right="-102"/>
              <w:jc w:val="center"/>
              <w:rPr>
                <w:sz w:val="18"/>
                <w:szCs w:val="18"/>
              </w:rPr>
            </w:pPr>
          </w:p>
        </w:tc>
        <w:tc>
          <w:tcPr>
            <w:tcW w:w="278"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498"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jc w:val="center"/>
            </w:pPr>
          </w:p>
        </w:tc>
        <w:tc>
          <w:tcPr>
            <w:tcW w:w="1493" w:type="pct"/>
            <w:gridSpan w:val="2"/>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359"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185"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463"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370"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24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tLeast"/>
              <w:ind w:right="57"/>
              <w:jc w:val="center"/>
              <w:rPr>
                <w:sz w:val="18"/>
                <w:szCs w:val="18"/>
              </w:rPr>
            </w:pPr>
            <w:r>
              <w:rPr>
                <w:sz w:val="18"/>
                <w:szCs w:val="18"/>
              </w:rPr>
              <w:t>Вид</w:t>
            </w:r>
          </w:p>
        </w:tc>
        <w:tc>
          <w:tcPr>
            <w:tcW w:w="27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tLeast"/>
              <w:ind w:right="57"/>
              <w:jc w:val="center"/>
              <w:rPr>
                <w:sz w:val="18"/>
                <w:szCs w:val="18"/>
              </w:rPr>
            </w:pPr>
            <w:r>
              <w:rPr>
                <w:sz w:val="18"/>
                <w:szCs w:val="18"/>
              </w:rPr>
              <w:t>Класс</w:t>
            </w:r>
          </w:p>
        </w:tc>
        <w:tc>
          <w:tcPr>
            <w:tcW w:w="174"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tLeast"/>
              <w:jc w:val="center"/>
              <w:rPr>
                <w:sz w:val="18"/>
                <w:szCs w:val="18"/>
              </w:rPr>
            </w:pPr>
            <w:proofErr w:type="spellStart"/>
            <w:r>
              <w:rPr>
                <w:sz w:val="18"/>
                <w:szCs w:val="18"/>
              </w:rPr>
              <w:t>Колич</w:t>
            </w:r>
            <w:proofErr w:type="spellEnd"/>
            <w:r>
              <w:rPr>
                <w:sz w:val="18"/>
                <w:szCs w:val="18"/>
              </w:rPr>
              <w:t xml:space="preserve"> </w:t>
            </w:r>
            <w:proofErr w:type="spellStart"/>
            <w:r>
              <w:rPr>
                <w:sz w:val="18"/>
                <w:szCs w:val="18"/>
              </w:rPr>
              <w:t>ество</w:t>
            </w:r>
            <w:proofErr w:type="spellEnd"/>
            <w:r>
              <w:rPr>
                <w:sz w:val="18"/>
                <w:szCs w:val="18"/>
              </w:rPr>
              <w:t>, ед.</w:t>
            </w:r>
          </w:p>
        </w:tc>
        <w:tc>
          <w:tcPr>
            <w:tcW w:w="18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00" w:lineRule="atLeast"/>
              <w:ind w:right="-108"/>
              <w:jc w:val="center"/>
              <w:rPr>
                <w:sz w:val="18"/>
                <w:szCs w:val="18"/>
              </w:rPr>
            </w:pPr>
            <w:r>
              <w:rPr>
                <w:sz w:val="18"/>
                <w:szCs w:val="18"/>
              </w:rPr>
              <w:t>Общая</w:t>
            </w:r>
          </w:p>
          <w:p w:rsidR="00A26637" w:rsidRDefault="00A26637" w:rsidP="00A26637">
            <w:pPr>
              <w:pStyle w:val="15"/>
              <w:widowControl w:val="0"/>
              <w:autoSpaceDE w:val="0"/>
              <w:spacing w:line="200" w:lineRule="atLeast"/>
              <w:ind w:right="-108"/>
              <w:jc w:val="center"/>
              <w:rPr>
                <w:rStyle w:val="11"/>
                <w:sz w:val="18"/>
                <w:szCs w:val="18"/>
              </w:rPr>
            </w:pPr>
            <w:r>
              <w:rPr>
                <w:sz w:val="18"/>
                <w:szCs w:val="18"/>
              </w:rPr>
              <w:t>вместимость</w:t>
            </w:r>
          </w:p>
        </w:tc>
        <w:tc>
          <w:tcPr>
            <w:tcW w:w="324"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00" w:lineRule="atLeast"/>
              <w:ind w:right="-34"/>
              <w:jc w:val="center"/>
            </w:pPr>
            <w:r>
              <w:rPr>
                <w:rStyle w:val="11"/>
                <w:sz w:val="18"/>
                <w:szCs w:val="18"/>
              </w:rPr>
              <w:t xml:space="preserve">Экологическая </w:t>
            </w:r>
            <w:proofErr w:type="spellStart"/>
            <w:r>
              <w:rPr>
                <w:rStyle w:val="11"/>
                <w:sz w:val="18"/>
                <w:szCs w:val="18"/>
              </w:rPr>
              <w:t>характе</w:t>
            </w:r>
            <w:proofErr w:type="spellEnd"/>
            <w:r>
              <w:rPr>
                <w:rStyle w:val="11"/>
                <w:sz w:val="18"/>
                <w:szCs w:val="18"/>
              </w:rPr>
              <w:t xml:space="preserve"> </w:t>
            </w:r>
            <w:proofErr w:type="spellStart"/>
            <w:r>
              <w:rPr>
                <w:rStyle w:val="11"/>
                <w:sz w:val="18"/>
                <w:szCs w:val="18"/>
              </w:rPr>
              <w:t>ристика</w:t>
            </w:r>
            <w:proofErr w:type="spellEnd"/>
          </w:p>
        </w:tc>
      </w:tr>
      <w:tr w:rsidR="00A26637" w:rsidTr="006223F0">
        <w:trPr>
          <w:cantSplit/>
          <w:trHeight w:val="423"/>
        </w:trPr>
        <w:tc>
          <w:tcPr>
            <w:tcW w:w="150"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ind w:left="-108" w:right="-102"/>
              <w:jc w:val="center"/>
              <w:rPr>
                <w:sz w:val="18"/>
                <w:szCs w:val="18"/>
              </w:rPr>
            </w:pPr>
          </w:p>
        </w:tc>
        <w:tc>
          <w:tcPr>
            <w:tcW w:w="278"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498"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jc w:val="center"/>
            </w:pP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line="240" w:lineRule="auto"/>
              <w:ind w:right="57"/>
              <w:jc w:val="center"/>
              <w:rPr>
                <w:b/>
                <w:sz w:val="16"/>
                <w:szCs w:val="16"/>
              </w:rPr>
            </w:pPr>
            <w:r>
              <w:rPr>
                <w:rStyle w:val="11"/>
                <w:b/>
                <w:sz w:val="16"/>
                <w:szCs w:val="16"/>
              </w:rPr>
              <w:t>В прямом направлении:</w:t>
            </w:r>
          </w:p>
        </w:tc>
        <w:tc>
          <w:tcPr>
            <w:tcW w:w="7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line="240" w:lineRule="auto"/>
              <w:ind w:right="57"/>
              <w:jc w:val="center"/>
              <w:rPr>
                <w:sz w:val="18"/>
                <w:szCs w:val="18"/>
              </w:rPr>
            </w:pPr>
            <w:r>
              <w:rPr>
                <w:b/>
                <w:sz w:val="16"/>
                <w:szCs w:val="16"/>
              </w:rPr>
              <w:t>В обратном направлении:</w:t>
            </w:r>
          </w:p>
        </w:tc>
        <w:tc>
          <w:tcPr>
            <w:tcW w:w="359"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185"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463"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370"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242"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278"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174"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185"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c>
          <w:tcPr>
            <w:tcW w:w="324"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tc>
      </w:tr>
      <w:tr w:rsidR="00A26637" w:rsidTr="006223F0">
        <w:trPr>
          <w:trHeight w:val="70"/>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left="-108" w:right="-102"/>
              <w:jc w:val="center"/>
              <w:rPr>
                <w:sz w:val="16"/>
                <w:szCs w:val="16"/>
              </w:rPr>
            </w:pPr>
            <w:r w:rsidRPr="002F4EC0">
              <w:rPr>
                <w:sz w:val="16"/>
                <w:szCs w:val="16"/>
              </w:rPr>
              <w:t>1</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2</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jc w:val="center"/>
              <w:rPr>
                <w:sz w:val="16"/>
                <w:szCs w:val="16"/>
              </w:rPr>
            </w:pPr>
            <w:r w:rsidRPr="002F4EC0">
              <w:rPr>
                <w:sz w:val="16"/>
                <w:szCs w:val="16"/>
              </w:rPr>
              <w:t>3</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4</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5</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7</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8</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9</w:t>
            </w:r>
          </w:p>
        </w:tc>
        <w:tc>
          <w:tcPr>
            <w:tcW w:w="242"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10</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left="-108" w:right="-108"/>
              <w:jc w:val="center"/>
              <w:rPr>
                <w:sz w:val="16"/>
                <w:szCs w:val="16"/>
              </w:rPr>
            </w:pPr>
            <w:r w:rsidRPr="002F4EC0">
              <w:rPr>
                <w:sz w:val="16"/>
                <w:szCs w:val="16"/>
              </w:rPr>
              <w:t>11</w:t>
            </w:r>
          </w:p>
        </w:tc>
        <w:tc>
          <w:tcPr>
            <w:tcW w:w="174"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left="-108" w:right="-108"/>
              <w:jc w:val="center"/>
              <w:rPr>
                <w:sz w:val="16"/>
                <w:szCs w:val="16"/>
              </w:rPr>
            </w:pPr>
            <w:r w:rsidRPr="002F4EC0">
              <w:rPr>
                <w:sz w:val="16"/>
                <w:szCs w:val="16"/>
              </w:rPr>
              <w:t>12</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spacing w:line="240" w:lineRule="auto"/>
              <w:ind w:right="57"/>
              <w:jc w:val="center"/>
              <w:rPr>
                <w:sz w:val="16"/>
                <w:szCs w:val="16"/>
              </w:rPr>
            </w:pPr>
            <w:r w:rsidRPr="002F4EC0">
              <w:rPr>
                <w:sz w:val="16"/>
                <w:szCs w:val="16"/>
              </w:rPr>
              <w:t>14</w:t>
            </w:r>
          </w:p>
        </w:tc>
      </w:tr>
      <w:tr w:rsidR="00A26637" w:rsidTr="006223F0">
        <w:trPr>
          <w:cantSplit/>
          <w:trHeight w:val="70"/>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ind w:left="-108" w:right="-102"/>
              <w:jc w:val="center"/>
              <w:rPr>
                <w:rStyle w:val="11"/>
                <w:color w:val="000000"/>
                <w:sz w:val="18"/>
                <w:szCs w:val="18"/>
                <w:lang w:val="en-US"/>
              </w:rPr>
            </w:pPr>
            <w:r w:rsidRPr="0096780D">
              <w:rPr>
                <w:sz w:val="18"/>
                <w:szCs w:val="18"/>
              </w:rPr>
              <w:t>1</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Pr="002F4EC0" w:rsidRDefault="00A26637" w:rsidP="00A26637">
            <w:pPr>
              <w:pStyle w:val="15"/>
              <w:widowControl w:val="0"/>
              <w:autoSpaceDE w:val="0"/>
              <w:ind w:right="57"/>
              <w:jc w:val="center"/>
              <w:rPr>
                <w:color w:val="000000"/>
                <w:sz w:val="16"/>
                <w:szCs w:val="16"/>
              </w:rPr>
            </w:pPr>
            <w:r>
              <w:rPr>
                <w:rStyle w:val="11"/>
                <w:color w:val="000000"/>
                <w:sz w:val="16"/>
                <w:szCs w:val="16"/>
                <w:lang w:val="en-US"/>
              </w:rPr>
              <w:t>№1</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jc w:val="center"/>
              <w:rPr>
                <w:sz w:val="16"/>
                <w:szCs w:val="16"/>
              </w:rPr>
            </w:pPr>
            <w:r>
              <w:rPr>
                <w:rStyle w:val="11"/>
                <w:color w:val="000000"/>
                <w:sz w:val="16"/>
                <w:szCs w:val="16"/>
                <w:lang w:val="en-US"/>
              </w:rPr>
              <w:t>"</w:t>
            </w:r>
            <w:proofErr w:type="spellStart"/>
            <w:r>
              <w:rPr>
                <w:rStyle w:val="11"/>
                <w:color w:val="000000"/>
                <w:sz w:val="16"/>
                <w:szCs w:val="16"/>
                <w:lang w:val="en-US"/>
              </w:rPr>
              <w:t>Вокзал</w:t>
            </w:r>
            <w:proofErr w:type="spellEnd"/>
            <w:r>
              <w:rPr>
                <w:rStyle w:val="11"/>
                <w:color w:val="000000"/>
                <w:sz w:val="16"/>
                <w:szCs w:val="16"/>
                <w:lang w:val="en-US"/>
              </w:rPr>
              <w:t xml:space="preserve"> -</w:t>
            </w:r>
            <w:r>
              <w:rPr>
                <w:rStyle w:val="11"/>
                <w:color w:val="000000"/>
                <w:sz w:val="16"/>
                <w:szCs w:val="16"/>
              </w:rPr>
              <w:t xml:space="preserve"> </w:t>
            </w:r>
            <w:r>
              <w:rPr>
                <w:rStyle w:val="11"/>
                <w:color w:val="000000"/>
                <w:sz w:val="16"/>
                <w:szCs w:val="16"/>
                <w:lang w:val="en-US"/>
              </w:rPr>
              <w:t>п.</w:t>
            </w:r>
            <w:r w:rsidR="006223F0">
              <w:rPr>
                <w:rStyle w:val="11"/>
                <w:color w:val="000000"/>
                <w:sz w:val="16"/>
                <w:szCs w:val="16"/>
              </w:rPr>
              <w:t xml:space="preserve"> </w:t>
            </w:r>
            <w:r>
              <w:rPr>
                <w:rStyle w:val="11"/>
                <w:color w:val="000000"/>
                <w:sz w:val="16"/>
                <w:szCs w:val="16"/>
                <w:lang w:val="en-US"/>
              </w:rPr>
              <w:t>Кленовый"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rPr>
                <w:sz w:val="16"/>
                <w:szCs w:val="16"/>
              </w:rPr>
            </w:pPr>
            <w:r>
              <w:rPr>
                <w:sz w:val="16"/>
                <w:szCs w:val="16"/>
              </w:rPr>
              <w:t xml:space="preserve">ж.д. станция (Вокзал)- </w:t>
            </w:r>
            <w:proofErr w:type="spellStart"/>
            <w:r>
              <w:rPr>
                <w:sz w:val="16"/>
                <w:szCs w:val="16"/>
              </w:rPr>
              <w:t>ул.им.Колодина</w:t>
            </w:r>
            <w:proofErr w:type="spellEnd"/>
            <w:r>
              <w:rPr>
                <w:sz w:val="16"/>
                <w:szCs w:val="16"/>
              </w:rPr>
              <w:t xml:space="preserve">- ул.Советская- </w:t>
            </w:r>
            <w:proofErr w:type="spellStart"/>
            <w:r>
              <w:rPr>
                <w:sz w:val="16"/>
                <w:szCs w:val="16"/>
              </w:rPr>
              <w:t>ул.им.Чкалова-ул.Специалистов-ул.им.Макаре</w:t>
            </w:r>
            <w:r w:rsidR="00A01A3D">
              <w:rPr>
                <w:sz w:val="16"/>
                <w:szCs w:val="16"/>
              </w:rPr>
              <w:t>н</w:t>
            </w:r>
            <w:r>
              <w:rPr>
                <w:sz w:val="16"/>
                <w:szCs w:val="16"/>
              </w:rPr>
              <w:t>ко</w:t>
            </w:r>
            <w:proofErr w:type="spellEnd"/>
            <w:r>
              <w:rPr>
                <w:sz w:val="16"/>
                <w:szCs w:val="16"/>
              </w:rPr>
              <w:t>- ул.им.Кошевого- п.Кленовый</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6223F0" w:rsidP="00A26637">
            <w:pPr>
              <w:pStyle w:val="15"/>
              <w:widowControl w:val="0"/>
              <w:autoSpaceDE w:val="0"/>
              <w:ind w:right="57"/>
              <w:rPr>
                <w:color w:val="000000"/>
                <w:sz w:val="16"/>
                <w:szCs w:val="16"/>
              </w:rPr>
            </w:pPr>
            <w:r>
              <w:rPr>
                <w:sz w:val="16"/>
                <w:szCs w:val="16"/>
              </w:rPr>
              <w:t>п. Кленовый</w:t>
            </w:r>
            <w:r w:rsidR="00A26637">
              <w:rPr>
                <w:sz w:val="16"/>
                <w:szCs w:val="16"/>
              </w:rPr>
              <w:t xml:space="preserve">- ул.им.Кошевого- </w:t>
            </w:r>
            <w:proofErr w:type="spellStart"/>
            <w:r w:rsidR="00A26637">
              <w:rPr>
                <w:sz w:val="16"/>
                <w:szCs w:val="16"/>
              </w:rPr>
              <w:t>ул.им.Макареко</w:t>
            </w:r>
            <w:proofErr w:type="spellEnd"/>
            <w:r w:rsidR="00A26637">
              <w:rPr>
                <w:sz w:val="16"/>
                <w:szCs w:val="16"/>
              </w:rPr>
              <w:t xml:space="preserve">- ул.Специалистов- </w:t>
            </w:r>
            <w:proofErr w:type="spellStart"/>
            <w:r w:rsidR="00A26637">
              <w:rPr>
                <w:sz w:val="16"/>
                <w:szCs w:val="16"/>
              </w:rPr>
              <w:t>ул.им.Колодина</w:t>
            </w:r>
            <w:proofErr w:type="spellEnd"/>
            <w:r w:rsidR="00A26637">
              <w:rPr>
                <w:sz w:val="16"/>
                <w:szCs w:val="16"/>
              </w:rPr>
              <w:t>- 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sz w:val="16"/>
                <w:szCs w:val="16"/>
              </w:rPr>
            </w:pPr>
            <w:r>
              <w:rPr>
                <w:color w:val="000000"/>
                <w:sz w:val="16"/>
                <w:szCs w:val="16"/>
              </w:rPr>
              <w:t>Прямой путь</w:t>
            </w:r>
          </w:p>
          <w:p w:rsidR="00A26637" w:rsidRDefault="00A26637" w:rsidP="00A26637">
            <w:pPr>
              <w:pStyle w:val="15"/>
              <w:widowControl w:val="0"/>
              <w:autoSpaceDE w:val="0"/>
              <w:ind w:right="57"/>
              <w:jc w:val="center"/>
              <w:rPr>
                <w:color w:val="000000"/>
                <w:sz w:val="16"/>
                <w:szCs w:val="16"/>
              </w:rPr>
            </w:pPr>
            <w:r>
              <w:rPr>
                <w:sz w:val="16"/>
                <w:szCs w:val="16"/>
              </w:rPr>
              <w:t>7</w:t>
            </w:r>
          </w:p>
          <w:p w:rsidR="00A26637" w:rsidRDefault="00A26637" w:rsidP="00A26637">
            <w:pPr>
              <w:pStyle w:val="15"/>
              <w:widowControl w:val="0"/>
              <w:autoSpaceDE w:val="0"/>
              <w:ind w:right="57"/>
              <w:jc w:val="center"/>
              <w:rPr>
                <w:rStyle w:val="11"/>
                <w:color w:val="000000"/>
                <w:sz w:val="16"/>
                <w:szCs w:val="16"/>
              </w:rPr>
            </w:pPr>
            <w:r>
              <w:rPr>
                <w:color w:val="000000"/>
                <w:sz w:val="16"/>
                <w:szCs w:val="16"/>
              </w:rPr>
              <w:t>Обратный путь</w:t>
            </w:r>
          </w:p>
          <w:p w:rsidR="00A26637" w:rsidRDefault="00A26637" w:rsidP="00A26637">
            <w:pPr>
              <w:pStyle w:val="15"/>
              <w:widowControl w:val="0"/>
              <w:autoSpaceDE w:val="0"/>
              <w:ind w:right="57"/>
              <w:jc w:val="center"/>
              <w:rPr>
                <w:sz w:val="16"/>
                <w:szCs w:val="16"/>
              </w:rPr>
            </w:pPr>
            <w:r>
              <w:rPr>
                <w:rStyle w:val="11"/>
                <w:color w:val="000000"/>
                <w:sz w:val="16"/>
                <w:szCs w:val="16"/>
              </w:rPr>
              <w:t>7</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both"/>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ind w:right="57"/>
              <w:jc w:val="center"/>
              <w:rPr>
                <w:sz w:val="16"/>
                <w:szCs w:val="16"/>
              </w:rPr>
            </w:pPr>
            <w:r>
              <w:rPr>
                <w:sz w:val="16"/>
                <w:szCs w:val="16"/>
              </w:rPr>
              <w:t>Малый и выше</w:t>
            </w:r>
          </w:p>
        </w:tc>
        <w:tc>
          <w:tcPr>
            <w:tcW w:w="174"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Pr="002F4EC0" w:rsidRDefault="00A26637" w:rsidP="00A26637">
            <w:pPr>
              <w:pStyle w:val="15"/>
              <w:widowControl w:val="0"/>
              <w:autoSpaceDE w:val="0"/>
              <w:ind w:right="57"/>
              <w:jc w:val="center"/>
              <w:rPr>
                <w:b/>
                <w:sz w:val="16"/>
                <w:szCs w:val="16"/>
              </w:rPr>
            </w:pPr>
            <w:r w:rsidRPr="002F4EC0">
              <w:rPr>
                <w:b/>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ind w:right="57"/>
              <w:jc w:val="center"/>
              <w:rPr>
                <w:sz w:val="16"/>
                <w:szCs w:val="16"/>
              </w:rPr>
            </w:pPr>
            <w:r>
              <w:rPr>
                <w:sz w:val="16"/>
                <w:szCs w:val="16"/>
              </w:rPr>
              <w:t>20</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ind w:right="57"/>
              <w:jc w:val="center"/>
            </w:pPr>
            <w:r>
              <w:rPr>
                <w:sz w:val="16"/>
                <w:szCs w:val="16"/>
              </w:rPr>
              <w:t>Евро 4 и выше</w:t>
            </w:r>
          </w:p>
        </w:tc>
      </w:tr>
      <w:tr w:rsidR="00A26637" w:rsidTr="006223F0">
        <w:trPr>
          <w:cantSplit/>
          <w:trHeight w:val="618"/>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ind w:left="-108" w:right="-102"/>
              <w:jc w:val="center"/>
              <w:rPr>
                <w:sz w:val="18"/>
                <w:szCs w:val="18"/>
              </w:rPr>
            </w:pPr>
            <w:r w:rsidRPr="0096780D">
              <w:rPr>
                <w:sz w:val="18"/>
                <w:szCs w:val="18"/>
              </w:rPr>
              <w:t>2</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rStyle w:val="11"/>
                <w:color w:val="000000"/>
                <w:sz w:val="16"/>
                <w:szCs w:val="16"/>
              </w:rPr>
            </w:pPr>
            <w:r>
              <w:rPr>
                <w:sz w:val="16"/>
                <w:szCs w:val="16"/>
              </w:rPr>
              <w:t>№6</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jc w:val="center"/>
              <w:rPr>
                <w:sz w:val="16"/>
                <w:szCs w:val="16"/>
              </w:rPr>
            </w:pPr>
            <w:r>
              <w:rPr>
                <w:rStyle w:val="11"/>
                <w:color w:val="000000"/>
                <w:sz w:val="16"/>
                <w:szCs w:val="16"/>
              </w:rPr>
              <w:t>"</w:t>
            </w:r>
            <w:proofErr w:type="spellStart"/>
            <w:r>
              <w:rPr>
                <w:rStyle w:val="11"/>
                <w:color w:val="000000"/>
                <w:sz w:val="16"/>
                <w:szCs w:val="16"/>
              </w:rPr>
              <w:t>Вокзал-п.Дубки</w:t>
            </w:r>
            <w:proofErr w:type="spellEnd"/>
            <w:r>
              <w:rPr>
                <w:rStyle w:val="11"/>
                <w:color w:val="000000"/>
                <w:sz w:val="16"/>
                <w:szCs w:val="16"/>
              </w:rPr>
              <w:t>"</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afe"/>
              <w:rPr>
                <w:rFonts w:ascii="Times New Roman" w:hAnsi="Times New Roman"/>
                <w:sz w:val="16"/>
                <w:szCs w:val="16"/>
              </w:rPr>
            </w:pPr>
            <w:r>
              <w:rPr>
                <w:rFonts w:ascii="Times New Roman" w:hAnsi="Times New Roman"/>
                <w:sz w:val="16"/>
                <w:szCs w:val="16"/>
              </w:rPr>
              <w:t>ж.д. станция (Вокзал)-</w:t>
            </w:r>
          </w:p>
          <w:p w:rsidR="00A26637" w:rsidRDefault="00A26637" w:rsidP="00A26637">
            <w:pPr>
              <w:pStyle w:val="afe"/>
              <w:rPr>
                <w:rFonts w:ascii="Times New Roman" w:hAnsi="Times New Roman"/>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w:t>
            </w:r>
          </w:p>
          <w:p w:rsidR="00A26637" w:rsidRDefault="00A26637" w:rsidP="00A26637">
            <w:pPr>
              <w:pStyle w:val="afe"/>
              <w:rPr>
                <w:rFonts w:ascii="Times New Roman" w:hAnsi="Times New Roman"/>
                <w:sz w:val="16"/>
                <w:szCs w:val="16"/>
              </w:rPr>
            </w:pPr>
            <w:r>
              <w:rPr>
                <w:rFonts w:ascii="Times New Roman" w:hAnsi="Times New Roman"/>
                <w:sz w:val="16"/>
                <w:szCs w:val="16"/>
              </w:rPr>
              <w:t>ул.Советская-</w:t>
            </w:r>
          </w:p>
          <w:p w:rsidR="00A26637" w:rsidRDefault="00A26637" w:rsidP="00A26637">
            <w:pPr>
              <w:pStyle w:val="afe"/>
              <w:rPr>
                <w:rFonts w:ascii="Times New Roman" w:hAnsi="Times New Roman"/>
                <w:sz w:val="16"/>
                <w:szCs w:val="16"/>
              </w:rPr>
            </w:pPr>
            <w:r>
              <w:rPr>
                <w:rFonts w:ascii="Times New Roman" w:hAnsi="Times New Roman"/>
                <w:sz w:val="16"/>
                <w:szCs w:val="16"/>
              </w:rPr>
              <w:t>ул.им.Чкалова-</w:t>
            </w:r>
          </w:p>
          <w:p w:rsidR="00A26637" w:rsidRDefault="00A26637" w:rsidP="00A26637">
            <w:pPr>
              <w:pStyle w:val="afe"/>
              <w:rPr>
                <w:rStyle w:val="11"/>
                <w:sz w:val="16"/>
                <w:szCs w:val="16"/>
              </w:rPr>
            </w:pPr>
            <w:proofErr w:type="spellStart"/>
            <w:r>
              <w:rPr>
                <w:rFonts w:ascii="Times New Roman" w:hAnsi="Times New Roman"/>
                <w:sz w:val="16"/>
                <w:szCs w:val="16"/>
              </w:rPr>
              <w:t>ул.Зерноградская</w:t>
            </w:r>
            <w:proofErr w:type="spellEnd"/>
            <w:r>
              <w:rPr>
                <w:rFonts w:ascii="Times New Roman" w:hAnsi="Times New Roman"/>
                <w:sz w:val="16"/>
                <w:szCs w:val="16"/>
              </w:rPr>
              <w:t>-</w:t>
            </w:r>
          </w:p>
          <w:p w:rsidR="00A26637" w:rsidRDefault="00A26637" w:rsidP="00A26637">
            <w:pPr>
              <w:pStyle w:val="15"/>
              <w:widowControl w:val="0"/>
              <w:autoSpaceDE w:val="0"/>
              <w:spacing w:after="1"/>
              <w:ind w:right="57"/>
              <w:rPr>
                <w:sz w:val="16"/>
                <w:szCs w:val="16"/>
              </w:rPr>
            </w:pPr>
            <w:r>
              <w:rPr>
                <w:rStyle w:val="11"/>
                <w:sz w:val="16"/>
                <w:szCs w:val="16"/>
              </w:rPr>
              <w:t>ул.им.Косарева</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afe"/>
              <w:rPr>
                <w:rFonts w:ascii="Times New Roman" w:hAnsi="Times New Roman"/>
                <w:sz w:val="16"/>
                <w:szCs w:val="16"/>
              </w:rPr>
            </w:pPr>
            <w:r>
              <w:rPr>
                <w:rFonts w:ascii="Times New Roman" w:hAnsi="Times New Roman"/>
                <w:sz w:val="16"/>
                <w:szCs w:val="16"/>
              </w:rPr>
              <w:t>ул. им.Косарева-</w:t>
            </w:r>
          </w:p>
          <w:p w:rsidR="00A26637" w:rsidRDefault="00A26637" w:rsidP="00A26637">
            <w:pPr>
              <w:pStyle w:val="afe"/>
              <w:rPr>
                <w:rFonts w:ascii="Times New Roman" w:hAnsi="Times New Roman"/>
                <w:sz w:val="16"/>
                <w:szCs w:val="16"/>
              </w:rPr>
            </w:pPr>
            <w:r>
              <w:rPr>
                <w:rFonts w:ascii="Times New Roman" w:hAnsi="Times New Roman"/>
                <w:sz w:val="16"/>
                <w:szCs w:val="16"/>
              </w:rPr>
              <w:t>ул. Зерноградская-</w:t>
            </w:r>
          </w:p>
          <w:p w:rsidR="00A26637" w:rsidRDefault="00A26637" w:rsidP="00A26637">
            <w:pPr>
              <w:pStyle w:val="afe"/>
              <w:rPr>
                <w:rFonts w:ascii="Times New Roman" w:hAnsi="Times New Roman"/>
                <w:sz w:val="16"/>
                <w:szCs w:val="16"/>
              </w:rPr>
            </w:pPr>
            <w:r>
              <w:rPr>
                <w:rFonts w:ascii="Times New Roman" w:hAnsi="Times New Roman"/>
                <w:sz w:val="16"/>
                <w:szCs w:val="16"/>
              </w:rPr>
              <w:t>ул. им.Чкалова-</w:t>
            </w:r>
          </w:p>
          <w:p w:rsidR="00A26637" w:rsidRDefault="00A26637" w:rsidP="00A26637">
            <w:pPr>
              <w:pStyle w:val="afe"/>
              <w:rPr>
                <w:rFonts w:ascii="Times New Roman" w:hAnsi="Times New Roman"/>
                <w:sz w:val="16"/>
                <w:szCs w:val="16"/>
              </w:rPr>
            </w:pPr>
            <w:r>
              <w:rPr>
                <w:rFonts w:ascii="Times New Roman" w:hAnsi="Times New Roman"/>
                <w:sz w:val="16"/>
                <w:szCs w:val="16"/>
              </w:rPr>
              <w:t>ул.Специалистов-</w:t>
            </w:r>
          </w:p>
          <w:p w:rsidR="00A26637" w:rsidRDefault="00A26637" w:rsidP="00A26637">
            <w:pPr>
              <w:pStyle w:val="afe"/>
              <w:rPr>
                <w:rStyle w:val="11"/>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w:t>
            </w:r>
          </w:p>
          <w:p w:rsidR="00A26637" w:rsidRDefault="00A26637" w:rsidP="00A26637">
            <w:pPr>
              <w:pStyle w:val="15"/>
              <w:widowControl w:val="0"/>
              <w:autoSpaceDE w:val="0"/>
              <w:spacing w:after="1"/>
              <w:ind w:right="57"/>
              <w:rPr>
                <w:color w:val="000000"/>
                <w:sz w:val="16"/>
                <w:szCs w:val="16"/>
              </w:rPr>
            </w:pPr>
            <w:r>
              <w:rPr>
                <w:rStyle w:val="11"/>
                <w:sz w:val="16"/>
                <w:szCs w:val="16"/>
              </w:rPr>
              <w:t>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rStyle w:val="11"/>
                <w:color w:val="000000"/>
                <w:sz w:val="16"/>
                <w:szCs w:val="16"/>
              </w:rPr>
            </w:pPr>
            <w:r>
              <w:rPr>
                <w:color w:val="000000"/>
                <w:sz w:val="16"/>
                <w:szCs w:val="16"/>
              </w:rPr>
              <w:t>Прямой путь</w:t>
            </w:r>
          </w:p>
          <w:p w:rsidR="00A26637" w:rsidRDefault="00A26637" w:rsidP="00A26637">
            <w:pPr>
              <w:pStyle w:val="15"/>
              <w:widowControl w:val="0"/>
              <w:autoSpaceDE w:val="0"/>
              <w:ind w:right="57"/>
              <w:jc w:val="center"/>
              <w:rPr>
                <w:rStyle w:val="11"/>
                <w:color w:val="000000"/>
                <w:sz w:val="16"/>
                <w:szCs w:val="16"/>
              </w:rPr>
            </w:pPr>
            <w:r>
              <w:rPr>
                <w:rStyle w:val="11"/>
                <w:color w:val="000000"/>
                <w:sz w:val="16"/>
                <w:szCs w:val="16"/>
              </w:rPr>
              <w:t>2,8</w:t>
            </w:r>
          </w:p>
          <w:p w:rsidR="00A26637" w:rsidRDefault="00A26637" w:rsidP="00A26637">
            <w:pPr>
              <w:pStyle w:val="15"/>
              <w:widowControl w:val="0"/>
              <w:autoSpaceDE w:val="0"/>
              <w:ind w:right="57"/>
              <w:jc w:val="center"/>
              <w:rPr>
                <w:color w:val="000000"/>
                <w:sz w:val="16"/>
                <w:szCs w:val="16"/>
              </w:rPr>
            </w:pPr>
            <w:r>
              <w:rPr>
                <w:rStyle w:val="11"/>
                <w:color w:val="000000"/>
                <w:sz w:val="16"/>
                <w:szCs w:val="16"/>
              </w:rPr>
              <w:t>Обратный путь</w:t>
            </w:r>
          </w:p>
          <w:p w:rsidR="00A26637" w:rsidRDefault="00A26637" w:rsidP="00A26637">
            <w:pPr>
              <w:pStyle w:val="15"/>
              <w:widowControl w:val="0"/>
              <w:autoSpaceDE w:val="0"/>
              <w:ind w:right="57"/>
              <w:jc w:val="center"/>
              <w:rPr>
                <w:sz w:val="16"/>
                <w:szCs w:val="16"/>
              </w:rPr>
            </w:pPr>
            <w:r>
              <w:rPr>
                <w:color w:val="000000"/>
                <w:sz w:val="16"/>
                <w:szCs w:val="16"/>
              </w:rPr>
              <w:t>2,8</w:t>
            </w:r>
          </w:p>
          <w:p w:rsidR="00A26637" w:rsidRDefault="00A26637" w:rsidP="00A26637">
            <w:pPr>
              <w:pStyle w:val="15"/>
              <w:widowControl w:val="0"/>
              <w:autoSpaceDE w:val="0"/>
              <w:spacing w:after="1"/>
              <w:ind w:right="57"/>
              <w:jc w:val="both"/>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Малый и выше</w:t>
            </w:r>
          </w:p>
        </w:tc>
        <w:tc>
          <w:tcPr>
            <w:tcW w:w="174" w:type="pct"/>
            <w:vMerge/>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Евро 2 и выше</w:t>
            </w:r>
          </w:p>
        </w:tc>
      </w:tr>
      <w:tr w:rsidR="00A26637" w:rsidTr="006223F0">
        <w:trPr>
          <w:cantSplit/>
          <w:trHeight w:val="165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ind w:left="-108" w:right="-102"/>
              <w:jc w:val="center"/>
              <w:rPr>
                <w:sz w:val="18"/>
                <w:szCs w:val="18"/>
              </w:rPr>
            </w:pPr>
            <w:r w:rsidRPr="0096780D">
              <w:rPr>
                <w:sz w:val="18"/>
                <w:szCs w:val="18"/>
              </w:rPr>
              <w:t>3</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108"/>
              <w:jc w:val="center"/>
              <w:rPr>
                <w:rStyle w:val="11"/>
                <w:color w:val="000000"/>
                <w:sz w:val="16"/>
                <w:szCs w:val="16"/>
              </w:rPr>
            </w:pPr>
            <w:r>
              <w:rPr>
                <w:sz w:val="16"/>
                <w:szCs w:val="16"/>
              </w:rPr>
              <w:t>№12</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01A3D">
            <w:pPr>
              <w:pStyle w:val="15"/>
              <w:widowControl w:val="0"/>
              <w:autoSpaceDE w:val="0"/>
              <w:spacing w:after="1"/>
              <w:jc w:val="center"/>
              <w:rPr>
                <w:sz w:val="16"/>
                <w:szCs w:val="16"/>
              </w:rPr>
            </w:pPr>
            <w:r>
              <w:rPr>
                <w:rStyle w:val="11"/>
                <w:color w:val="000000"/>
                <w:sz w:val="16"/>
                <w:szCs w:val="16"/>
              </w:rPr>
              <w:t xml:space="preserve">"Вокзал - </w:t>
            </w:r>
            <w:proofErr w:type="spellStart"/>
            <w:r>
              <w:rPr>
                <w:rStyle w:val="11"/>
                <w:color w:val="000000"/>
                <w:sz w:val="16"/>
                <w:szCs w:val="16"/>
              </w:rPr>
              <w:t>х.Каменный-п.Прудов</w:t>
            </w:r>
            <w:r w:rsidR="00A01A3D">
              <w:rPr>
                <w:rStyle w:val="11"/>
                <w:color w:val="000000"/>
                <w:sz w:val="16"/>
                <w:szCs w:val="16"/>
              </w:rPr>
              <w:t>о</w:t>
            </w:r>
            <w:r>
              <w:rPr>
                <w:rStyle w:val="11"/>
                <w:color w:val="000000"/>
                <w:sz w:val="16"/>
                <w:szCs w:val="16"/>
              </w:rPr>
              <w:t>й</w:t>
            </w:r>
            <w:proofErr w:type="spellEnd"/>
            <w:r>
              <w:rPr>
                <w:rStyle w:val="11"/>
                <w:color w:val="000000"/>
                <w:sz w:val="16"/>
                <w:szCs w:val="16"/>
              </w:rPr>
              <w:t>"</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afe"/>
              <w:rPr>
                <w:rFonts w:ascii="Times New Roman" w:hAnsi="Times New Roman"/>
                <w:sz w:val="16"/>
                <w:szCs w:val="16"/>
              </w:rPr>
            </w:pPr>
            <w:r>
              <w:rPr>
                <w:rFonts w:ascii="Times New Roman" w:hAnsi="Times New Roman"/>
                <w:sz w:val="16"/>
                <w:szCs w:val="16"/>
              </w:rPr>
              <w:t>ж.д. станция (Вокзал)-</w:t>
            </w:r>
          </w:p>
          <w:p w:rsidR="00A26637" w:rsidRDefault="00A26637" w:rsidP="00A26637">
            <w:pPr>
              <w:pStyle w:val="afe"/>
              <w:rPr>
                <w:rFonts w:ascii="Times New Roman" w:hAnsi="Times New Roman"/>
                <w:sz w:val="16"/>
                <w:szCs w:val="16"/>
              </w:rPr>
            </w:pPr>
            <w:r>
              <w:rPr>
                <w:rFonts w:ascii="Times New Roman" w:hAnsi="Times New Roman"/>
                <w:sz w:val="16"/>
                <w:szCs w:val="16"/>
              </w:rPr>
              <w:t>ул. Колодина-</w:t>
            </w:r>
          </w:p>
          <w:p w:rsidR="00A26637" w:rsidRDefault="00A60DE5" w:rsidP="00A26637">
            <w:pPr>
              <w:pStyle w:val="afe"/>
              <w:rPr>
                <w:rFonts w:ascii="Times New Roman" w:hAnsi="Times New Roman"/>
                <w:sz w:val="16"/>
                <w:szCs w:val="16"/>
              </w:rPr>
            </w:pPr>
            <w:r>
              <w:rPr>
                <w:rFonts w:ascii="Times New Roman" w:hAnsi="Times New Roman"/>
                <w:sz w:val="16"/>
                <w:szCs w:val="16"/>
              </w:rPr>
              <w:t>ул.Социалистическая</w:t>
            </w:r>
          </w:p>
          <w:p w:rsidR="00A26637" w:rsidRDefault="00A26637" w:rsidP="00A26637">
            <w:pPr>
              <w:pStyle w:val="afe"/>
              <w:rPr>
                <w:rFonts w:ascii="Times New Roman" w:hAnsi="Times New Roman"/>
                <w:sz w:val="16"/>
                <w:szCs w:val="16"/>
              </w:rPr>
            </w:pPr>
            <w:r>
              <w:rPr>
                <w:rFonts w:ascii="Times New Roman" w:hAnsi="Times New Roman"/>
                <w:sz w:val="16"/>
                <w:szCs w:val="16"/>
              </w:rPr>
              <w:t>ул.Гагарина-</w:t>
            </w:r>
          </w:p>
          <w:p w:rsidR="00A26637" w:rsidRDefault="00A26637" w:rsidP="00A26637">
            <w:pPr>
              <w:pStyle w:val="afe"/>
              <w:rPr>
                <w:rFonts w:ascii="Times New Roman" w:hAnsi="Times New Roman"/>
                <w:sz w:val="16"/>
                <w:szCs w:val="16"/>
              </w:rPr>
            </w:pPr>
            <w:r>
              <w:rPr>
                <w:rFonts w:ascii="Times New Roman" w:hAnsi="Times New Roman"/>
                <w:sz w:val="16"/>
                <w:szCs w:val="16"/>
              </w:rPr>
              <w:t>ул.Садовая-</w:t>
            </w:r>
          </w:p>
          <w:p w:rsidR="00A26637" w:rsidRDefault="00A60DE5" w:rsidP="00A26637">
            <w:pPr>
              <w:pStyle w:val="afe"/>
              <w:rPr>
                <w:rFonts w:ascii="Times New Roman" w:hAnsi="Times New Roman"/>
                <w:sz w:val="16"/>
                <w:szCs w:val="16"/>
              </w:rPr>
            </w:pPr>
            <w:r>
              <w:rPr>
                <w:rFonts w:ascii="Times New Roman" w:hAnsi="Times New Roman"/>
                <w:sz w:val="16"/>
                <w:szCs w:val="16"/>
              </w:rPr>
              <w:t>ул.Шоссейная</w:t>
            </w:r>
          </w:p>
          <w:p w:rsidR="00A26637" w:rsidRDefault="00A26637" w:rsidP="00A26637">
            <w:pPr>
              <w:pStyle w:val="afe"/>
              <w:rPr>
                <w:sz w:val="16"/>
                <w:szCs w:val="16"/>
              </w:rPr>
            </w:pPr>
            <w:r>
              <w:rPr>
                <w:rFonts w:ascii="Times New Roman" w:hAnsi="Times New Roman"/>
                <w:sz w:val="16"/>
                <w:szCs w:val="16"/>
              </w:rPr>
              <w:t>ул.Новая-</w:t>
            </w:r>
          </w:p>
          <w:p w:rsidR="00A26637" w:rsidRDefault="00A26637" w:rsidP="00A26637">
            <w:pPr>
              <w:pStyle w:val="15"/>
              <w:widowControl w:val="0"/>
              <w:autoSpaceDE w:val="0"/>
              <w:spacing w:after="1"/>
              <w:ind w:right="57"/>
              <w:rPr>
                <w:sz w:val="16"/>
                <w:szCs w:val="16"/>
              </w:rPr>
            </w:pP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afe"/>
              <w:rPr>
                <w:rFonts w:ascii="Times New Roman" w:hAnsi="Times New Roman"/>
                <w:sz w:val="16"/>
                <w:szCs w:val="16"/>
              </w:rPr>
            </w:pPr>
            <w:r>
              <w:rPr>
                <w:rFonts w:ascii="Times New Roman" w:hAnsi="Times New Roman"/>
                <w:sz w:val="16"/>
                <w:szCs w:val="16"/>
              </w:rPr>
              <w:t>х.Каменный-</w:t>
            </w:r>
          </w:p>
          <w:p w:rsidR="00A26637" w:rsidRDefault="00A26637" w:rsidP="00A26637">
            <w:pPr>
              <w:pStyle w:val="afe"/>
              <w:rPr>
                <w:rFonts w:ascii="Times New Roman" w:hAnsi="Times New Roman"/>
                <w:sz w:val="16"/>
                <w:szCs w:val="16"/>
              </w:rPr>
            </w:pPr>
            <w:r>
              <w:rPr>
                <w:rFonts w:ascii="Times New Roman" w:hAnsi="Times New Roman"/>
                <w:sz w:val="16"/>
                <w:szCs w:val="16"/>
              </w:rPr>
              <w:t>ул.Новая-</w:t>
            </w:r>
          </w:p>
          <w:p w:rsidR="00A60DE5" w:rsidRDefault="00A01A3D" w:rsidP="00A60DE5">
            <w:pPr>
              <w:pStyle w:val="afe"/>
              <w:rPr>
                <w:rFonts w:ascii="Times New Roman" w:hAnsi="Times New Roman"/>
                <w:sz w:val="16"/>
                <w:szCs w:val="16"/>
              </w:rPr>
            </w:pPr>
            <w:r>
              <w:rPr>
                <w:rFonts w:ascii="Times New Roman" w:hAnsi="Times New Roman"/>
                <w:sz w:val="16"/>
                <w:szCs w:val="16"/>
              </w:rPr>
              <w:t>п.Прудовой</w:t>
            </w:r>
            <w:r w:rsidR="00A26637">
              <w:rPr>
                <w:rFonts w:ascii="Times New Roman" w:hAnsi="Times New Roman"/>
                <w:sz w:val="16"/>
                <w:szCs w:val="16"/>
              </w:rPr>
              <w:t>-</w:t>
            </w:r>
            <w:r w:rsidR="00A60DE5">
              <w:rPr>
                <w:rFonts w:ascii="Times New Roman" w:hAnsi="Times New Roman"/>
                <w:sz w:val="16"/>
                <w:szCs w:val="16"/>
              </w:rPr>
              <w:t xml:space="preserve"> ул.Новая-</w:t>
            </w:r>
          </w:p>
          <w:p w:rsidR="00A60DE5" w:rsidRDefault="00A60DE5" w:rsidP="00A26637">
            <w:pPr>
              <w:pStyle w:val="afe"/>
              <w:rPr>
                <w:rFonts w:ascii="Times New Roman" w:hAnsi="Times New Roman"/>
                <w:sz w:val="16"/>
                <w:szCs w:val="16"/>
              </w:rPr>
            </w:pPr>
            <w:r w:rsidRPr="00A60DE5">
              <w:rPr>
                <w:rFonts w:ascii="Times New Roman" w:hAnsi="Times New Roman"/>
                <w:sz w:val="16"/>
                <w:szCs w:val="16"/>
              </w:rPr>
              <w:t>ул.Шоссейная</w:t>
            </w:r>
          </w:p>
          <w:p w:rsidR="00A26637" w:rsidRDefault="00A26637" w:rsidP="00A26637">
            <w:pPr>
              <w:pStyle w:val="afe"/>
              <w:rPr>
                <w:rFonts w:ascii="Times New Roman" w:hAnsi="Times New Roman"/>
                <w:sz w:val="16"/>
                <w:szCs w:val="16"/>
              </w:rPr>
            </w:pPr>
            <w:r>
              <w:rPr>
                <w:rFonts w:ascii="Times New Roman" w:hAnsi="Times New Roman"/>
                <w:sz w:val="16"/>
                <w:szCs w:val="16"/>
              </w:rPr>
              <w:t>ул.Садовая-</w:t>
            </w:r>
          </w:p>
          <w:p w:rsidR="00A26637" w:rsidRDefault="00A26637" w:rsidP="00A26637">
            <w:pPr>
              <w:pStyle w:val="afe"/>
              <w:rPr>
                <w:rFonts w:ascii="Times New Roman" w:hAnsi="Times New Roman"/>
                <w:sz w:val="16"/>
                <w:szCs w:val="16"/>
              </w:rPr>
            </w:pPr>
            <w:r>
              <w:rPr>
                <w:rFonts w:ascii="Times New Roman" w:hAnsi="Times New Roman"/>
                <w:sz w:val="16"/>
                <w:szCs w:val="16"/>
              </w:rPr>
              <w:t>ул.Гагарина-</w:t>
            </w:r>
          </w:p>
          <w:p w:rsidR="00A26637" w:rsidRDefault="00A60DE5" w:rsidP="00A26637">
            <w:pPr>
              <w:pStyle w:val="afe"/>
              <w:rPr>
                <w:rFonts w:ascii="Times New Roman" w:hAnsi="Times New Roman"/>
                <w:sz w:val="16"/>
                <w:szCs w:val="16"/>
              </w:rPr>
            </w:pPr>
            <w:r>
              <w:rPr>
                <w:rFonts w:ascii="Times New Roman" w:hAnsi="Times New Roman"/>
                <w:sz w:val="16"/>
                <w:szCs w:val="16"/>
              </w:rPr>
              <w:t>ул.Социалистическая</w:t>
            </w:r>
          </w:p>
          <w:p w:rsidR="00A26637" w:rsidRDefault="00A26637" w:rsidP="00A26637">
            <w:pPr>
              <w:pStyle w:val="afe"/>
              <w:rPr>
                <w:rStyle w:val="11"/>
                <w:sz w:val="16"/>
                <w:szCs w:val="16"/>
              </w:rPr>
            </w:pPr>
            <w:r>
              <w:rPr>
                <w:rFonts w:ascii="Times New Roman" w:hAnsi="Times New Roman"/>
                <w:sz w:val="16"/>
                <w:szCs w:val="16"/>
              </w:rPr>
              <w:t>ул. Колодина-</w:t>
            </w:r>
          </w:p>
          <w:p w:rsidR="00A26637" w:rsidRDefault="00A26637" w:rsidP="00A26637">
            <w:pPr>
              <w:pStyle w:val="15"/>
              <w:widowControl w:val="0"/>
              <w:autoSpaceDE w:val="0"/>
              <w:spacing w:after="1"/>
              <w:ind w:right="57"/>
              <w:rPr>
                <w:color w:val="000000"/>
                <w:sz w:val="16"/>
                <w:szCs w:val="16"/>
              </w:rPr>
            </w:pPr>
            <w:r>
              <w:rPr>
                <w:rStyle w:val="11"/>
                <w:sz w:val="16"/>
                <w:szCs w:val="16"/>
              </w:rPr>
              <w:t>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rStyle w:val="11"/>
                <w:color w:val="000000"/>
                <w:sz w:val="16"/>
                <w:szCs w:val="16"/>
              </w:rPr>
            </w:pPr>
            <w:r>
              <w:rPr>
                <w:color w:val="000000"/>
                <w:sz w:val="16"/>
                <w:szCs w:val="16"/>
              </w:rPr>
              <w:t>Прямой путь</w:t>
            </w:r>
          </w:p>
          <w:p w:rsidR="00A26637" w:rsidRDefault="00A26637" w:rsidP="00A26637">
            <w:pPr>
              <w:pStyle w:val="15"/>
              <w:widowControl w:val="0"/>
              <w:autoSpaceDE w:val="0"/>
              <w:ind w:right="57"/>
              <w:jc w:val="center"/>
              <w:rPr>
                <w:color w:val="000000"/>
                <w:sz w:val="16"/>
                <w:szCs w:val="16"/>
              </w:rPr>
            </w:pPr>
            <w:r>
              <w:rPr>
                <w:rStyle w:val="11"/>
                <w:color w:val="000000"/>
                <w:sz w:val="16"/>
                <w:szCs w:val="16"/>
              </w:rPr>
              <w:t>10 Обратный путь</w:t>
            </w:r>
          </w:p>
          <w:p w:rsidR="00A26637" w:rsidRDefault="00A26637" w:rsidP="00A26637">
            <w:pPr>
              <w:pStyle w:val="15"/>
              <w:widowControl w:val="0"/>
              <w:autoSpaceDE w:val="0"/>
              <w:ind w:right="57"/>
              <w:jc w:val="center"/>
              <w:rPr>
                <w:sz w:val="16"/>
                <w:szCs w:val="16"/>
              </w:rPr>
            </w:pPr>
            <w:r>
              <w:rPr>
                <w:color w:val="000000"/>
                <w:sz w:val="16"/>
                <w:szCs w:val="16"/>
              </w:rPr>
              <w:t>20</w:t>
            </w:r>
          </w:p>
          <w:p w:rsidR="00A26637" w:rsidRDefault="00A26637" w:rsidP="00A26637">
            <w:pPr>
              <w:pStyle w:val="15"/>
              <w:widowControl w:val="0"/>
              <w:autoSpaceDE w:val="0"/>
              <w:spacing w:after="1"/>
              <w:ind w:right="57"/>
              <w:jc w:val="both"/>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Pr="002F4EC0" w:rsidRDefault="00A26637" w:rsidP="00A26637">
            <w:pPr>
              <w:jc w:val="center"/>
              <w:rPr>
                <w:b/>
                <w:sz w:val="16"/>
                <w:szCs w:val="16"/>
              </w:rPr>
            </w:pPr>
            <w:r w:rsidRPr="002F4EC0">
              <w:rPr>
                <w:b/>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Евро 2 и выше</w:t>
            </w:r>
          </w:p>
        </w:tc>
      </w:tr>
      <w:tr w:rsidR="00A26637" w:rsidTr="006223F0">
        <w:trPr>
          <w:cantSplit/>
          <w:trHeight w:val="1537"/>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spacing w:after="1" w:line="319" w:lineRule="exact"/>
              <w:ind w:left="-108" w:right="-102"/>
              <w:jc w:val="center"/>
              <w:rPr>
                <w:sz w:val="18"/>
                <w:szCs w:val="18"/>
              </w:rPr>
            </w:pPr>
            <w:r w:rsidRPr="0096780D">
              <w:rPr>
                <w:sz w:val="18"/>
                <w:szCs w:val="18"/>
              </w:rPr>
              <w:t>4</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line="319" w:lineRule="exact"/>
              <w:ind w:right="57"/>
              <w:jc w:val="center"/>
              <w:rPr>
                <w:rStyle w:val="11"/>
                <w:color w:val="000000"/>
                <w:sz w:val="16"/>
                <w:szCs w:val="16"/>
              </w:rPr>
            </w:pPr>
            <w:r>
              <w:rPr>
                <w:sz w:val="16"/>
                <w:szCs w:val="16"/>
              </w:rPr>
              <w:t>№2</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line="319" w:lineRule="exact"/>
              <w:jc w:val="center"/>
              <w:rPr>
                <w:sz w:val="16"/>
                <w:szCs w:val="16"/>
              </w:rPr>
            </w:pPr>
            <w:r>
              <w:rPr>
                <w:rStyle w:val="11"/>
                <w:color w:val="000000"/>
                <w:sz w:val="16"/>
                <w:szCs w:val="16"/>
              </w:rPr>
              <w:t>"н. Городок-Питомник"</w:t>
            </w:r>
          </w:p>
          <w:p w:rsidR="00A26637" w:rsidRDefault="00A26637" w:rsidP="00A26637">
            <w:pPr>
              <w:pStyle w:val="15"/>
              <w:widowControl w:val="0"/>
              <w:autoSpaceDE w:val="0"/>
              <w:spacing w:after="1" w:line="319" w:lineRule="exact"/>
              <w:jc w:val="center"/>
              <w:rPr>
                <w:sz w:val="16"/>
                <w:szCs w:val="16"/>
              </w:rPr>
            </w:pPr>
          </w:p>
          <w:p w:rsidR="00A26637" w:rsidRDefault="00A26637" w:rsidP="00A26637">
            <w:pPr>
              <w:pStyle w:val="15"/>
              <w:widowControl w:val="0"/>
              <w:autoSpaceDE w:val="0"/>
              <w:spacing w:after="1" w:line="319" w:lineRule="exact"/>
              <w:jc w:val="center"/>
              <w:rPr>
                <w:sz w:val="16"/>
                <w:szCs w:val="16"/>
              </w:rPr>
            </w:pPr>
          </w:p>
          <w:p w:rsidR="00A26637" w:rsidRDefault="00A26637" w:rsidP="00A26637">
            <w:pPr>
              <w:pStyle w:val="15"/>
              <w:widowControl w:val="0"/>
              <w:autoSpaceDE w:val="0"/>
              <w:spacing w:after="1" w:line="319" w:lineRule="exact"/>
              <w:jc w:val="center"/>
              <w:rPr>
                <w:sz w:val="16"/>
                <w:szCs w:val="16"/>
              </w:rPr>
            </w:pP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rPr>
                <w:rStyle w:val="11"/>
                <w:sz w:val="16"/>
                <w:szCs w:val="16"/>
              </w:rPr>
            </w:pPr>
            <w:r>
              <w:rPr>
                <w:rStyle w:val="11"/>
                <w:sz w:val="16"/>
                <w:szCs w:val="16"/>
              </w:rPr>
              <w:t xml:space="preserve">Новый городок- ул.Березовая- ул.им.Чкалова- ул.Специалистов- </w:t>
            </w:r>
            <w:proofErr w:type="spellStart"/>
            <w:r>
              <w:rPr>
                <w:rStyle w:val="11"/>
                <w:sz w:val="16"/>
                <w:szCs w:val="16"/>
              </w:rPr>
              <w:t>ул.им.Колодина</w:t>
            </w:r>
            <w:proofErr w:type="spellEnd"/>
            <w:r>
              <w:rPr>
                <w:rStyle w:val="11"/>
                <w:sz w:val="16"/>
                <w:szCs w:val="16"/>
              </w:rPr>
              <w:t>- ул.Социалистическая- ж.д.Вокзал</w:t>
            </w:r>
            <w:r>
              <w:rPr>
                <w:rStyle w:val="11"/>
                <w:color w:val="000000"/>
                <w:sz w:val="16"/>
                <w:szCs w:val="16"/>
              </w:rPr>
              <w:t xml:space="preserve"> - </w:t>
            </w:r>
            <w:proofErr w:type="spellStart"/>
            <w:r>
              <w:rPr>
                <w:rStyle w:val="11"/>
                <w:sz w:val="16"/>
                <w:szCs w:val="16"/>
              </w:rPr>
              <w:t>ул.им.Самохвалова</w:t>
            </w:r>
            <w:proofErr w:type="spellEnd"/>
            <w:r>
              <w:rPr>
                <w:rStyle w:val="11"/>
                <w:sz w:val="16"/>
                <w:szCs w:val="16"/>
              </w:rPr>
              <w:t xml:space="preserve">  (Питомник)-</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rPr>
                <w:color w:val="000000"/>
                <w:sz w:val="16"/>
                <w:szCs w:val="16"/>
              </w:rPr>
            </w:pPr>
            <w:proofErr w:type="spellStart"/>
            <w:r>
              <w:rPr>
                <w:rStyle w:val="11"/>
                <w:sz w:val="16"/>
                <w:szCs w:val="16"/>
              </w:rPr>
              <w:t>ул.им.Самохвалова</w:t>
            </w:r>
            <w:proofErr w:type="spellEnd"/>
            <w:r>
              <w:rPr>
                <w:rStyle w:val="11"/>
                <w:sz w:val="16"/>
                <w:szCs w:val="16"/>
              </w:rPr>
              <w:t xml:space="preserve">  (Питомник -ул.Социалистическая- </w:t>
            </w:r>
            <w:proofErr w:type="spellStart"/>
            <w:r>
              <w:rPr>
                <w:rStyle w:val="11"/>
                <w:sz w:val="16"/>
                <w:szCs w:val="16"/>
              </w:rPr>
              <w:t>ул.им.Колодина</w:t>
            </w:r>
            <w:proofErr w:type="spellEnd"/>
            <w:r>
              <w:rPr>
                <w:rStyle w:val="11"/>
                <w:sz w:val="16"/>
                <w:szCs w:val="16"/>
              </w:rPr>
              <w:t xml:space="preserve">- ж.д.Вокзал- ул.Советская- ул.им.Чкалова- ул.Березовая- Новый </w:t>
            </w:r>
            <w:proofErr w:type="spellStart"/>
            <w:r>
              <w:rPr>
                <w:rStyle w:val="11"/>
                <w:sz w:val="16"/>
                <w:szCs w:val="16"/>
              </w:rPr>
              <w:t>гродок</w:t>
            </w:r>
            <w:proofErr w:type="spellEnd"/>
            <w:r>
              <w:rPr>
                <w:rStyle w:val="11"/>
                <w:sz w:val="16"/>
                <w:szCs w:val="16"/>
              </w:rPr>
              <w:t>.</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sz w:val="16"/>
                <w:szCs w:val="16"/>
              </w:rPr>
            </w:pPr>
            <w:r>
              <w:rPr>
                <w:color w:val="000000"/>
                <w:sz w:val="16"/>
                <w:szCs w:val="16"/>
              </w:rPr>
              <w:t>Прямой путь</w:t>
            </w:r>
          </w:p>
          <w:p w:rsidR="00A26637" w:rsidRDefault="00A26637" w:rsidP="00A26637">
            <w:pPr>
              <w:pStyle w:val="15"/>
              <w:widowControl w:val="0"/>
              <w:autoSpaceDE w:val="0"/>
              <w:ind w:right="57"/>
              <w:jc w:val="center"/>
              <w:rPr>
                <w:color w:val="000000"/>
                <w:sz w:val="16"/>
                <w:szCs w:val="16"/>
              </w:rPr>
            </w:pPr>
            <w:r>
              <w:rPr>
                <w:sz w:val="16"/>
                <w:szCs w:val="16"/>
              </w:rPr>
              <w:t>5,6</w:t>
            </w:r>
          </w:p>
          <w:p w:rsidR="00A26637" w:rsidRDefault="00A26637" w:rsidP="00A26637">
            <w:pPr>
              <w:pStyle w:val="15"/>
              <w:widowControl w:val="0"/>
              <w:autoSpaceDE w:val="0"/>
              <w:ind w:right="57"/>
              <w:jc w:val="center"/>
              <w:rPr>
                <w:rStyle w:val="11"/>
                <w:color w:val="000000"/>
                <w:sz w:val="16"/>
                <w:szCs w:val="16"/>
              </w:rPr>
            </w:pPr>
            <w:r>
              <w:rPr>
                <w:color w:val="000000"/>
                <w:sz w:val="16"/>
                <w:szCs w:val="16"/>
              </w:rPr>
              <w:t>Обратный путь</w:t>
            </w:r>
          </w:p>
          <w:p w:rsidR="00A26637" w:rsidRDefault="00A26637" w:rsidP="00A26637">
            <w:pPr>
              <w:pStyle w:val="15"/>
              <w:widowControl w:val="0"/>
              <w:autoSpaceDE w:val="0"/>
              <w:spacing w:after="1" w:line="319" w:lineRule="exact"/>
              <w:ind w:right="57"/>
              <w:jc w:val="both"/>
              <w:rPr>
                <w:sz w:val="16"/>
                <w:szCs w:val="16"/>
              </w:rPr>
            </w:pPr>
            <w:r>
              <w:rPr>
                <w:rStyle w:val="11"/>
                <w:color w:val="000000"/>
                <w:sz w:val="16"/>
                <w:szCs w:val="16"/>
              </w:rPr>
              <w:t xml:space="preserve">      5,1</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line="240" w:lineRule="auto"/>
              <w:ind w:left="113" w:right="57"/>
              <w:jc w:val="center"/>
              <w:rPr>
                <w:rStyle w:val="11"/>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rStyle w:val="11"/>
                <w:sz w:val="16"/>
                <w:szCs w:val="16"/>
              </w:rPr>
            </w:pPr>
            <w:r>
              <w:rPr>
                <w:rStyle w:val="11"/>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both"/>
              <w:rPr>
                <w:rStyle w:val="11"/>
                <w:sz w:val="16"/>
                <w:szCs w:val="16"/>
              </w:rPr>
            </w:pPr>
            <w:r>
              <w:rPr>
                <w:rStyle w:val="11"/>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rStyle w:val="11"/>
                <w:sz w:val="16"/>
                <w:szCs w:val="16"/>
              </w:rPr>
            </w:pPr>
            <w:r>
              <w:rPr>
                <w:rStyle w:val="11"/>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20"/>
                <w:szCs w:val="20"/>
              </w:rPr>
            </w:pPr>
            <w:r>
              <w:rPr>
                <w:rStyle w:val="11"/>
                <w:sz w:val="16"/>
                <w:szCs w:val="16"/>
              </w:rPr>
              <w:t>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Pr="002F4EC0" w:rsidRDefault="00A26637" w:rsidP="00A26637">
            <w:pPr>
              <w:pStyle w:val="15"/>
              <w:widowControl w:val="0"/>
              <w:autoSpaceDE w:val="0"/>
              <w:ind w:right="57"/>
              <w:jc w:val="center"/>
              <w:rPr>
                <w:rStyle w:val="11"/>
                <w:b/>
                <w:sz w:val="16"/>
                <w:szCs w:val="16"/>
              </w:rPr>
            </w:pPr>
            <w:r w:rsidRPr="002F4EC0">
              <w:rPr>
                <w:b/>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rStyle w:val="11"/>
                <w:sz w:val="16"/>
                <w:szCs w:val="16"/>
              </w:rPr>
            </w:pPr>
            <w:r>
              <w:rPr>
                <w:rStyle w:val="11"/>
                <w:sz w:val="16"/>
                <w:szCs w:val="16"/>
              </w:rPr>
              <w:t>20</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rStyle w:val="11"/>
                <w:sz w:val="16"/>
                <w:szCs w:val="16"/>
              </w:rPr>
              <w:t>Евро 4 и выше</w:t>
            </w:r>
          </w:p>
        </w:tc>
      </w:tr>
      <w:tr w:rsidR="00A26637" w:rsidTr="006223F0">
        <w:trPr>
          <w:cantSplit/>
          <w:trHeight w:val="117"/>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spacing w:after="1" w:line="319" w:lineRule="exact"/>
              <w:ind w:left="-108" w:right="-102"/>
              <w:jc w:val="center"/>
              <w:rPr>
                <w:sz w:val="18"/>
                <w:szCs w:val="18"/>
              </w:rPr>
            </w:pPr>
            <w:r w:rsidRPr="0096780D">
              <w:rPr>
                <w:sz w:val="18"/>
                <w:szCs w:val="18"/>
              </w:rPr>
              <w:lastRenderedPageBreak/>
              <w:t>5</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line="319" w:lineRule="exact"/>
              <w:ind w:right="57"/>
              <w:jc w:val="center"/>
              <w:rPr>
                <w:sz w:val="20"/>
                <w:szCs w:val="20"/>
              </w:rPr>
            </w:pPr>
            <w:r>
              <w:rPr>
                <w:sz w:val="20"/>
                <w:szCs w:val="20"/>
              </w:rPr>
              <w:t>№3</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line="319" w:lineRule="exact"/>
              <w:jc w:val="center"/>
              <w:rPr>
                <w:sz w:val="16"/>
                <w:szCs w:val="16"/>
              </w:rPr>
            </w:pPr>
            <w:r>
              <w:rPr>
                <w:rStyle w:val="11"/>
                <w:color w:val="000000"/>
                <w:sz w:val="16"/>
                <w:szCs w:val="16"/>
              </w:rPr>
              <w:t>"Вокзал - п. Тимирязева"</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afe"/>
              <w:rPr>
                <w:rFonts w:ascii="Times New Roman" w:hAnsi="Times New Roman"/>
                <w:sz w:val="16"/>
                <w:szCs w:val="16"/>
              </w:rPr>
            </w:pPr>
            <w:r>
              <w:rPr>
                <w:rFonts w:ascii="Times New Roman" w:hAnsi="Times New Roman"/>
                <w:sz w:val="16"/>
                <w:szCs w:val="16"/>
              </w:rPr>
              <w:t>ж.д. станция (Вокзал)-</w:t>
            </w:r>
          </w:p>
          <w:p w:rsidR="00A26637" w:rsidRDefault="00A26637" w:rsidP="00A26637">
            <w:pPr>
              <w:pStyle w:val="afe"/>
              <w:rPr>
                <w:rFonts w:ascii="Times New Roman" w:hAnsi="Times New Roman"/>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 xml:space="preserve"> - ул.Советская-</w:t>
            </w:r>
          </w:p>
          <w:p w:rsidR="00A26637" w:rsidRDefault="00A26637" w:rsidP="00A26637">
            <w:pPr>
              <w:pStyle w:val="afe"/>
              <w:rPr>
                <w:rFonts w:ascii="Times New Roman" w:hAnsi="Times New Roman"/>
                <w:sz w:val="16"/>
                <w:szCs w:val="16"/>
              </w:rPr>
            </w:pPr>
            <w:proofErr w:type="spellStart"/>
            <w:r>
              <w:rPr>
                <w:rFonts w:ascii="Times New Roman" w:hAnsi="Times New Roman"/>
                <w:sz w:val="16"/>
                <w:szCs w:val="16"/>
              </w:rPr>
              <w:t>ул.им.Чкалова-ул.Специалистов</w:t>
            </w:r>
            <w:proofErr w:type="spellEnd"/>
            <w:r>
              <w:rPr>
                <w:rFonts w:ascii="Times New Roman" w:hAnsi="Times New Roman"/>
                <w:sz w:val="16"/>
                <w:szCs w:val="16"/>
              </w:rPr>
              <w:t>-</w:t>
            </w:r>
          </w:p>
          <w:p w:rsidR="00A26637" w:rsidRDefault="00A26637" w:rsidP="00A26637">
            <w:pPr>
              <w:pStyle w:val="afe"/>
              <w:rPr>
                <w:rFonts w:ascii="Times New Roman" w:hAnsi="Times New Roman"/>
                <w:sz w:val="16"/>
                <w:szCs w:val="16"/>
              </w:rPr>
            </w:pPr>
            <w:r>
              <w:rPr>
                <w:rFonts w:ascii="Times New Roman" w:hAnsi="Times New Roman"/>
                <w:sz w:val="16"/>
                <w:szCs w:val="16"/>
              </w:rPr>
              <w:t>ул.им.Макаренко-</w:t>
            </w:r>
          </w:p>
          <w:p w:rsidR="00A26637" w:rsidRDefault="00A26637" w:rsidP="00A26637">
            <w:pPr>
              <w:pStyle w:val="afe"/>
              <w:rPr>
                <w:rStyle w:val="11"/>
                <w:sz w:val="16"/>
                <w:szCs w:val="16"/>
              </w:rPr>
            </w:pPr>
            <w:r>
              <w:rPr>
                <w:rFonts w:ascii="Times New Roman" w:hAnsi="Times New Roman"/>
                <w:sz w:val="16"/>
                <w:szCs w:val="16"/>
              </w:rPr>
              <w:t>ул.им.Пархоменко-</w:t>
            </w:r>
          </w:p>
          <w:p w:rsidR="00A26637" w:rsidRDefault="00A26637" w:rsidP="00A26637">
            <w:pPr>
              <w:pStyle w:val="15"/>
              <w:widowControl w:val="0"/>
              <w:autoSpaceDE w:val="0"/>
              <w:spacing w:after="1"/>
              <w:ind w:right="57"/>
              <w:rPr>
                <w:sz w:val="16"/>
                <w:szCs w:val="16"/>
              </w:rPr>
            </w:pPr>
            <w:r>
              <w:rPr>
                <w:rStyle w:val="11"/>
                <w:sz w:val="16"/>
                <w:szCs w:val="16"/>
              </w:rPr>
              <w:t>ул.Северная</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afe"/>
              <w:rPr>
                <w:rFonts w:ascii="Times New Roman" w:hAnsi="Times New Roman"/>
                <w:sz w:val="16"/>
                <w:szCs w:val="16"/>
              </w:rPr>
            </w:pPr>
            <w:r>
              <w:rPr>
                <w:rFonts w:ascii="Times New Roman" w:hAnsi="Times New Roman"/>
                <w:sz w:val="16"/>
                <w:szCs w:val="16"/>
              </w:rPr>
              <w:t>ул.Северная-</w:t>
            </w:r>
          </w:p>
          <w:p w:rsidR="00A26637" w:rsidRDefault="00A26637" w:rsidP="00A26637">
            <w:pPr>
              <w:pStyle w:val="afe"/>
              <w:rPr>
                <w:rFonts w:ascii="Times New Roman" w:hAnsi="Times New Roman"/>
                <w:sz w:val="16"/>
                <w:szCs w:val="16"/>
              </w:rPr>
            </w:pPr>
            <w:proofErr w:type="spellStart"/>
            <w:r>
              <w:rPr>
                <w:rFonts w:ascii="Times New Roman" w:hAnsi="Times New Roman"/>
                <w:sz w:val="16"/>
                <w:szCs w:val="16"/>
              </w:rPr>
              <w:t>ул.им.Кольцовского</w:t>
            </w:r>
            <w:proofErr w:type="spellEnd"/>
            <w:r>
              <w:rPr>
                <w:rFonts w:ascii="Times New Roman" w:hAnsi="Times New Roman"/>
                <w:sz w:val="16"/>
                <w:szCs w:val="16"/>
              </w:rPr>
              <w:t>-</w:t>
            </w:r>
          </w:p>
          <w:p w:rsidR="00A26637" w:rsidRDefault="00A26637" w:rsidP="00A26637">
            <w:pPr>
              <w:pStyle w:val="afe"/>
              <w:rPr>
                <w:rFonts w:ascii="Times New Roman" w:hAnsi="Times New Roman"/>
                <w:sz w:val="16"/>
                <w:szCs w:val="16"/>
              </w:rPr>
            </w:pPr>
            <w:r>
              <w:rPr>
                <w:rFonts w:ascii="Times New Roman" w:hAnsi="Times New Roman"/>
                <w:sz w:val="16"/>
                <w:szCs w:val="16"/>
              </w:rPr>
              <w:t>ул.Специалистов-</w:t>
            </w:r>
          </w:p>
          <w:p w:rsidR="00A26637" w:rsidRDefault="00A26637" w:rsidP="00A26637">
            <w:pPr>
              <w:pStyle w:val="afe"/>
              <w:rPr>
                <w:rStyle w:val="11"/>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w:t>
            </w:r>
          </w:p>
          <w:p w:rsidR="00A26637" w:rsidRDefault="00A26637" w:rsidP="00A26637">
            <w:pPr>
              <w:pStyle w:val="15"/>
              <w:widowControl w:val="0"/>
              <w:autoSpaceDE w:val="0"/>
              <w:spacing w:after="1"/>
              <w:ind w:right="57"/>
              <w:rPr>
                <w:color w:val="000000"/>
                <w:sz w:val="16"/>
                <w:szCs w:val="16"/>
              </w:rPr>
            </w:pPr>
            <w:r>
              <w:rPr>
                <w:rStyle w:val="11"/>
                <w:sz w:val="16"/>
                <w:szCs w:val="16"/>
              </w:rPr>
              <w:t>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rStyle w:val="11"/>
                <w:color w:val="000000"/>
                <w:sz w:val="16"/>
                <w:szCs w:val="16"/>
              </w:rPr>
            </w:pPr>
            <w:r>
              <w:rPr>
                <w:color w:val="000000"/>
                <w:sz w:val="16"/>
                <w:szCs w:val="16"/>
              </w:rPr>
              <w:t>Прямой путь</w:t>
            </w:r>
          </w:p>
          <w:p w:rsidR="00A26637" w:rsidRDefault="00A26637" w:rsidP="00A26637">
            <w:pPr>
              <w:pStyle w:val="15"/>
              <w:widowControl w:val="0"/>
              <w:autoSpaceDE w:val="0"/>
              <w:ind w:right="57"/>
              <w:jc w:val="center"/>
              <w:rPr>
                <w:rStyle w:val="11"/>
                <w:color w:val="000000"/>
                <w:sz w:val="16"/>
                <w:szCs w:val="16"/>
              </w:rPr>
            </w:pPr>
            <w:r>
              <w:rPr>
                <w:rStyle w:val="11"/>
                <w:color w:val="000000"/>
                <w:sz w:val="16"/>
                <w:szCs w:val="16"/>
              </w:rPr>
              <w:t>4,2  Обратный путь</w:t>
            </w:r>
          </w:p>
          <w:p w:rsidR="00A26637" w:rsidRDefault="00A26637" w:rsidP="00A26637">
            <w:pPr>
              <w:pStyle w:val="15"/>
              <w:widowControl w:val="0"/>
              <w:autoSpaceDE w:val="0"/>
              <w:spacing w:after="1"/>
              <w:ind w:right="57"/>
              <w:jc w:val="center"/>
              <w:rPr>
                <w:sz w:val="16"/>
                <w:szCs w:val="16"/>
              </w:rPr>
            </w:pPr>
            <w:r>
              <w:rPr>
                <w:rStyle w:val="11"/>
                <w:color w:val="000000"/>
                <w:sz w:val="16"/>
                <w:szCs w:val="16"/>
              </w:rPr>
              <w:t>3,6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20"/>
                <w:szCs w:val="20"/>
              </w:rPr>
            </w:pPr>
            <w:r>
              <w:rPr>
                <w:sz w:val="16"/>
                <w:szCs w:val="16"/>
              </w:rPr>
              <w:t>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Pr="002F4EC0" w:rsidRDefault="00A26637" w:rsidP="00A26637">
            <w:pPr>
              <w:pStyle w:val="15"/>
              <w:widowControl w:val="0"/>
              <w:autoSpaceDE w:val="0"/>
              <w:ind w:right="57"/>
              <w:jc w:val="center"/>
              <w:rPr>
                <w:rStyle w:val="11"/>
                <w:sz w:val="16"/>
                <w:szCs w:val="16"/>
              </w:rPr>
            </w:pPr>
            <w:r w:rsidRPr="002F4EC0">
              <w:rPr>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rStyle w:val="11"/>
                <w:sz w:val="16"/>
                <w:szCs w:val="16"/>
              </w:rPr>
              <w:t>4</w:t>
            </w:r>
            <w:r>
              <w:rPr>
                <w:rStyle w:val="11"/>
                <w:sz w:val="16"/>
                <w:szCs w:val="16"/>
                <w:lang w:val="en-US"/>
              </w:rPr>
              <w:t>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Евро 2 и выше</w:t>
            </w:r>
          </w:p>
        </w:tc>
      </w:tr>
      <w:tr w:rsidR="00A26637" w:rsidTr="006223F0">
        <w:trPr>
          <w:cantSplit/>
          <w:trHeight w:val="113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spacing w:after="1" w:line="319" w:lineRule="exact"/>
              <w:ind w:left="-108" w:right="-102"/>
              <w:jc w:val="center"/>
              <w:rPr>
                <w:sz w:val="18"/>
                <w:szCs w:val="18"/>
              </w:rPr>
            </w:pPr>
            <w:r w:rsidRPr="0096780D">
              <w:rPr>
                <w:sz w:val="18"/>
                <w:szCs w:val="18"/>
              </w:rPr>
              <w:t>6</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rStyle w:val="11"/>
                <w:color w:val="000000"/>
                <w:sz w:val="16"/>
                <w:szCs w:val="16"/>
              </w:rPr>
            </w:pPr>
            <w:r>
              <w:rPr>
                <w:sz w:val="16"/>
                <w:szCs w:val="16"/>
              </w:rPr>
              <w:t>№8</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jc w:val="center"/>
              <w:rPr>
                <w:sz w:val="16"/>
                <w:szCs w:val="16"/>
              </w:rPr>
            </w:pPr>
            <w:r>
              <w:rPr>
                <w:rStyle w:val="11"/>
                <w:color w:val="000000"/>
                <w:sz w:val="16"/>
                <w:szCs w:val="16"/>
              </w:rPr>
              <w:t>"Старый поселок (Кольцевой)"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afe"/>
              <w:rPr>
                <w:rFonts w:ascii="Times New Roman" w:hAnsi="Times New Roman"/>
                <w:sz w:val="16"/>
                <w:szCs w:val="16"/>
              </w:rPr>
            </w:pPr>
            <w:r>
              <w:rPr>
                <w:rFonts w:ascii="Times New Roman" w:hAnsi="Times New Roman"/>
                <w:sz w:val="16"/>
                <w:szCs w:val="16"/>
              </w:rPr>
              <w:t>пер</w:t>
            </w:r>
            <w:proofErr w:type="gramStart"/>
            <w:r>
              <w:rPr>
                <w:rFonts w:ascii="Times New Roman" w:hAnsi="Times New Roman"/>
                <w:sz w:val="16"/>
                <w:szCs w:val="16"/>
              </w:rPr>
              <w:t>.З</w:t>
            </w:r>
            <w:proofErr w:type="gramEnd"/>
            <w:r>
              <w:rPr>
                <w:rFonts w:ascii="Times New Roman" w:hAnsi="Times New Roman"/>
                <w:sz w:val="16"/>
                <w:szCs w:val="16"/>
              </w:rPr>
              <w:t>ападный-</w:t>
            </w:r>
          </w:p>
          <w:p w:rsidR="00A26637" w:rsidRDefault="00A26637" w:rsidP="00A26637">
            <w:pPr>
              <w:pStyle w:val="afe"/>
              <w:rPr>
                <w:rFonts w:ascii="Times New Roman" w:hAnsi="Times New Roman"/>
                <w:sz w:val="16"/>
                <w:szCs w:val="16"/>
              </w:rPr>
            </w:pPr>
            <w:r>
              <w:rPr>
                <w:rFonts w:ascii="Times New Roman" w:hAnsi="Times New Roman"/>
                <w:sz w:val="16"/>
                <w:szCs w:val="16"/>
              </w:rPr>
              <w:t>ул.им.Чкалова-</w:t>
            </w:r>
          </w:p>
          <w:p w:rsidR="00A26637" w:rsidRDefault="00A26637" w:rsidP="00A26637">
            <w:pPr>
              <w:pStyle w:val="afe"/>
              <w:rPr>
                <w:rFonts w:ascii="Times New Roman" w:hAnsi="Times New Roman"/>
                <w:sz w:val="16"/>
                <w:szCs w:val="16"/>
              </w:rPr>
            </w:pPr>
            <w:r>
              <w:rPr>
                <w:rFonts w:ascii="Times New Roman" w:hAnsi="Times New Roman"/>
                <w:sz w:val="16"/>
                <w:szCs w:val="16"/>
              </w:rPr>
              <w:t>ул.им.Шукшина-</w:t>
            </w:r>
          </w:p>
          <w:p w:rsidR="00A26637" w:rsidRDefault="00A26637" w:rsidP="00A26637">
            <w:pPr>
              <w:pStyle w:val="afe"/>
              <w:rPr>
                <w:rFonts w:ascii="Times New Roman" w:hAnsi="Times New Roman"/>
                <w:sz w:val="16"/>
                <w:szCs w:val="16"/>
              </w:rPr>
            </w:pPr>
            <w:r>
              <w:rPr>
                <w:rFonts w:ascii="Times New Roman" w:hAnsi="Times New Roman"/>
                <w:sz w:val="16"/>
                <w:szCs w:val="16"/>
              </w:rPr>
              <w:t>ул.им.Чехова-</w:t>
            </w:r>
          </w:p>
          <w:p w:rsidR="00A26637" w:rsidRDefault="00A26637" w:rsidP="00A26637">
            <w:pPr>
              <w:pStyle w:val="afe"/>
              <w:rPr>
                <w:rFonts w:ascii="Times New Roman" w:hAnsi="Times New Roman"/>
                <w:sz w:val="16"/>
                <w:szCs w:val="16"/>
              </w:rPr>
            </w:pPr>
            <w:r>
              <w:rPr>
                <w:rFonts w:ascii="Times New Roman" w:hAnsi="Times New Roman"/>
                <w:sz w:val="16"/>
                <w:szCs w:val="16"/>
              </w:rPr>
              <w:t>ул.им.Гагарина-</w:t>
            </w:r>
          </w:p>
          <w:p w:rsidR="00A26637" w:rsidRDefault="00A26637" w:rsidP="00A26637">
            <w:pPr>
              <w:pStyle w:val="afe"/>
              <w:rPr>
                <w:rFonts w:ascii="Times New Roman" w:hAnsi="Times New Roman"/>
                <w:sz w:val="16"/>
                <w:szCs w:val="16"/>
              </w:rPr>
            </w:pPr>
            <w:r>
              <w:rPr>
                <w:rFonts w:ascii="Times New Roman" w:hAnsi="Times New Roman"/>
                <w:sz w:val="16"/>
                <w:szCs w:val="16"/>
              </w:rPr>
              <w:t>ул.Социалистическая-</w:t>
            </w:r>
          </w:p>
          <w:p w:rsidR="00A26637" w:rsidRDefault="00A26637" w:rsidP="00A26637">
            <w:pPr>
              <w:pStyle w:val="afe"/>
              <w:rPr>
                <w:rFonts w:ascii="Times New Roman" w:hAnsi="Times New Roman"/>
                <w:sz w:val="16"/>
                <w:szCs w:val="16"/>
              </w:rPr>
            </w:pPr>
            <w:r>
              <w:rPr>
                <w:rFonts w:ascii="Times New Roman" w:hAnsi="Times New Roman"/>
                <w:sz w:val="16"/>
                <w:szCs w:val="16"/>
              </w:rPr>
              <w:t>ул.им.Тельмана-</w:t>
            </w:r>
          </w:p>
          <w:p w:rsidR="00A26637" w:rsidRDefault="00A26637" w:rsidP="00A26637">
            <w:pPr>
              <w:pStyle w:val="afe"/>
              <w:rPr>
                <w:rStyle w:val="11"/>
                <w:rFonts w:ascii="Times New Roman" w:hAnsi="Times New Roman"/>
                <w:sz w:val="16"/>
                <w:szCs w:val="16"/>
              </w:rPr>
            </w:pPr>
            <w:r>
              <w:rPr>
                <w:rFonts w:ascii="Times New Roman" w:hAnsi="Times New Roman"/>
                <w:sz w:val="16"/>
                <w:szCs w:val="16"/>
              </w:rPr>
              <w:t>ул.им.Дзержинского-</w:t>
            </w:r>
          </w:p>
          <w:p w:rsidR="00A26637" w:rsidRDefault="00A26637" w:rsidP="00A26637">
            <w:pPr>
              <w:pStyle w:val="afe"/>
              <w:rPr>
                <w:sz w:val="16"/>
                <w:szCs w:val="16"/>
              </w:rPr>
            </w:pPr>
            <w:r>
              <w:rPr>
                <w:rStyle w:val="11"/>
                <w:rFonts w:ascii="Times New Roman" w:hAnsi="Times New Roman"/>
                <w:sz w:val="16"/>
                <w:szCs w:val="16"/>
              </w:rPr>
              <w:t>пер.Западный</w:t>
            </w:r>
          </w:p>
        </w:tc>
        <w:tc>
          <w:tcPr>
            <w:tcW w:w="7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color w:val="000000"/>
                <w:sz w:val="16"/>
                <w:szCs w:val="16"/>
              </w:rPr>
            </w:pPr>
            <w:r>
              <w:rPr>
                <w:sz w:val="16"/>
                <w:szCs w:val="16"/>
              </w:rPr>
              <w:t>--</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color w:val="000000"/>
                <w:sz w:val="16"/>
                <w:szCs w:val="16"/>
              </w:rPr>
            </w:pPr>
          </w:p>
          <w:p w:rsidR="00A26637" w:rsidRDefault="00A26637" w:rsidP="00A26637">
            <w:pPr>
              <w:pStyle w:val="15"/>
              <w:widowControl w:val="0"/>
              <w:autoSpaceDE w:val="0"/>
              <w:ind w:right="57"/>
              <w:jc w:val="center"/>
              <w:rPr>
                <w:rStyle w:val="11"/>
                <w:color w:val="000000"/>
                <w:sz w:val="16"/>
                <w:szCs w:val="16"/>
              </w:rPr>
            </w:pPr>
            <w:r>
              <w:rPr>
                <w:color w:val="000000"/>
                <w:sz w:val="16"/>
                <w:szCs w:val="16"/>
              </w:rPr>
              <w:t>Прямой путь</w:t>
            </w:r>
          </w:p>
          <w:p w:rsidR="00A26637" w:rsidRDefault="00A26637" w:rsidP="00A26637">
            <w:pPr>
              <w:pStyle w:val="15"/>
              <w:widowControl w:val="0"/>
              <w:autoSpaceDE w:val="0"/>
              <w:ind w:right="57"/>
              <w:jc w:val="center"/>
              <w:rPr>
                <w:color w:val="000000"/>
                <w:sz w:val="16"/>
                <w:szCs w:val="16"/>
              </w:rPr>
            </w:pPr>
            <w:r>
              <w:rPr>
                <w:rStyle w:val="11"/>
                <w:color w:val="000000"/>
                <w:sz w:val="16"/>
                <w:szCs w:val="16"/>
              </w:rPr>
              <w:t>6,9 Обратный путь</w:t>
            </w:r>
          </w:p>
          <w:p w:rsidR="00A26637" w:rsidRDefault="00A26637" w:rsidP="00A26637">
            <w:pPr>
              <w:pStyle w:val="15"/>
              <w:widowControl w:val="0"/>
              <w:autoSpaceDE w:val="0"/>
              <w:ind w:right="57"/>
              <w:jc w:val="center"/>
              <w:rPr>
                <w:sz w:val="16"/>
                <w:szCs w:val="16"/>
              </w:rPr>
            </w:pPr>
            <w:r>
              <w:rPr>
                <w:color w:val="000000"/>
                <w:sz w:val="16"/>
                <w:szCs w:val="16"/>
              </w:rPr>
              <w:t>--</w:t>
            </w:r>
          </w:p>
          <w:p w:rsidR="00A26637" w:rsidRDefault="00A26637" w:rsidP="00A26637">
            <w:pPr>
              <w:pStyle w:val="15"/>
              <w:widowControl w:val="0"/>
              <w:autoSpaceDE w:val="0"/>
              <w:spacing w:after="1"/>
              <w:ind w:right="57"/>
              <w:jc w:val="both"/>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20"/>
                <w:szCs w:val="20"/>
              </w:rPr>
            </w:pPr>
            <w:r>
              <w:rPr>
                <w:sz w:val="16"/>
                <w:szCs w:val="16"/>
              </w:rPr>
              <w:t>Особо 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ind w:right="57"/>
              <w:jc w:val="center"/>
              <w:rPr>
                <w:sz w:val="16"/>
                <w:szCs w:val="16"/>
              </w:rPr>
            </w:pPr>
          </w:p>
          <w:p w:rsidR="00A26637" w:rsidRPr="002F4EC0" w:rsidRDefault="00A26637" w:rsidP="00A26637">
            <w:pPr>
              <w:pStyle w:val="15"/>
              <w:widowControl w:val="0"/>
              <w:autoSpaceDE w:val="0"/>
              <w:ind w:right="57"/>
              <w:jc w:val="center"/>
              <w:rPr>
                <w:sz w:val="16"/>
                <w:szCs w:val="16"/>
              </w:rPr>
            </w:pPr>
          </w:p>
          <w:p w:rsidR="00A26637" w:rsidRPr="002F4EC0" w:rsidRDefault="00A26637" w:rsidP="00A26637">
            <w:pPr>
              <w:pStyle w:val="15"/>
              <w:widowControl w:val="0"/>
              <w:autoSpaceDE w:val="0"/>
              <w:ind w:right="57"/>
              <w:jc w:val="center"/>
              <w:rPr>
                <w:sz w:val="16"/>
                <w:szCs w:val="16"/>
              </w:rPr>
            </w:pPr>
          </w:p>
          <w:p w:rsidR="00A26637" w:rsidRPr="002F4EC0" w:rsidRDefault="00A26637" w:rsidP="00A26637">
            <w:pPr>
              <w:pStyle w:val="15"/>
              <w:widowControl w:val="0"/>
              <w:autoSpaceDE w:val="0"/>
              <w:ind w:right="57"/>
              <w:jc w:val="center"/>
              <w:rPr>
                <w:sz w:val="16"/>
                <w:szCs w:val="16"/>
              </w:rPr>
            </w:pPr>
          </w:p>
          <w:p w:rsidR="00A26637" w:rsidRPr="002F4EC0" w:rsidRDefault="00A26637" w:rsidP="00A26637">
            <w:pPr>
              <w:pStyle w:val="15"/>
              <w:widowControl w:val="0"/>
              <w:autoSpaceDE w:val="0"/>
              <w:ind w:right="57"/>
              <w:jc w:val="center"/>
              <w:rPr>
                <w:sz w:val="16"/>
                <w:szCs w:val="16"/>
              </w:rPr>
            </w:pPr>
            <w:r w:rsidRPr="002F4EC0">
              <w:rPr>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Евро 2 и выше</w:t>
            </w:r>
          </w:p>
        </w:tc>
      </w:tr>
      <w:tr w:rsidR="00A26637" w:rsidTr="006223F0">
        <w:trPr>
          <w:cantSplit/>
          <w:trHeight w:val="113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spacing w:after="1" w:line="319" w:lineRule="exact"/>
              <w:ind w:left="-108" w:right="-102"/>
              <w:jc w:val="center"/>
              <w:rPr>
                <w:sz w:val="18"/>
                <w:szCs w:val="18"/>
              </w:rPr>
            </w:pPr>
            <w:r w:rsidRPr="0096780D">
              <w:rPr>
                <w:sz w:val="18"/>
                <w:szCs w:val="18"/>
              </w:rPr>
              <w:t>7</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108"/>
              <w:jc w:val="center"/>
              <w:rPr>
                <w:rStyle w:val="11"/>
                <w:color w:val="000000"/>
                <w:sz w:val="16"/>
                <w:szCs w:val="16"/>
              </w:rPr>
            </w:pPr>
            <w:r>
              <w:rPr>
                <w:sz w:val="16"/>
                <w:szCs w:val="16"/>
              </w:rPr>
              <w:t>№9</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jc w:val="center"/>
              <w:rPr>
                <w:rFonts w:eastAsia="Calibri"/>
                <w:sz w:val="16"/>
                <w:szCs w:val="16"/>
              </w:rPr>
            </w:pPr>
            <w:r>
              <w:rPr>
                <w:rStyle w:val="11"/>
                <w:color w:val="000000"/>
                <w:sz w:val="16"/>
                <w:szCs w:val="16"/>
              </w:rPr>
              <w:t>«Вокзал» – п. Шоссейный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rPr>
                <w:rStyle w:val="11"/>
                <w:rFonts w:eastAsia="Calibri"/>
                <w:sz w:val="16"/>
                <w:szCs w:val="16"/>
              </w:rPr>
            </w:pPr>
            <w:r>
              <w:rPr>
                <w:rFonts w:eastAsia="Calibri"/>
                <w:sz w:val="16"/>
                <w:szCs w:val="16"/>
              </w:rPr>
              <w:t>ж.д. станция (Вокзал)-</w:t>
            </w:r>
          </w:p>
          <w:p w:rsidR="00A26637" w:rsidRDefault="00A26637" w:rsidP="006223F0">
            <w:pPr>
              <w:pStyle w:val="15"/>
              <w:rPr>
                <w:sz w:val="16"/>
                <w:szCs w:val="16"/>
              </w:rPr>
            </w:pPr>
            <w:r>
              <w:rPr>
                <w:rStyle w:val="11"/>
                <w:rFonts w:eastAsia="Calibri"/>
                <w:sz w:val="16"/>
                <w:szCs w:val="16"/>
              </w:rPr>
              <w:t xml:space="preserve">ул. </w:t>
            </w:r>
            <w:proofErr w:type="spellStart"/>
            <w:r>
              <w:rPr>
                <w:rStyle w:val="11"/>
                <w:rFonts w:eastAsia="Calibri"/>
                <w:sz w:val="16"/>
                <w:szCs w:val="16"/>
              </w:rPr>
              <w:t>Колодина-</w:t>
            </w:r>
            <w:r>
              <w:rPr>
                <w:rStyle w:val="11"/>
                <w:sz w:val="16"/>
                <w:szCs w:val="16"/>
              </w:rPr>
              <w:t>ул.Садовая</w:t>
            </w:r>
            <w:proofErr w:type="spellEnd"/>
            <w:r>
              <w:rPr>
                <w:rStyle w:val="11"/>
                <w:sz w:val="16"/>
                <w:szCs w:val="16"/>
              </w:rPr>
              <w:t xml:space="preserve">                                                                          -пост </w:t>
            </w:r>
            <w:proofErr w:type="spellStart"/>
            <w:r>
              <w:rPr>
                <w:rStyle w:val="11"/>
                <w:sz w:val="16"/>
                <w:szCs w:val="16"/>
              </w:rPr>
              <w:t>ГИБДД-п.Шоссейный</w:t>
            </w:r>
            <w:proofErr w:type="spellEnd"/>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rPr>
                <w:sz w:val="16"/>
                <w:szCs w:val="16"/>
              </w:rPr>
            </w:pPr>
            <w:proofErr w:type="spellStart"/>
            <w:r>
              <w:rPr>
                <w:rStyle w:val="11"/>
                <w:sz w:val="16"/>
                <w:szCs w:val="16"/>
              </w:rPr>
              <w:t>п.Шоссейный-пост</w:t>
            </w:r>
            <w:proofErr w:type="spellEnd"/>
            <w:r>
              <w:rPr>
                <w:rStyle w:val="11"/>
                <w:sz w:val="16"/>
                <w:szCs w:val="16"/>
              </w:rPr>
              <w:t xml:space="preserve"> </w:t>
            </w:r>
            <w:proofErr w:type="spellStart"/>
            <w:r>
              <w:rPr>
                <w:rStyle w:val="11"/>
                <w:sz w:val="16"/>
                <w:szCs w:val="16"/>
              </w:rPr>
              <w:t>ГИБДД-ул.Садовая</w:t>
            </w:r>
            <w:proofErr w:type="spellEnd"/>
            <w:r>
              <w:rPr>
                <w:rStyle w:val="11"/>
                <w:sz w:val="16"/>
                <w:szCs w:val="16"/>
              </w:rPr>
              <w:t xml:space="preserve">                                                                          -</w:t>
            </w:r>
            <w:proofErr w:type="spellStart"/>
            <w:r>
              <w:rPr>
                <w:rStyle w:val="11"/>
                <w:sz w:val="16"/>
                <w:szCs w:val="16"/>
              </w:rPr>
              <w:t>ул.им.Колодина</w:t>
            </w:r>
            <w:proofErr w:type="spellEnd"/>
            <w:r>
              <w:rPr>
                <w:rStyle w:val="11"/>
                <w:sz w:val="16"/>
                <w:szCs w:val="16"/>
              </w:rPr>
              <w:t>- ж.д. станция (Вокзал)</w:t>
            </w:r>
          </w:p>
          <w:p w:rsidR="00A26637" w:rsidRDefault="00A26637" w:rsidP="00A26637">
            <w:pPr>
              <w:pStyle w:val="afe"/>
              <w:rPr>
                <w:rFonts w:ascii="Times New Roman" w:hAnsi="Times New Roman"/>
                <w:sz w:val="16"/>
                <w:szCs w:val="16"/>
              </w:rPr>
            </w:pP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color w:val="000000"/>
                <w:sz w:val="16"/>
                <w:szCs w:val="16"/>
              </w:rPr>
            </w:pPr>
            <w:r>
              <w:rPr>
                <w:color w:val="000000"/>
                <w:sz w:val="16"/>
                <w:szCs w:val="16"/>
              </w:rPr>
              <w:t>Прямой путь</w:t>
            </w:r>
          </w:p>
          <w:p w:rsidR="00A26637" w:rsidRDefault="00A26637" w:rsidP="00A26637">
            <w:pPr>
              <w:pStyle w:val="15"/>
              <w:widowControl w:val="0"/>
              <w:autoSpaceDE w:val="0"/>
              <w:ind w:right="57"/>
              <w:jc w:val="center"/>
              <w:rPr>
                <w:color w:val="000000"/>
                <w:sz w:val="16"/>
                <w:szCs w:val="16"/>
              </w:rPr>
            </w:pPr>
            <w:r>
              <w:rPr>
                <w:color w:val="000000"/>
                <w:sz w:val="16"/>
                <w:szCs w:val="16"/>
              </w:rPr>
              <w:t>8,6</w:t>
            </w:r>
          </w:p>
          <w:p w:rsidR="00A26637" w:rsidRDefault="00A26637" w:rsidP="00A26637">
            <w:pPr>
              <w:pStyle w:val="15"/>
              <w:widowControl w:val="0"/>
              <w:autoSpaceDE w:val="0"/>
              <w:ind w:right="57"/>
              <w:jc w:val="center"/>
              <w:rPr>
                <w:rStyle w:val="11"/>
                <w:color w:val="000000"/>
                <w:sz w:val="16"/>
                <w:szCs w:val="16"/>
              </w:rPr>
            </w:pPr>
            <w:r>
              <w:rPr>
                <w:color w:val="000000"/>
                <w:sz w:val="16"/>
                <w:szCs w:val="16"/>
              </w:rPr>
              <w:t>Обратный путь</w:t>
            </w:r>
          </w:p>
          <w:p w:rsidR="00A26637" w:rsidRDefault="00A26637" w:rsidP="00A26637">
            <w:pPr>
              <w:pStyle w:val="15"/>
              <w:widowControl w:val="0"/>
              <w:autoSpaceDE w:val="0"/>
              <w:ind w:right="57"/>
              <w:jc w:val="center"/>
              <w:rPr>
                <w:sz w:val="16"/>
                <w:szCs w:val="16"/>
              </w:rPr>
            </w:pPr>
            <w:r>
              <w:rPr>
                <w:rStyle w:val="11"/>
                <w:color w:val="000000"/>
                <w:sz w:val="16"/>
                <w:szCs w:val="16"/>
              </w:rPr>
              <w:t>8,6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20"/>
                <w:szCs w:val="20"/>
              </w:rPr>
            </w:pPr>
            <w:r>
              <w:rPr>
                <w:sz w:val="16"/>
                <w:szCs w:val="16"/>
              </w:rPr>
              <w:t>Особо малый и выше</w:t>
            </w:r>
          </w:p>
        </w:tc>
        <w:tc>
          <w:tcPr>
            <w:tcW w:w="174" w:type="pct"/>
            <w:tcBorders>
              <w:top w:val="single" w:sz="4" w:space="0" w:color="000000"/>
              <w:left w:val="single" w:sz="4" w:space="0" w:color="000000"/>
              <w:right w:val="single" w:sz="4" w:space="0" w:color="000000"/>
            </w:tcBorders>
            <w:shd w:val="clear" w:color="auto" w:fill="auto"/>
          </w:tcPr>
          <w:p w:rsidR="00A26637" w:rsidRPr="002F4EC0" w:rsidRDefault="00A26637" w:rsidP="00A26637">
            <w:pPr>
              <w:pStyle w:val="15"/>
              <w:widowControl w:val="0"/>
              <w:autoSpaceDE w:val="0"/>
              <w:ind w:left="-108" w:right="-108"/>
              <w:jc w:val="center"/>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Евро 2 и выше</w:t>
            </w:r>
          </w:p>
        </w:tc>
      </w:tr>
      <w:tr w:rsidR="00A26637" w:rsidTr="006223F0">
        <w:trPr>
          <w:cantSplit/>
          <w:trHeight w:val="113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spacing w:after="1"/>
              <w:ind w:left="-108" w:right="-102"/>
              <w:jc w:val="center"/>
              <w:rPr>
                <w:sz w:val="18"/>
                <w:szCs w:val="18"/>
              </w:rPr>
            </w:pPr>
            <w:r w:rsidRPr="0096780D">
              <w:rPr>
                <w:sz w:val="18"/>
                <w:szCs w:val="18"/>
              </w:rPr>
              <w:t>8</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108"/>
              <w:jc w:val="center"/>
              <w:rPr>
                <w:color w:val="000000"/>
                <w:sz w:val="16"/>
                <w:szCs w:val="16"/>
              </w:rPr>
            </w:pPr>
            <w:r>
              <w:rPr>
                <w:sz w:val="16"/>
                <w:szCs w:val="16"/>
              </w:rPr>
              <w:t>№10</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jc w:val="center"/>
              <w:rPr>
                <w:rStyle w:val="11"/>
                <w:rFonts w:eastAsia="Calibri"/>
                <w:sz w:val="16"/>
                <w:szCs w:val="16"/>
              </w:rPr>
            </w:pPr>
            <w:r>
              <w:rPr>
                <w:color w:val="000000"/>
                <w:sz w:val="16"/>
                <w:szCs w:val="16"/>
              </w:rPr>
              <w:t xml:space="preserve">«Вокзал» – </w:t>
            </w:r>
            <w:proofErr w:type="spellStart"/>
            <w:r>
              <w:rPr>
                <w:color w:val="000000"/>
                <w:sz w:val="16"/>
                <w:szCs w:val="16"/>
              </w:rPr>
              <w:t>п.Комсомолький</w:t>
            </w:r>
            <w:proofErr w:type="spellEnd"/>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6223F0">
            <w:pPr>
              <w:pStyle w:val="15"/>
              <w:rPr>
                <w:sz w:val="16"/>
                <w:szCs w:val="16"/>
              </w:rPr>
            </w:pPr>
            <w:r>
              <w:rPr>
                <w:rStyle w:val="11"/>
                <w:rFonts w:eastAsia="Calibri"/>
                <w:sz w:val="16"/>
                <w:szCs w:val="16"/>
              </w:rPr>
              <w:t xml:space="preserve">ж.д. станция (Вокзал)- ул. </w:t>
            </w:r>
            <w:proofErr w:type="spellStart"/>
            <w:r>
              <w:rPr>
                <w:rStyle w:val="11"/>
                <w:rFonts w:eastAsia="Calibri"/>
                <w:sz w:val="16"/>
                <w:szCs w:val="16"/>
              </w:rPr>
              <w:t>Колодина</w:t>
            </w:r>
            <w:proofErr w:type="spellEnd"/>
            <w:r>
              <w:rPr>
                <w:rStyle w:val="11"/>
                <w:rFonts w:eastAsia="Calibri"/>
                <w:sz w:val="16"/>
                <w:szCs w:val="16"/>
              </w:rPr>
              <w:t>-</w:t>
            </w:r>
            <w:r>
              <w:rPr>
                <w:rStyle w:val="11"/>
                <w:sz w:val="16"/>
                <w:szCs w:val="16"/>
              </w:rPr>
              <w:t xml:space="preserve"> ул.Советская- ул.им.Чкалова- ул.Специалистов- пер. </w:t>
            </w:r>
            <w:proofErr w:type="spellStart"/>
            <w:r>
              <w:rPr>
                <w:rStyle w:val="11"/>
                <w:sz w:val="16"/>
                <w:szCs w:val="16"/>
              </w:rPr>
              <w:t>Кольцовский-пос.Комсомольский</w:t>
            </w:r>
            <w:proofErr w:type="spellEnd"/>
            <w:r>
              <w:rPr>
                <w:rStyle w:val="11"/>
                <w:sz w:val="16"/>
                <w:szCs w:val="16"/>
              </w:rPr>
              <w:t xml:space="preserve"> </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rPr>
                <w:sz w:val="16"/>
                <w:szCs w:val="16"/>
              </w:rPr>
            </w:pPr>
            <w:r>
              <w:rPr>
                <w:rStyle w:val="11"/>
                <w:sz w:val="16"/>
                <w:szCs w:val="16"/>
              </w:rPr>
              <w:t>пос</w:t>
            </w:r>
            <w:proofErr w:type="gramStart"/>
            <w:r>
              <w:rPr>
                <w:rStyle w:val="11"/>
                <w:sz w:val="16"/>
                <w:szCs w:val="16"/>
              </w:rPr>
              <w:t>.К</w:t>
            </w:r>
            <w:proofErr w:type="gramEnd"/>
            <w:r>
              <w:rPr>
                <w:rStyle w:val="11"/>
                <w:sz w:val="16"/>
                <w:szCs w:val="16"/>
              </w:rPr>
              <w:t xml:space="preserve">омсомольский- пер. </w:t>
            </w:r>
            <w:proofErr w:type="spellStart"/>
            <w:r>
              <w:rPr>
                <w:rStyle w:val="11"/>
                <w:sz w:val="16"/>
                <w:szCs w:val="16"/>
              </w:rPr>
              <w:t>Кольцовский</w:t>
            </w:r>
            <w:proofErr w:type="spellEnd"/>
            <w:r>
              <w:rPr>
                <w:rStyle w:val="11"/>
                <w:sz w:val="16"/>
                <w:szCs w:val="16"/>
              </w:rPr>
              <w:t>- ул.Специалистов- ж.д. станция (Вокзал)</w:t>
            </w:r>
          </w:p>
          <w:p w:rsidR="00A26637" w:rsidRDefault="00A26637" w:rsidP="00A26637">
            <w:pPr>
              <w:pStyle w:val="afe"/>
              <w:rPr>
                <w:rFonts w:ascii="Times New Roman" w:hAnsi="Times New Roman"/>
                <w:sz w:val="16"/>
                <w:szCs w:val="16"/>
              </w:rPr>
            </w:pP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color w:val="000000"/>
                <w:sz w:val="16"/>
                <w:szCs w:val="16"/>
              </w:rPr>
            </w:pPr>
            <w:r>
              <w:rPr>
                <w:color w:val="000000"/>
                <w:sz w:val="16"/>
                <w:szCs w:val="16"/>
              </w:rPr>
              <w:t>Прямой путь</w:t>
            </w:r>
          </w:p>
          <w:p w:rsidR="00A26637" w:rsidRDefault="00A26637" w:rsidP="00A26637">
            <w:pPr>
              <w:pStyle w:val="15"/>
              <w:widowControl w:val="0"/>
              <w:autoSpaceDE w:val="0"/>
              <w:ind w:right="57"/>
              <w:jc w:val="center"/>
              <w:rPr>
                <w:color w:val="000000"/>
                <w:sz w:val="16"/>
                <w:szCs w:val="16"/>
              </w:rPr>
            </w:pPr>
            <w:r>
              <w:rPr>
                <w:color w:val="000000"/>
                <w:sz w:val="16"/>
                <w:szCs w:val="16"/>
              </w:rPr>
              <w:t>12,5</w:t>
            </w:r>
          </w:p>
          <w:p w:rsidR="00A26637" w:rsidRDefault="00A26637" w:rsidP="00A26637">
            <w:pPr>
              <w:pStyle w:val="15"/>
              <w:widowControl w:val="0"/>
              <w:autoSpaceDE w:val="0"/>
              <w:ind w:right="57"/>
              <w:jc w:val="center"/>
              <w:rPr>
                <w:rStyle w:val="11"/>
                <w:color w:val="000000"/>
                <w:sz w:val="16"/>
                <w:szCs w:val="16"/>
              </w:rPr>
            </w:pPr>
            <w:r>
              <w:rPr>
                <w:color w:val="000000"/>
                <w:sz w:val="16"/>
                <w:szCs w:val="16"/>
              </w:rPr>
              <w:t>Обратный путь</w:t>
            </w:r>
          </w:p>
          <w:p w:rsidR="00A26637" w:rsidRDefault="00A26637" w:rsidP="00A26637">
            <w:pPr>
              <w:pStyle w:val="15"/>
              <w:widowControl w:val="0"/>
              <w:autoSpaceDE w:val="0"/>
              <w:ind w:right="57"/>
              <w:jc w:val="center"/>
              <w:rPr>
                <w:sz w:val="16"/>
                <w:szCs w:val="16"/>
              </w:rPr>
            </w:pPr>
            <w:r>
              <w:rPr>
                <w:rStyle w:val="11"/>
                <w:color w:val="000000"/>
                <w:sz w:val="16"/>
                <w:szCs w:val="16"/>
              </w:rPr>
              <w:t>12,6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20"/>
                <w:szCs w:val="20"/>
              </w:rPr>
            </w:pPr>
            <w:r>
              <w:rPr>
                <w:sz w:val="16"/>
                <w:szCs w:val="16"/>
              </w:rPr>
              <w:t>Особо малый и выше</w:t>
            </w:r>
          </w:p>
        </w:tc>
        <w:tc>
          <w:tcPr>
            <w:tcW w:w="174" w:type="pct"/>
            <w:vMerge w:val="restart"/>
            <w:tcBorders>
              <w:left w:val="single" w:sz="4" w:space="0" w:color="000000"/>
              <w:bottom w:val="single" w:sz="4" w:space="0" w:color="000000"/>
              <w:right w:val="single" w:sz="4" w:space="0" w:color="000000"/>
            </w:tcBorders>
            <w:shd w:val="clear" w:color="auto" w:fill="auto"/>
          </w:tcPr>
          <w:p w:rsidR="00A26637" w:rsidRPr="002F4EC0" w:rsidRDefault="00A26637" w:rsidP="00A26637">
            <w:pPr>
              <w:pStyle w:val="15"/>
              <w:widowControl w:val="0"/>
              <w:autoSpaceDE w:val="0"/>
              <w:ind w:left="-108" w:right="-108"/>
              <w:jc w:val="center"/>
              <w:rPr>
                <w:sz w:val="16"/>
                <w:szCs w:val="16"/>
              </w:rPr>
            </w:pPr>
          </w:p>
          <w:p w:rsidR="00A26637" w:rsidRPr="002F4EC0" w:rsidRDefault="00A26637" w:rsidP="00A26637">
            <w:pPr>
              <w:pStyle w:val="15"/>
              <w:widowControl w:val="0"/>
              <w:autoSpaceDE w:val="0"/>
              <w:ind w:left="-108" w:right="-108"/>
              <w:jc w:val="center"/>
              <w:rPr>
                <w:sz w:val="16"/>
                <w:szCs w:val="16"/>
              </w:rPr>
            </w:pPr>
          </w:p>
          <w:p w:rsidR="00A26637" w:rsidRPr="002F4EC0" w:rsidRDefault="00A26637" w:rsidP="00A26637">
            <w:pPr>
              <w:pStyle w:val="15"/>
              <w:widowControl w:val="0"/>
              <w:autoSpaceDE w:val="0"/>
              <w:ind w:left="-108" w:right="-108"/>
              <w:jc w:val="center"/>
              <w:rPr>
                <w:sz w:val="16"/>
                <w:szCs w:val="16"/>
              </w:rPr>
            </w:pPr>
            <w:r w:rsidRPr="002F4EC0">
              <w:rPr>
                <w:sz w:val="16"/>
                <w:szCs w:val="16"/>
              </w:rPr>
              <w:t>2</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Евро 2 и выше</w:t>
            </w:r>
          </w:p>
        </w:tc>
      </w:tr>
      <w:tr w:rsidR="00A26637" w:rsidTr="00A60DE5">
        <w:trPr>
          <w:cantSplit/>
          <w:trHeight w:val="1246"/>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26637" w:rsidRPr="0096780D" w:rsidRDefault="00A26637" w:rsidP="00A26637">
            <w:pPr>
              <w:pStyle w:val="15"/>
              <w:widowControl w:val="0"/>
              <w:autoSpaceDE w:val="0"/>
              <w:spacing w:after="1"/>
              <w:ind w:left="-108" w:right="-102"/>
              <w:jc w:val="center"/>
              <w:rPr>
                <w:sz w:val="18"/>
                <w:szCs w:val="18"/>
              </w:rPr>
            </w:pPr>
            <w:r w:rsidRPr="0096780D">
              <w:rPr>
                <w:sz w:val="18"/>
                <w:szCs w:val="18"/>
              </w:rPr>
              <w:t>9</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108"/>
              <w:jc w:val="center"/>
              <w:rPr>
                <w:color w:val="000000"/>
                <w:sz w:val="16"/>
                <w:szCs w:val="16"/>
              </w:rPr>
            </w:pPr>
            <w:r>
              <w:rPr>
                <w:sz w:val="16"/>
                <w:szCs w:val="16"/>
              </w:rPr>
              <w:t>№11</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jc w:val="center"/>
              <w:rPr>
                <w:rStyle w:val="11"/>
                <w:rFonts w:eastAsia="Calibri"/>
                <w:sz w:val="16"/>
                <w:szCs w:val="16"/>
              </w:rPr>
            </w:pPr>
            <w:r>
              <w:rPr>
                <w:color w:val="000000"/>
                <w:sz w:val="16"/>
                <w:szCs w:val="16"/>
              </w:rPr>
              <w:t>«Вокзал» – п.Зерновой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26637" w:rsidP="00A60DE5">
            <w:pPr>
              <w:pStyle w:val="15"/>
              <w:rPr>
                <w:rStyle w:val="11"/>
                <w:rFonts w:eastAsia="Calibri"/>
                <w:sz w:val="16"/>
                <w:szCs w:val="16"/>
              </w:rPr>
            </w:pPr>
            <w:r>
              <w:rPr>
                <w:rStyle w:val="11"/>
                <w:rFonts w:eastAsia="Calibri"/>
                <w:sz w:val="16"/>
                <w:szCs w:val="16"/>
              </w:rPr>
              <w:t>ж.д. станция (Вок</w:t>
            </w:r>
            <w:r w:rsidR="00A60DE5">
              <w:rPr>
                <w:rStyle w:val="11"/>
                <w:rFonts w:eastAsia="Calibri"/>
                <w:sz w:val="16"/>
                <w:szCs w:val="16"/>
              </w:rPr>
              <w:t xml:space="preserve">зал)- ул. </w:t>
            </w:r>
            <w:proofErr w:type="spellStart"/>
            <w:r w:rsidR="00A60DE5">
              <w:rPr>
                <w:rStyle w:val="11"/>
                <w:rFonts w:eastAsia="Calibri"/>
                <w:sz w:val="16"/>
                <w:szCs w:val="16"/>
              </w:rPr>
              <w:t>Колодина</w:t>
            </w:r>
            <w:proofErr w:type="spellEnd"/>
            <w:r w:rsidR="00A60DE5">
              <w:rPr>
                <w:rStyle w:val="11"/>
                <w:rFonts w:eastAsia="Calibri"/>
                <w:sz w:val="16"/>
                <w:szCs w:val="16"/>
              </w:rPr>
              <w:t>- ул.Садовая;</w:t>
            </w:r>
          </w:p>
          <w:p w:rsidR="00A26637" w:rsidRDefault="00A60DE5" w:rsidP="00A60DE5">
            <w:pPr>
              <w:pStyle w:val="15"/>
              <w:rPr>
                <w:sz w:val="16"/>
                <w:szCs w:val="16"/>
              </w:rPr>
            </w:pPr>
            <w:r>
              <w:rPr>
                <w:rStyle w:val="11"/>
                <w:rFonts w:eastAsia="Calibri"/>
                <w:sz w:val="16"/>
                <w:szCs w:val="16"/>
              </w:rPr>
              <w:t>ул. Придорожная</w:t>
            </w:r>
            <w:r w:rsidR="00A26637">
              <w:rPr>
                <w:rStyle w:val="11"/>
                <w:rFonts w:eastAsia="Calibri"/>
                <w:sz w:val="16"/>
                <w:szCs w:val="16"/>
              </w:rPr>
              <w:t>; п.Зерновой.</w:t>
            </w:r>
            <w:r w:rsidR="00A26637">
              <w:rPr>
                <w:rStyle w:val="11"/>
                <w:sz w:val="16"/>
                <w:szCs w:val="16"/>
              </w:rPr>
              <w:t xml:space="preserve"> </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26637" w:rsidP="00A26637">
            <w:pPr>
              <w:pStyle w:val="15"/>
              <w:rPr>
                <w:rFonts w:eastAsia="Calibri"/>
                <w:sz w:val="16"/>
                <w:szCs w:val="16"/>
              </w:rPr>
            </w:pPr>
            <w:r>
              <w:rPr>
                <w:rFonts w:eastAsia="Calibri"/>
                <w:sz w:val="16"/>
                <w:szCs w:val="16"/>
              </w:rPr>
              <w:t>п.Зерновой;</w:t>
            </w:r>
          </w:p>
          <w:p w:rsidR="00A26637" w:rsidRDefault="00A60DE5" w:rsidP="00A26637">
            <w:pPr>
              <w:pStyle w:val="15"/>
              <w:rPr>
                <w:rFonts w:eastAsia="Calibri"/>
                <w:sz w:val="16"/>
                <w:szCs w:val="16"/>
              </w:rPr>
            </w:pPr>
            <w:r>
              <w:rPr>
                <w:rStyle w:val="11"/>
                <w:rFonts w:eastAsia="Calibri"/>
                <w:sz w:val="16"/>
                <w:szCs w:val="16"/>
              </w:rPr>
              <w:t>ул. Придорожная</w:t>
            </w:r>
            <w:r w:rsidR="00A26637">
              <w:rPr>
                <w:rFonts w:eastAsia="Calibri"/>
                <w:sz w:val="16"/>
                <w:szCs w:val="16"/>
              </w:rPr>
              <w:t>; ул.Садовая;</w:t>
            </w:r>
          </w:p>
          <w:p w:rsidR="00A26637" w:rsidRDefault="00A26637" w:rsidP="00A26637">
            <w:pPr>
              <w:pStyle w:val="15"/>
              <w:rPr>
                <w:sz w:val="16"/>
                <w:szCs w:val="16"/>
              </w:rPr>
            </w:pPr>
            <w:r>
              <w:rPr>
                <w:rFonts w:eastAsia="Calibri"/>
                <w:sz w:val="16"/>
                <w:szCs w:val="16"/>
              </w:rPr>
              <w:t>ж.д. станция (Вокзал)</w:t>
            </w:r>
          </w:p>
          <w:p w:rsidR="00A26637" w:rsidRDefault="00A26637" w:rsidP="00A26637">
            <w:pPr>
              <w:pStyle w:val="afe"/>
              <w:rPr>
                <w:rFonts w:ascii="Times New Roman" w:hAnsi="Times New Roman"/>
                <w:sz w:val="16"/>
                <w:szCs w:val="16"/>
              </w:rPr>
            </w:pP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ind w:right="57"/>
              <w:jc w:val="center"/>
              <w:rPr>
                <w:color w:val="000000"/>
                <w:sz w:val="16"/>
                <w:szCs w:val="16"/>
              </w:rPr>
            </w:pPr>
            <w:r>
              <w:rPr>
                <w:color w:val="000000"/>
                <w:sz w:val="16"/>
                <w:szCs w:val="16"/>
              </w:rPr>
              <w:t>Прямой путь</w:t>
            </w:r>
          </w:p>
          <w:p w:rsidR="00A26637" w:rsidRDefault="00A26637" w:rsidP="00A26637">
            <w:pPr>
              <w:pStyle w:val="15"/>
              <w:widowControl w:val="0"/>
              <w:autoSpaceDE w:val="0"/>
              <w:ind w:right="57"/>
              <w:jc w:val="center"/>
              <w:rPr>
                <w:color w:val="000000"/>
                <w:sz w:val="16"/>
                <w:szCs w:val="16"/>
              </w:rPr>
            </w:pPr>
            <w:r>
              <w:rPr>
                <w:color w:val="000000"/>
                <w:sz w:val="16"/>
                <w:szCs w:val="16"/>
              </w:rPr>
              <w:t>10,1</w:t>
            </w:r>
          </w:p>
          <w:p w:rsidR="00A26637" w:rsidRDefault="00A26637" w:rsidP="00A26637">
            <w:pPr>
              <w:pStyle w:val="15"/>
              <w:widowControl w:val="0"/>
              <w:autoSpaceDE w:val="0"/>
              <w:ind w:right="57"/>
              <w:jc w:val="center"/>
              <w:rPr>
                <w:color w:val="000000"/>
                <w:sz w:val="16"/>
                <w:szCs w:val="16"/>
              </w:rPr>
            </w:pPr>
            <w:r>
              <w:rPr>
                <w:color w:val="000000"/>
                <w:sz w:val="16"/>
                <w:szCs w:val="16"/>
              </w:rPr>
              <w:t>Обратный путь</w:t>
            </w:r>
          </w:p>
          <w:p w:rsidR="00A26637" w:rsidRDefault="00A26637" w:rsidP="00A26637">
            <w:pPr>
              <w:pStyle w:val="15"/>
              <w:widowControl w:val="0"/>
              <w:autoSpaceDE w:val="0"/>
              <w:ind w:right="57"/>
              <w:jc w:val="center"/>
              <w:rPr>
                <w:sz w:val="16"/>
                <w:szCs w:val="16"/>
              </w:rPr>
            </w:pPr>
            <w:r>
              <w:rPr>
                <w:color w:val="000000"/>
                <w:sz w:val="16"/>
                <w:szCs w:val="16"/>
              </w:rPr>
              <w:t>10,1</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26637" w:rsidRDefault="00A26637" w:rsidP="00A26637">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Особо малый и выше</w:t>
            </w:r>
          </w:p>
        </w:tc>
        <w:tc>
          <w:tcPr>
            <w:tcW w:w="174" w:type="pct"/>
            <w:vMerge/>
            <w:tcBorders>
              <w:left w:val="single" w:sz="4" w:space="0" w:color="000000"/>
              <w:bottom w:val="single" w:sz="4" w:space="0" w:color="000000"/>
              <w:right w:val="single" w:sz="4" w:space="0" w:color="000000"/>
            </w:tcBorders>
            <w:shd w:val="clear" w:color="auto" w:fill="auto"/>
          </w:tcPr>
          <w:p w:rsidR="00A26637" w:rsidRDefault="00A26637" w:rsidP="00A26637"/>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26637" w:rsidRDefault="00A26637" w:rsidP="00A26637">
            <w:pPr>
              <w:pStyle w:val="15"/>
              <w:widowControl w:val="0"/>
              <w:autoSpaceDE w:val="0"/>
              <w:spacing w:after="1"/>
              <w:ind w:right="57"/>
              <w:jc w:val="center"/>
            </w:pPr>
            <w:r>
              <w:rPr>
                <w:sz w:val="16"/>
                <w:szCs w:val="16"/>
              </w:rPr>
              <w:t>Евро 2 и выше</w:t>
            </w:r>
          </w:p>
        </w:tc>
      </w:tr>
    </w:tbl>
    <w:p w:rsidR="00A26637" w:rsidRDefault="00A26637" w:rsidP="00A26637">
      <w:pPr>
        <w:pStyle w:val="15"/>
        <w:rPr>
          <w:bCs/>
          <w:sz w:val="18"/>
          <w:szCs w:val="18"/>
        </w:rPr>
      </w:pPr>
    </w:p>
    <w:p w:rsidR="00A26637" w:rsidRPr="00BE544D" w:rsidRDefault="00A26637" w:rsidP="00A26637">
      <w:pPr>
        <w:pStyle w:val="15"/>
        <w:rPr>
          <w:rStyle w:val="11"/>
          <w:bCs/>
          <w:sz w:val="22"/>
          <w:szCs w:val="22"/>
        </w:rPr>
      </w:pPr>
      <w:r w:rsidRPr="00BE544D">
        <w:rPr>
          <w:bCs/>
          <w:sz w:val="22"/>
          <w:szCs w:val="22"/>
        </w:rPr>
        <w:t>РПНТ* – Регулярные перевозки по нерегулируемым тарифам.</w:t>
      </w:r>
    </w:p>
    <w:p w:rsidR="00A26637" w:rsidRPr="00BE544D" w:rsidRDefault="00A26637" w:rsidP="006223F0">
      <w:pPr>
        <w:contextualSpacing/>
        <w:rPr>
          <w:bCs/>
          <w:sz w:val="22"/>
          <w:szCs w:val="22"/>
        </w:rPr>
      </w:pPr>
      <w:r w:rsidRPr="00BE544D">
        <w:rPr>
          <w:rStyle w:val="11"/>
          <w:bCs/>
          <w:sz w:val="22"/>
          <w:szCs w:val="22"/>
        </w:rPr>
        <w:t>Время работы ** - участник открытого конкурса, получивший право на осуществление регулярных перевозок по маршруту(</w:t>
      </w:r>
      <w:proofErr w:type="spellStart"/>
      <w:r w:rsidRPr="00BE544D">
        <w:rPr>
          <w:rStyle w:val="11"/>
          <w:bCs/>
          <w:sz w:val="22"/>
          <w:szCs w:val="22"/>
        </w:rPr>
        <w:t>ам</w:t>
      </w:r>
      <w:proofErr w:type="spellEnd"/>
      <w:r w:rsidRPr="00BE544D">
        <w:rPr>
          <w:rStyle w:val="11"/>
          <w:bCs/>
          <w:sz w:val="22"/>
          <w:szCs w:val="22"/>
        </w:rPr>
        <w:t>) регулярных перевозок, направляет на согласование в администрацию Зерноградского городского поселения проект сводного расписания маршрута с указанием времени отправления (в часах и минутах) транспортных средств и паспорт маршрута.</w:t>
      </w:r>
    </w:p>
    <w:p w:rsidR="00A26637" w:rsidRPr="00CA0351" w:rsidRDefault="00A26637" w:rsidP="00A26637">
      <w:pPr>
        <w:contextualSpacing/>
        <w:rPr>
          <w:bCs/>
          <w:sz w:val="16"/>
          <w:szCs w:val="16"/>
        </w:rPr>
      </w:pPr>
    </w:p>
    <w:p w:rsidR="00CA0351" w:rsidRDefault="00A26637" w:rsidP="00A26637">
      <w:pPr>
        <w:contextualSpacing/>
        <w:rPr>
          <w:bCs/>
          <w:sz w:val="22"/>
          <w:szCs w:val="22"/>
        </w:rPr>
      </w:pPr>
      <w:r w:rsidRPr="00BE544D">
        <w:rPr>
          <w:bCs/>
          <w:sz w:val="22"/>
          <w:szCs w:val="22"/>
        </w:rPr>
        <w:t>РПНТ* – Регулярные перевозки по нерегулируемым тарифам.</w:t>
      </w:r>
    </w:p>
    <w:p w:rsidR="00A26637" w:rsidRPr="00BE544D" w:rsidRDefault="00A26637" w:rsidP="00A26637">
      <w:pPr>
        <w:contextualSpacing/>
        <w:rPr>
          <w:bCs/>
          <w:sz w:val="22"/>
          <w:szCs w:val="22"/>
        </w:rPr>
      </w:pPr>
      <w:r w:rsidRPr="00BE544D">
        <w:rPr>
          <w:bCs/>
          <w:sz w:val="22"/>
          <w:szCs w:val="22"/>
        </w:rPr>
        <w:t>Время работы ** - участник открытого конкурса, получивший право на осуществление регулярных перевозок по маршруту(</w:t>
      </w:r>
      <w:proofErr w:type="spellStart"/>
      <w:r w:rsidRPr="00BE544D">
        <w:rPr>
          <w:bCs/>
          <w:sz w:val="22"/>
          <w:szCs w:val="22"/>
        </w:rPr>
        <w:t>ам</w:t>
      </w:r>
      <w:proofErr w:type="spellEnd"/>
      <w:r w:rsidRPr="00BE544D">
        <w:rPr>
          <w:bCs/>
          <w:sz w:val="22"/>
          <w:szCs w:val="22"/>
        </w:rPr>
        <w:t>) регулярных перевозок, направляет на согласование в администрацию Зерноградского городского поселения проект сводного расписания маршрута с указанием времени отправления (в часах и минутах) транспортных средств и паспорт маршрута.</w:t>
      </w:r>
    </w:p>
    <w:p w:rsidR="00A26637" w:rsidRDefault="00A26637" w:rsidP="00A26637">
      <w:pPr>
        <w:ind w:firstLine="709"/>
        <w:contextualSpacing/>
        <w:jc w:val="right"/>
        <w:rPr>
          <w:bCs/>
          <w:szCs w:val="28"/>
        </w:rPr>
        <w:sectPr w:rsidR="00A26637" w:rsidSect="00AD185A">
          <w:footerReference w:type="default" r:id="rId12"/>
          <w:footerReference w:type="first" r:id="rId13"/>
          <w:pgSz w:w="16838" w:h="11906" w:orient="landscape"/>
          <w:pgMar w:top="284" w:right="992" w:bottom="284" w:left="1134" w:header="709" w:footer="206" w:gutter="0"/>
          <w:cols w:space="708"/>
          <w:docGrid w:linePitch="360"/>
        </w:sectPr>
      </w:pPr>
    </w:p>
    <w:p w:rsidR="00A26637" w:rsidRDefault="00A26637" w:rsidP="00A26637">
      <w:pPr>
        <w:ind w:firstLine="709"/>
        <w:contextualSpacing/>
        <w:jc w:val="right"/>
        <w:rPr>
          <w:bCs/>
          <w:szCs w:val="28"/>
        </w:rPr>
      </w:pPr>
    </w:p>
    <w:p w:rsidR="00A26637" w:rsidRPr="00A009DD" w:rsidRDefault="00A26637" w:rsidP="00A26637">
      <w:pPr>
        <w:ind w:firstLine="709"/>
        <w:contextualSpacing/>
        <w:jc w:val="right"/>
        <w:rPr>
          <w:bCs/>
          <w:szCs w:val="28"/>
        </w:rPr>
      </w:pPr>
      <w:r w:rsidRPr="00A009DD">
        <w:rPr>
          <w:bCs/>
          <w:szCs w:val="28"/>
        </w:rPr>
        <w:t>Приложение № 2</w:t>
      </w:r>
    </w:p>
    <w:p w:rsidR="00A26637" w:rsidRPr="00A009DD" w:rsidRDefault="00A26637" w:rsidP="00A26637">
      <w:pPr>
        <w:ind w:firstLine="709"/>
        <w:contextualSpacing/>
        <w:jc w:val="right"/>
        <w:rPr>
          <w:bCs/>
          <w:szCs w:val="28"/>
        </w:rPr>
      </w:pPr>
      <w:r w:rsidRPr="00A009DD">
        <w:rPr>
          <w:bCs/>
          <w:szCs w:val="28"/>
        </w:rPr>
        <w:t>к конкурсной документации</w:t>
      </w:r>
    </w:p>
    <w:p w:rsidR="00A26637" w:rsidRPr="00F10F39" w:rsidRDefault="00A26637" w:rsidP="00A26637">
      <w:pPr>
        <w:shd w:val="clear" w:color="auto" w:fill="FFFFFF"/>
        <w:contextualSpacing/>
        <w:jc w:val="both"/>
        <w:rPr>
          <w:color w:val="FF0000"/>
          <w:spacing w:val="8"/>
          <w:szCs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41"/>
        <w:gridCol w:w="270"/>
        <w:gridCol w:w="183"/>
        <w:gridCol w:w="1703"/>
        <w:gridCol w:w="380"/>
        <w:gridCol w:w="158"/>
        <w:gridCol w:w="138"/>
        <w:gridCol w:w="281"/>
        <w:gridCol w:w="320"/>
        <w:gridCol w:w="2661"/>
        <w:gridCol w:w="282"/>
        <w:gridCol w:w="252"/>
        <w:gridCol w:w="1635"/>
        <w:gridCol w:w="1617"/>
      </w:tblGrid>
      <w:tr w:rsidR="00A26637" w:rsidRPr="00A009DD" w:rsidTr="00A26637">
        <w:tc>
          <w:tcPr>
            <w:tcW w:w="10421" w:type="dxa"/>
            <w:gridSpan w:val="14"/>
          </w:tcPr>
          <w:p w:rsidR="00A26637" w:rsidRPr="00A009DD" w:rsidRDefault="00A26637" w:rsidP="00A26637">
            <w:pPr>
              <w:contextualSpacing/>
              <w:jc w:val="center"/>
              <w:rPr>
                <w:szCs w:val="28"/>
              </w:rPr>
            </w:pPr>
            <w:r w:rsidRPr="00A009DD">
              <w:rPr>
                <w:spacing w:val="8"/>
                <w:szCs w:val="28"/>
              </w:rPr>
              <w:tab/>
            </w:r>
            <w:r w:rsidRPr="00A009DD">
              <w:rPr>
                <w:szCs w:val="28"/>
              </w:rPr>
              <w:t xml:space="preserve">ЗАЯВКА НА УЧАСТИЕ В </w:t>
            </w:r>
            <w:r>
              <w:rPr>
                <w:szCs w:val="28"/>
              </w:rPr>
              <w:t xml:space="preserve">ОТКРЫТОМ </w:t>
            </w:r>
            <w:r w:rsidRPr="00A009DD">
              <w:rPr>
                <w:szCs w:val="28"/>
              </w:rPr>
              <w:t>КОНКУРСЕ</w:t>
            </w:r>
          </w:p>
        </w:tc>
      </w:tr>
      <w:tr w:rsidR="00A26637" w:rsidRPr="003055DC" w:rsidTr="00A26637">
        <w:tc>
          <w:tcPr>
            <w:tcW w:w="541" w:type="dxa"/>
          </w:tcPr>
          <w:p w:rsidR="00A26637" w:rsidRPr="003055DC" w:rsidRDefault="00A26637" w:rsidP="00A26637">
            <w:pPr>
              <w:contextualSpacing/>
              <w:rPr>
                <w:szCs w:val="28"/>
              </w:rPr>
            </w:pPr>
            <w:r>
              <w:rPr>
                <w:szCs w:val="28"/>
              </w:rPr>
              <w:t>От</w:t>
            </w:r>
          </w:p>
        </w:tc>
        <w:tc>
          <w:tcPr>
            <w:tcW w:w="9880" w:type="dxa"/>
            <w:gridSpan w:val="13"/>
            <w:tcBorders>
              <w:bottom w:val="single" w:sz="4" w:space="0" w:color="auto"/>
            </w:tcBorders>
          </w:tcPr>
          <w:p w:rsidR="00A26637" w:rsidRPr="003055DC" w:rsidRDefault="00A26637" w:rsidP="00A26637">
            <w:pPr>
              <w:contextualSpacing/>
              <w:rPr>
                <w:szCs w:val="28"/>
              </w:rPr>
            </w:pPr>
          </w:p>
        </w:tc>
      </w:tr>
      <w:tr w:rsidR="00A26637" w:rsidRPr="003055DC" w:rsidTr="00A26637">
        <w:tc>
          <w:tcPr>
            <w:tcW w:w="10421" w:type="dxa"/>
            <w:gridSpan w:val="14"/>
          </w:tcPr>
          <w:p w:rsidR="00A26637" w:rsidRPr="003055DC" w:rsidRDefault="00A26637" w:rsidP="00A26637">
            <w:pPr>
              <w:contextualSpacing/>
              <w:jc w:val="center"/>
              <w:rPr>
                <w:sz w:val="16"/>
                <w:szCs w:val="16"/>
              </w:rPr>
            </w:pPr>
            <w:r w:rsidRPr="003055DC">
              <w:rPr>
                <w:sz w:val="16"/>
                <w:szCs w:val="16"/>
              </w:rPr>
              <w:t>(наименование юр</w:t>
            </w:r>
            <w:r>
              <w:rPr>
                <w:sz w:val="16"/>
                <w:szCs w:val="16"/>
              </w:rPr>
              <w:t>. лица, Ф.И.О.</w:t>
            </w:r>
            <w:r w:rsidRPr="003055DC">
              <w:rPr>
                <w:sz w:val="16"/>
                <w:szCs w:val="16"/>
              </w:rPr>
              <w:t xml:space="preserve"> и</w:t>
            </w:r>
            <w:r>
              <w:rPr>
                <w:sz w:val="16"/>
                <w:szCs w:val="16"/>
              </w:rPr>
              <w:t>ндивидуального предпринимателя, наименование или Ф.И.О.</w:t>
            </w:r>
            <w:r w:rsidRPr="003055DC">
              <w:rPr>
                <w:sz w:val="16"/>
                <w:szCs w:val="16"/>
              </w:rPr>
              <w:t xml:space="preserve"> </w:t>
            </w:r>
            <w:r>
              <w:rPr>
                <w:sz w:val="16"/>
                <w:szCs w:val="16"/>
              </w:rPr>
              <w:t xml:space="preserve">уполномоченного </w:t>
            </w:r>
            <w:r w:rsidRPr="003055DC">
              <w:rPr>
                <w:sz w:val="16"/>
                <w:szCs w:val="16"/>
              </w:rPr>
              <w:t>участника договора простого товарищества)</w:t>
            </w:r>
          </w:p>
        </w:tc>
      </w:tr>
      <w:tr w:rsidR="00A26637" w:rsidRPr="003055DC" w:rsidTr="00A26637">
        <w:tc>
          <w:tcPr>
            <w:tcW w:w="2494" w:type="dxa"/>
            <w:gridSpan w:val="4"/>
          </w:tcPr>
          <w:p w:rsidR="00A26637" w:rsidRPr="003055DC" w:rsidRDefault="00A26637" w:rsidP="00A26637">
            <w:pPr>
              <w:contextualSpacing/>
              <w:rPr>
                <w:szCs w:val="28"/>
              </w:rPr>
            </w:pPr>
            <w:r>
              <w:rPr>
                <w:szCs w:val="28"/>
              </w:rPr>
              <w:t>Место нахождения</w:t>
            </w:r>
          </w:p>
        </w:tc>
        <w:tc>
          <w:tcPr>
            <w:tcW w:w="7927" w:type="dxa"/>
            <w:gridSpan w:val="10"/>
            <w:tcBorders>
              <w:bottom w:val="single" w:sz="4" w:space="0" w:color="auto"/>
            </w:tcBorders>
          </w:tcPr>
          <w:p w:rsidR="00A26637" w:rsidRPr="003055DC" w:rsidRDefault="00A26637" w:rsidP="00A26637">
            <w:pPr>
              <w:contextualSpacing/>
              <w:rPr>
                <w:szCs w:val="28"/>
              </w:rPr>
            </w:pPr>
          </w:p>
        </w:tc>
      </w:tr>
      <w:tr w:rsidR="00A26637" w:rsidRPr="003055DC" w:rsidTr="00A26637">
        <w:tc>
          <w:tcPr>
            <w:tcW w:w="10421" w:type="dxa"/>
            <w:gridSpan w:val="14"/>
          </w:tcPr>
          <w:p w:rsidR="00A26637" w:rsidRPr="003055DC" w:rsidRDefault="00A26637" w:rsidP="00A26637">
            <w:pPr>
              <w:contextualSpacing/>
              <w:jc w:val="center"/>
              <w:rPr>
                <w:sz w:val="16"/>
                <w:szCs w:val="16"/>
              </w:rPr>
            </w:pPr>
            <w:r w:rsidRPr="003055DC">
              <w:rPr>
                <w:sz w:val="16"/>
                <w:szCs w:val="16"/>
              </w:rPr>
              <w:t>(</w:t>
            </w:r>
            <w:r>
              <w:rPr>
                <w:sz w:val="16"/>
                <w:szCs w:val="16"/>
              </w:rPr>
              <w:t xml:space="preserve">адрес регистрации </w:t>
            </w:r>
            <w:r w:rsidRPr="003055DC">
              <w:rPr>
                <w:sz w:val="16"/>
                <w:szCs w:val="16"/>
              </w:rPr>
              <w:t>юридического лица</w:t>
            </w:r>
            <w:r>
              <w:rPr>
                <w:sz w:val="16"/>
                <w:szCs w:val="16"/>
              </w:rPr>
              <w:t>,</w:t>
            </w:r>
            <w:r w:rsidRPr="003055DC">
              <w:rPr>
                <w:sz w:val="16"/>
                <w:szCs w:val="16"/>
              </w:rPr>
              <w:t xml:space="preserve"> индивидуального предпринимателя </w:t>
            </w:r>
          </w:p>
        </w:tc>
      </w:tr>
      <w:tr w:rsidR="00A26637" w:rsidRPr="003055DC" w:rsidTr="00A26637">
        <w:tc>
          <w:tcPr>
            <w:tcW w:w="10421" w:type="dxa"/>
            <w:gridSpan w:val="14"/>
            <w:tcBorders>
              <w:bottom w:val="single" w:sz="4" w:space="0" w:color="auto"/>
            </w:tcBorders>
          </w:tcPr>
          <w:p w:rsidR="00A26637" w:rsidRPr="003055DC" w:rsidRDefault="00A26637" w:rsidP="00A26637">
            <w:pPr>
              <w:contextualSpacing/>
              <w:rPr>
                <w:szCs w:val="28"/>
              </w:rPr>
            </w:pPr>
          </w:p>
        </w:tc>
      </w:tr>
      <w:tr w:rsidR="00A26637" w:rsidRPr="003055DC" w:rsidTr="00A26637">
        <w:tc>
          <w:tcPr>
            <w:tcW w:w="10421" w:type="dxa"/>
            <w:gridSpan w:val="14"/>
            <w:tcBorders>
              <w:top w:val="single" w:sz="4" w:space="0" w:color="auto"/>
            </w:tcBorders>
          </w:tcPr>
          <w:p w:rsidR="00A26637" w:rsidRPr="003055DC" w:rsidRDefault="00A26637" w:rsidP="00A26637">
            <w:pPr>
              <w:contextualSpacing/>
              <w:jc w:val="center"/>
              <w:rPr>
                <w:szCs w:val="28"/>
              </w:rPr>
            </w:pPr>
            <w:r w:rsidRPr="003055DC">
              <w:rPr>
                <w:sz w:val="16"/>
                <w:szCs w:val="16"/>
              </w:rPr>
              <w:t xml:space="preserve">или </w:t>
            </w:r>
            <w:r>
              <w:rPr>
                <w:sz w:val="16"/>
                <w:szCs w:val="16"/>
              </w:rPr>
              <w:t xml:space="preserve">уполномоченного </w:t>
            </w:r>
            <w:r w:rsidRPr="003055DC">
              <w:rPr>
                <w:sz w:val="16"/>
                <w:szCs w:val="16"/>
              </w:rPr>
              <w:t>участника договора простого товарищества)</w:t>
            </w:r>
          </w:p>
        </w:tc>
      </w:tr>
      <w:tr w:rsidR="00A26637" w:rsidRPr="003055DC" w:rsidTr="00A26637">
        <w:tc>
          <w:tcPr>
            <w:tcW w:w="10421" w:type="dxa"/>
            <w:gridSpan w:val="14"/>
          </w:tcPr>
          <w:p w:rsidR="00A26637" w:rsidRPr="003055DC" w:rsidRDefault="00A26637" w:rsidP="00A26637">
            <w:pPr>
              <w:contextualSpacing/>
              <w:jc w:val="center"/>
              <w:rPr>
                <w:sz w:val="16"/>
                <w:szCs w:val="16"/>
              </w:rPr>
            </w:pPr>
          </w:p>
        </w:tc>
      </w:tr>
      <w:tr w:rsidR="00A26637" w:rsidRPr="003055DC" w:rsidTr="00A26637">
        <w:tc>
          <w:tcPr>
            <w:tcW w:w="2885" w:type="dxa"/>
            <w:gridSpan w:val="5"/>
          </w:tcPr>
          <w:p w:rsidR="00A26637" w:rsidRPr="003055DC" w:rsidRDefault="00A26637" w:rsidP="00A26637">
            <w:pPr>
              <w:contextualSpacing/>
              <w:rPr>
                <w:szCs w:val="28"/>
              </w:rPr>
            </w:pPr>
            <w:r>
              <w:rPr>
                <w:szCs w:val="28"/>
              </w:rPr>
              <w:t>Контактный телефон</w:t>
            </w:r>
          </w:p>
        </w:tc>
        <w:tc>
          <w:tcPr>
            <w:tcW w:w="7536" w:type="dxa"/>
            <w:gridSpan w:val="9"/>
            <w:tcBorders>
              <w:bottom w:val="single" w:sz="4" w:space="0" w:color="auto"/>
            </w:tcBorders>
          </w:tcPr>
          <w:p w:rsidR="00A26637" w:rsidRPr="003055DC" w:rsidRDefault="00A26637" w:rsidP="00A26637">
            <w:pPr>
              <w:contextualSpacing/>
              <w:rPr>
                <w:szCs w:val="28"/>
              </w:rPr>
            </w:pPr>
          </w:p>
        </w:tc>
      </w:tr>
      <w:tr w:rsidR="00A26637" w:rsidRPr="003055DC" w:rsidTr="00A26637">
        <w:trPr>
          <w:trHeight w:val="53"/>
        </w:trPr>
        <w:tc>
          <w:tcPr>
            <w:tcW w:w="10421" w:type="dxa"/>
            <w:gridSpan w:val="14"/>
          </w:tcPr>
          <w:p w:rsidR="00A26637" w:rsidRPr="003055DC" w:rsidRDefault="00A26637" w:rsidP="00A26637">
            <w:pPr>
              <w:contextualSpacing/>
              <w:jc w:val="center"/>
              <w:rPr>
                <w:sz w:val="16"/>
                <w:szCs w:val="16"/>
              </w:rPr>
            </w:pPr>
          </w:p>
        </w:tc>
      </w:tr>
      <w:tr w:rsidR="00A26637" w:rsidTr="00A26637">
        <w:tc>
          <w:tcPr>
            <w:tcW w:w="10421" w:type="dxa"/>
            <w:gridSpan w:val="14"/>
          </w:tcPr>
          <w:p w:rsidR="00A26637" w:rsidRPr="00AA6BF3" w:rsidRDefault="00A26637" w:rsidP="00A26637">
            <w:pPr>
              <w:suppressAutoHyphens/>
              <w:contextualSpacing/>
              <w:jc w:val="both"/>
              <w:rPr>
                <w:sz w:val="26"/>
                <w:szCs w:val="26"/>
              </w:rPr>
            </w:pPr>
            <w:r w:rsidRPr="00AA6BF3">
              <w:rPr>
                <w:spacing w:val="10"/>
                <w:sz w:val="26"/>
                <w:szCs w:val="26"/>
              </w:rPr>
              <w:t xml:space="preserve">Изучив конкурсную документацию </w:t>
            </w:r>
            <w:r w:rsidRPr="00AA6BF3">
              <w:rPr>
                <w:sz w:val="26"/>
                <w:szCs w:val="26"/>
              </w:rPr>
              <w:t>на право осуществления перевозок по муниципальным маршрутам регулярных перевозок по нерегулируемым тарифам</w:t>
            </w:r>
            <w:r w:rsidRPr="00AA6BF3">
              <w:rPr>
                <w:spacing w:val="8"/>
                <w:sz w:val="26"/>
                <w:szCs w:val="26"/>
              </w:rPr>
              <w:t>,</w:t>
            </w:r>
          </w:p>
        </w:tc>
      </w:tr>
      <w:tr w:rsidR="00A26637" w:rsidRPr="00C41C60" w:rsidTr="00A26637">
        <w:tc>
          <w:tcPr>
            <w:tcW w:w="10421" w:type="dxa"/>
            <w:gridSpan w:val="14"/>
            <w:tcBorders>
              <w:bottom w:val="single" w:sz="4" w:space="0" w:color="auto"/>
            </w:tcBorders>
          </w:tcPr>
          <w:p w:rsidR="00A26637" w:rsidRPr="00C41C60" w:rsidRDefault="00A26637" w:rsidP="00A26637">
            <w:pPr>
              <w:contextualSpacing/>
              <w:jc w:val="center"/>
              <w:rPr>
                <w:szCs w:val="28"/>
              </w:rPr>
            </w:pPr>
          </w:p>
        </w:tc>
      </w:tr>
      <w:tr w:rsidR="00A26637" w:rsidTr="00A26637">
        <w:tc>
          <w:tcPr>
            <w:tcW w:w="10421" w:type="dxa"/>
            <w:gridSpan w:val="14"/>
            <w:tcBorders>
              <w:top w:val="single" w:sz="4" w:space="0" w:color="auto"/>
            </w:tcBorders>
          </w:tcPr>
          <w:p w:rsidR="00A26637" w:rsidRPr="003055DC" w:rsidRDefault="00A26637" w:rsidP="00A26637">
            <w:pPr>
              <w:contextualSpacing/>
              <w:jc w:val="center"/>
              <w:rPr>
                <w:szCs w:val="28"/>
              </w:rPr>
            </w:pPr>
            <w:r w:rsidRPr="003055DC">
              <w:rPr>
                <w:sz w:val="16"/>
                <w:szCs w:val="16"/>
              </w:rPr>
              <w:t>(</w:t>
            </w:r>
            <w:r>
              <w:rPr>
                <w:sz w:val="16"/>
                <w:szCs w:val="16"/>
              </w:rPr>
              <w:t>наименование юридического лица ,Ф.И.О.</w:t>
            </w:r>
            <w:r w:rsidRPr="003055DC">
              <w:rPr>
                <w:sz w:val="16"/>
                <w:szCs w:val="16"/>
              </w:rPr>
              <w:t xml:space="preserve"> </w:t>
            </w:r>
            <w:r>
              <w:rPr>
                <w:sz w:val="16"/>
                <w:szCs w:val="16"/>
              </w:rPr>
              <w:t>индивидуального предпринимателя</w:t>
            </w:r>
            <w:r w:rsidRPr="003055DC">
              <w:rPr>
                <w:sz w:val="16"/>
                <w:szCs w:val="16"/>
              </w:rPr>
              <w:t xml:space="preserve"> или участника договора простого товарищества</w:t>
            </w:r>
          </w:p>
        </w:tc>
      </w:tr>
      <w:tr w:rsidR="00A26637" w:rsidRPr="00C41C60" w:rsidTr="00A26637">
        <w:trPr>
          <w:trHeight w:val="63"/>
        </w:trPr>
        <w:tc>
          <w:tcPr>
            <w:tcW w:w="10421" w:type="dxa"/>
            <w:gridSpan w:val="14"/>
          </w:tcPr>
          <w:p w:rsidR="00A26637" w:rsidRPr="00AA6BF3" w:rsidRDefault="00A26637" w:rsidP="00A26637">
            <w:pPr>
              <w:contextualSpacing/>
              <w:jc w:val="both"/>
              <w:rPr>
                <w:sz w:val="26"/>
                <w:szCs w:val="26"/>
              </w:rPr>
            </w:pPr>
            <w:r w:rsidRPr="00AA6BF3">
              <w:rPr>
                <w:spacing w:val="8"/>
                <w:sz w:val="26"/>
                <w:szCs w:val="26"/>
              </w:rPr>
              <w:t>сообщает о своем согласии с порядком проведения открытого конкурса и условиями обслуживания маршрута(ов), в связи с чем просит включить в число участников открытого конкурса, в соответствии с условиями, приведенными в конкурсной документации.</w:t>
            </w:r>
          </w:p>
        </w:tc>
      </w:tr>
      <w:tr w:rsidR="00A26637" w:rsidTr="00A26637">
        <w:tc>
          <w:tcPr>
            <w:tcW w:w="3045" w:type="dxa"/>
            <w:gridSpan w:val="6"/>
          </w:tcPr>
          <w:p w:rsidR="00A26637" w:rsidRPr="00AA6BF3" w:rsidRDefault="00A26637" w:rsidP="00A26637">
            <w:pPr>
              <w:autoSpaceDE w:val="0"/>
              <w:autoSpaceDN w:val="0"/>
              <w:adjustRightInd w:val="0"/>
              <w:contextualSpacing/>
              <w:jc w:val="both"/>
              <w:rPr>
                <w:sz w:val="26"/>
                <w:szCs w:val="26"/>
              </w:rPr>
            </w:pPr>
            <w:r w:rsidRPr="00AA6BF3">
              <w:rPr>
                <w:spacing w:val="-1"/>
                <w:sz w:val="26"/>
                <w:szCs w:val="26"/>
              </w:rPr>
              <w:t>Заявка подается на лот:</w:t>
            </w:r>
          </w:p>
        </w:tc>
        <w:tc>
          <w:tcPr>
            <w:tcW w:w="7376" w:type="dxa"/>
            <w:gridSpan w:val="8"/>
            <w:tcBorders>
              <w:bottom w:val="single" w:sz="4" w:space="0" w:color="auto"/>
            </w:tcBorders>
          </w:tcPr>
          <w:p w:rsidR="00A26637" w:rsidRPr="00AA6BF3" w:rsidRDefault="00A26637" w:rsidP="00A26637">
            <w:pPr>
              <w:autoSpaceDE w:val="0"/>
              <w:autoSpaceDN w:val="0"/>
              <w:adjustRightInd w:val="0"/>
              <w:contextualSpacing/>
              <w:jc w:val="both"/>
              <w:rPr>
                <w:sz w:val="26"/>
                <w:szCs w:val="26"/>
              </w:rPr>
            </w:pPr>
          </w:p>
        </w:tc>
      </w:tr>
      <w:tr w:rsidR="00A26637" w:rsidRPr="004C4EA2" w:rsidTr="00A26637">
        <w:tc>
          <w:tcPr>
            <w:tcW w:w="3045" w:type="dxa"/>
            <w:gridSpan w:val="6"/>
          </w:tcPr>
          <w:p w:rsidR="00A26637" w:rsidRPr="004C4EA2" w:rsidRDefault="00A26637" w:rsidP="00A26637">
            <w:pPr>
              <w:contextualSpacing/>
              <w:rPr>
                <w:sz w:val="16"/>
                <w:szCs w:val="16"/>
              </w:rPr>
            </w:pPr>
          </w:p>
        </w:tc>
        <w:tc>
          <w:tcPr>
            <w:tcW w:w="7376" w:type="dxa"/>
            <w:gridSpan w:val="8"/>
          </w:tcPr>
          <w:p w:rsidR="00A26637" w:rsidRPr="004C4EA2" w:rsidRDefault="00A26637" w:rsidP="00A26637">
            <w:pPr>
              <w:contextualSpacing/>
              <w:jc w:val="center"/>
              <w:rPr>
                <w:sz w:val="16"/>
                <w:szCs w:val="16"/>
              </w:rPr>
            </w:pPr>
            <w:r w:rsidRPr="004C4EA2">
              <w:rPr>
                <w:sz w:val="16"/>
                <w:szCs w:val="16"/>
              </w:rPr>
              <w:t>(номер лота)</w:t>
            </w:r>
          </w:p>
        </w:tc>
      </w:tr>
      <w:tr w:rsidR="00A26637" w:rsidRPr="00142036" w:rsidTr="00A26637">
        <w:tc>
          <w:tcPr>
            <w:tcW w:w="10421" w:type="dxa"/>
            <w:gridSpan w:val="14"/>
            <w:tcBorders>
              <w:bottom w:val="single" w:sz="4" w:space="0" w:color="auto"/>
            </w:tcBorders>
          </w:tcPr>
          <w:p w:rsidR="00A26637" w:rsidRDefault="00A26637" w:rsidP="00A26637">
            <w:pPr>
              <w:contextualSpacing/>
              <w:rPr>
                <w:sz w:val="26"/>
                <w:szCs w:val="26"/>
              </w:rPr>
            </w:pPr>
            <w:r w:rsidRPr="00AA6BF3">
              <w:rPr>
                <w:spacing w:val="-1"/>
                <w:sz w:val="26"/>
                <w:szCs w:val="26"/>
              </w:rPr>
              <w:t xml:space="preserve">Сведения, предоставляемые в соответствии с ч. 4.1 ст. 24 </w:t>
            </w:r>
            <w:r w:rsidRPr="00AA6BF3">
              <w:rPr>
                <w:sz w:val="26"/>
                <w:szCs w:val="26"/>
              </w:rPr>
              <w:t>Федерального закона от 13.07.2015 № 220-ФЗ:</w:t>
            </w:r>
          </w:p>
          <w:p w:rsidR="00A26637" w:rsidRPr="00AA6BF3" w:rsidRDefault="00A26637" w:rsidP="00A26637">
            <w:pPr>
              <w:contextualSpacing/>
              <w:rPr>
                <w:sz w:val="26"/>
                <w:szCs w:val="26"/>
              </w:rPr>
            </w:pPr>
          </w:p>
        </w:tc>
      </w:tr>
      <w:tr w:rsidR="00A26637" w:rsidRPr="00A009DD"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 п/п</w:t>
            </w:r>
          </w:p>
        </w:tc>
        <w:tc>
          <w:tcPr>
            <w:tcW w:w="8187" w:type="dxa"/>
            <w:gridSpan w:val="11"/>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Наименование сведений</w:t>
            </w:r>
          </w:p>
        </w:tc>
        <w:tc>
          <w:tcPr>
            <w:tcW w:w="1417" w:type="dxa"/>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Количество (ед.)</w:t>
            </w:r>
          </w:p>
        </w:tc>
      </w:tr>
      <w:tr w:rsidR="00A26637" w:rsidRPr="00A009DD"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1</w:t>
            </w:r>
          </w:p>
        </w:tc>
        <w:tc>
          <w:tcPr>
            <w:tcW w:w="8187" w:type="dxa"/>
            <w:gridSpan w:val="11"/>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2</w:t>
            </w:r>
          </w:p>
        </w:tc>
        <w:tc>
          <w:tcPr>
            <w:tcW w:w="1417" w:type="dxa"/>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r w:rsidRPr="002A2412">
              <w:rPr>
                <w:szCs w:val="28"/>
              </w:rPr>
              <w:t>3</w:t>
            </w:r>
          </w:p>
        </w:tc>
      </w:tr>
      <w:tr w:rsidR="00A26637" w:rsidRPr="00A009DD"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1.</w:t>
            </w:r>
          </w:p>
        </w:tc>
        <w:tc>
          <w:tcPr>
            <w:tcW w:w="8187" w:type="dxa"/>
            <w:gridSpan w:val="11"/>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pPr>
            <w:r w:rsidRPr="002A2412">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w:t>
            </w:r>
          </w:p>
        </w:tc>
        <w:tc>
          <w:tcPr>
            <w:tcW w:w="1417" w:type="dxa"/>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p>
        </w:tc>
      </w:tr>
      <w:tr w:rsidR="00A26637" w:rsidRPr="00A009DD"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2.</w:t>
            </w:r>
          </w:p>
        </w:tc>
        <w:tc>
          <w:tcPr>
            <w:tcW w:w="8187" w:type="dxa"/>
            <w:gridSpan w:val="11"/>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pPr>
            <w:r w:rsidRPr="002A2412">
              <w:t>среднее количество транспортных средств, предусмотренных договорами обязательного страхования гражданской ответственности</w:t>
            </w:r>
            <w:r>
              <w:t xml:space="preserve"> </w:t>
            </w:r>
            <w:r w:rsidRPr="00AE55C9">
              <w:t xml:space="preserve">за причинение </w:t>
            </w:r>
            <w:r>
              <w:t xml:space="preserve">вреда </w:t>
            </w:r>
            <w:r w:rsidRPr="00AE55C9">
              <w:t>жизни</w:t>
            </w:r>
            <w:r w:rsidRPr="002A2412">
              <w:t>,</w:t>
            </w:r>
            <w:r>
              <w:t xml:space="preserve"> здоровью, имуществу пассажиров,</w:t>
            </w:r>
            <w:r w:rsidRPr="002A2412">
              <w:t xml:space="preserve"> действовавшими в течение года, предшествующего дате размещения извещения</w:t>
            </w:r>
          </w:p>
        </w:tc>
        <w:tc>
          <w:tcPr>
            <w:tcW w:w="1417" w:type="dxa"/>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p>
        </w:tc>
      </w:tr>
      <w:tr w:rsidR="00A26637" w:rsidRPr="00142036" w:rsidTr="00A26637">
        <w:tc>
          <w:tcPr>
            <w:tcW w:w="10421" w:type="dxa"/>
            <w:gridSpan w:val="14"/>
          </w:tcPr>
          <w:p w:rsidR="00A26637" w:rsidRPr="00AA6BF3" w:rsidRDefault="00A26637" w:rsidP="00A26637">
            <w:pPr>
              <w:contextualSpacing/>
              <w:rPr>
                <w:sz w:val="26"/>
                <w:szCs w:val="26"/>
              </w:rPr>
            </w:pPr>
          </w:p>
          <w:p w:rsidR="00A26637" w:rsidRPr="00AA6BF3" w:rsidRDefault="00A26637" w:rsidP="00A26637">
            <w:pPr>
              <w:contextualSpacing/>
              <w:rPr>
                <w:sz w:val="26"/>
                <w:szCs w:val="26"/>
              </w:rPr>
            </w:pPr>
            <w:r w:rsidRPr="00AA6BF3">
              <w:rPr>
                <w:sz w:val="26"/>
                <w:szCs w:val="26"/>
              </w:rPr>
              <w:t>Государственные регистрационные знаки транспортных средств, предусмотренных договорами обязательного страхования гражданской ответственности за причинение вреда жизни, здоровью, имуществу пассажиров, действовавшими в течение года, предшествующего дате размещения извещения:</w:t>
            </w:r>
          </w:p>
          <w:p w:rsidR="00A26637" w:rsidRDefault="00A26637" w:rsidP="00A26637">
            <w:pPr>
              <w:contextualSpacing/>
              <w:rPr>
                <w:sz w:val="26"/>
                <w:szCs w:val="26"/>
              </w:rPr>
            </w:pPr>
          </w:p>
          <w:p w:rsidR="00A26637" w:rsidRDefault="00A26637" w:rsidP="00A26637">
            <w:pPr>
              <w:contextualSpacing/>
              <w:rPr>
                <w:sz w:val="26"/>
                <w:szCs w:val="26"/>
              </w:rPr>
            </w:pPr>
          </w:p>
          <w:p w:rsidR="00A26637" w:rsidRPr="00AA6BF3" w:rsidRDefault="00A26637" w:rsidP="00A26637">
            <w:pPr>
              <w:contextualSpacing/>
              <w:rPr>
                <w:sz w:val="26"/>
                <w:szCs w:val="26"/>
              </w:rPr>
            </w:pPr>
          </w:p>
        </w:tc>
      </w:tr>
      <w:tr w:rsidR="00A26637" w:rsidRPr="00BB064A"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 xml:space="preserve">№ </w:t>
            </w:r>
            <w:r w:rsidRPr="002A2412">
              <w:lastRenderedPageBreak/>
              <w:t>п/п</w:t>
            </w:r>
          </w:p>
        </w:tc>
        <w:tc>
          <w:tcPr>
            <w:tcW w:w="2228"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lastRenderedPageBreak/>
              <w:t xml:space="preserve">Государственный </w:t>
            </w:r>
            <w:r w:rsidRPr="002A2412">
              <w:lastRenderedPageBreak/>
              <w:t>регистрационный знак</w:t>
            </w:r>
          </w:p>
          <w:p w:rsidR="00A26637" w:rsidRPr="002A2412" w:rsidRDefault="00A26637" w:rsidP="00A26637">
            <w:pPr>
              <w:contextualSpacing/>
              <w:jc w:val="center"/>
            </w:pPr>
            <w:r w:rsidRPr="002A2412">
              <w:t xml:space="preserve"> транспортного средства</w:t>
            </w:r>
          </w:p>
          <w:p w:rsidR="00A26637" w:rsidRPr="002A2412" w:rsidRDefault="00A26637" w:rsidP="00A26637">
            <w:pPr>
              <w:contextualSpacing/>
              <w:jc w:val="center"/>
            </w:pPr>
            <w:r w:rsidRPr="002A2412">
              <w:t>(далее – ТС)</w:t>
            </w:r>
          </w:p>
        </w:tc>
        <w:tc>
          <w:tcPr>
            <w:tcW w:w="3584"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E63872">
              <w:lastRenderedPageBreak/>
              <w:t xml:space="preserve">Срок действия договора </w:t>
            </w:r>
            <w:r w:rsidRPr="00E63872">
              <w:lastRenderedPageBreak/>
              <w:t>обязательного страхования гражданской</w:t>
            </w:r>
            <w:r w:rsidRPr="002A2412">
              <w:t xml:space="preserve"> ответственности </w:t>
            </w:r>
            <w:r w:rsidRPr="00AE55C9">
              <w:t xml:space="preserve">за причинение </w:t>
            </w:r>
            <w:r>
              <w:t xml:space="preserve">вреда </w:t>
            </w:r>
            <w:r w:rsidRPr="00AE55C9">
              <w:t>жизни</w:t>
            </w:r>
            <w:r w:rsidRPr="002A2412">
              <w:t>,</w:t>
            </w:r>
            <w:r>
              <w:t xml:space="preserve"> здоровью, имуществу пассажиров </w:t>
            </w:r>
            <w:r w:rsidRPr="002A2412">
              <w:t xml:space="preserve">в отношении </w:t>
            </w:r>
            <w:r>
              <w:t xml:space="preserve">ТС </w:t>
            </w:r>
            <w:r w:rsidRPr="002A2412">
              <w:t>(дата начала действия - дата окончания действия)</w:t>
            </w:r>
          </w:p>
        </w:tc>
        <w:tc>
          <w:tcPr>
            <w:tcW w:w="3792" w:type="dxa"/>
            <w:gridSpan w:val="4"/>
            <w:tcBorders>
              <w:top w:val="single" w:sz="4" w:space="0" w:color="auto"/>
              <w:left w:val="single" w:sz="4" w:space="0" w:color="auto"/>
              <w:bottom w:val="single" w:sz="4" w:space="0" w:color="auto"/>
              <w:right w:val="single" w:sz="4" w:space="0" w:color="auto"/>
            </w:tcBorders>
          </w:tcPr>
          <w:p w:rsidR="00A26637" w:rsidRDefault="00A26637" w:rsidP="00A26637">
            <w:pPr>
              <w:contextualSpacing/>
              <w:jc w:val="center"/>
            </w:pPr>
            <w:r>
              <w:lastRenderedPageBreak/>
              <w:t xml:space="preserve">Количество календарных </w:t>
            </w:r>
            <w:r w:rsidRPr="002A2412">
              <w:lastRenderedPageBreak/>
              <w:t xml:space="preserve">дней действия </w:t>
            </w:r>
            <w:r w:rsidRPr="00E63872">
              <w:t>договора обязательного страхования гражданской</w:t>
            </w:r>
            <w:r w:rsidRPr="002A2412">
              <w:t xml:space="preserve"> ответственности</w:t>
            </w:r>
            <w:r>
              <w:t xml:space="preserve"> </w:t>
            </w:r>
            <w:r w:rsidRPr="00AE55C9">
              <w:t xml:space="preserve">за причинение </w:t>
            </w:r>
            <w:r>
              <w:t xml:space="preserve">вреда </w:t>
            </w:r>
            <w:r w:rsidRPr="00AE55C9">
              <w:t>жизни</w:t>
            </w:r>
            <w:r w:rsidRPr="002A2412">
              <w:t>,</w:t>
            </w:r>
            <w:r>
              <w:t xml:space="preserve"> здоровью, имуществу пассажиров, действовавших</w:t>
            </w:r>
            <w:r w:rsidRPr="002A2412">
              <w:t xml:space="preserve"> в течение года, предшествующего дате размещения извещения</w:t>
            </w:r>
          </w:p>
          <w:p w:rsidR="00A26637" w:rsidRPr="00AA6BF3" w:rsidRDefault="00A26637" w:rsidP="00A26637">
            <w:pPr>
              <w:jc w:val="right"/>
            </w:pPr>
          </w:p>
        </w:tc>
      </w:tr>
      <w:tr w:rsidR="00A26637" w:rsidRPr="00A009DD"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lastRenderedPageBreak/>
              <w:t>1</w:t>
            </w:r>
          </w:p>
        </w:tc>
        <w:tc>
          <w:tcPr>
            <w:tcW w:w="2228"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2</w:t>
            </w:r>
          </w:p>
        </w:tc>
        <w:tc>
          <w:tcPr>
            <w:tcW w:w="3584"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r w:rsidRPr="002A2412">
              <w:rPr>
                <w:szCs w:val="28"/>
              </w:rPr>
              <w:t>3</w:t>
            </w:r>
          </w:p>
        </w:tc>
        <w:tc>
          <w:tcPr>
            <w:tcW w:w="3792"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r w:rsidRPr="002A2412">
              <w:rPr>
                <w:szCs w:val="28"/>
              </w:rPr>
              <w:t>4</w:t>
            </w:r>
          </w:p>
        </w:tc>
      </w:tr>
      <w:tr w:rsidR="00A26637" w:rsidRPr="00A009DD"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w:t>
            </w:r>
          </w:p>
        </w:tc>
        <w:tc>
          <w:tcPr>
            <w:tcW w:w="2228"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p>
        </w:tc>
        <w:tc>
          <w:tcPr>
            <w:tcW w:w="3584"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p>
        </w:tc>
        <w:tc>
          <w:tcPr>
            <w:tcW w:w="3792"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p>
        </w:tc>
      </w:tr>
      <w:tr w:rsidR="00A26637" w:rsidRPr="00A009DD" w:rsidTr="00A26637">
        <w:tc>
          <w:tcPr>
            <w:tcW w:w="817" w:type="dxa"/>
            <w:gridSpan w:val="2"/>
            <w:tcBorders>
              <w:top w:val="single" w:sz="4" w:space="0" w:color="auto"/>
              <w:left w:val="single" w:sz="4" w:space="0" w:color="auto"/>
              <w:bottom w:val="single" w:sz="4" w:space="0" w:color="auto"/>
              <w:right w:val="single" w:sz="4" w:space="0" w:color="auto"/>
            </w:tcBorders>
          </w:tcPr>
          <w:p w:rsidR="00A26637" w:rsidRDefault="00A26637" w:rsidP="00A26637">
            <w:pPr>
              <w:contextualSpacing/>
              <w:jc w:val="center"/>
              <w:rPr>
                <w:highlight w:val="yellow"/>
              </w:rPr>
            </w:pPr>
          </w:p>
        </w:tc>
        <w:tc>
          <w:tcPr>
            <w:tcW w:w="2228"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pPr>
            <w:r w:rsidRPr="002A2412">
              <w:t>ИТОГО (по графе 4  таблицы)</w:t>
            </w:r>
          </w:p>
        </w:tc>
        <w:tc>
          <w:tcPr>
            <w:tcW w:w="3584"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p>
        </w:tc>
        <w:tc>
          <w:tcPr>
            <w:tcW w:w="3792" w:type="dxa"/>
            <w:gridSpan w:val="4"/>
            <w:tcBorders>
              <w:top w:val="single" w:sz="4" w:space="0" w:color="auto"/>
              <w:left w:val="single" w:sz="4" w:space="0" w:color="auto"/>
              <w:bottom w:val="single" w:sz="4" w:space="0" w:color="auto"/>
              <w:right w:val="single" w:sz="4" w:space="0" w:color="auto"/>
            </w:tcBorders>
          </w:tcPr>
          <w:p w:rsidR="00A26637" w:rsidRPr="002A2412" w:rsidRDefault="00A26637" w:rsidP="00A26637">
            <w:pPr>
              <w:contextualSpacing/>
              <w:jc w:val="center"/>
              <w:rPr>
                <w:szCs w:val="28"/>
              </w:rPr>
            </w:pPr>
          </w:p>
        </w:tc>
      </w:tr>
      <w:tr w:rsidR="00A26637" w:rsidRPr="00142036" w:rsidTr="00A26637">
        <w:tc>
          <w:tcPr>
            <w:tcW w:w="10421" w:type="dxa"/>
            <w:gridSpan w:val="14"/>
          </w:tcPr>
          <w:p w:rsidR="00A26637" w:rsidRPr="00142036" w:rsidRDefault="00A26637" w:rsidP="00A26637">
            <w:pPr>
              <w:contextualSpacing/>
              <w:rPr>
                <w:spacing w:val="-1"/>
                <w:szCs w:val="28"/>
              </w:rPr>
            </w:pPr>
          </w:p>
        </w:tc>
      </w:tr>
      <w:tr w:rsidR="00A26637" w:rsidRPr="00142036" w:rsidTr="00A26637">
        <w:tc>
          <w:tcPr>
            <w:tcW w:w="10421" w:type="dxa"/>
            <w:gridSpan w:val="14"/>
          </w:tcPr>
          <w:p w:rsidR="00A26637" w:rsidRPr="00142036" w:rsidRDefault="00A26637" w:rsidP="00A26637">
            <w:pPr>
              <w:contextualSpacing/>
              <w:rPr>
                <w:szCs w:val="28"/>
              </w:rPr>
            </w:pPr>
            <w:r w:rsidRPr="00142036">
              <w:rPr>
                <w:spacing w:val="-1"/>
                <w:szCs w:val="28"/>
              </w:rPr>
              <w:t>К заявке прилагаются документы согласно описи.</w:t>
            </w:r>
          </w:p>
        </w:tc>
      </w:tr>
      <w:tr w:rsidR="00A26637" w:rsidRPr="00B45D0B" w:rsidTr="00A26637">
        <w:tc>
          <w:tcPr>
            <w:tcW w:w="3183" w:type="dxa"/>
            <w:gridSpan w:val="7"/>
            <w:tcBorders>
              <w:bottom w:val="single" w:sz="4" w:space="0" w:color="auto"/>
            </w:tcBorders>
          </w:tcPr>
          <w:p w:rsidR="00A26637" w:rsidRPr="00B45D0B" w:rsidRDefault="00A26637" w:rsidP="00A26637">
            <w:pPr>
              <w:contextualSpacing/>
              <w:rPr>
                <w:szCs w:val="28"/>
              </w:rPr>
            </w:pPr>
          </w:p>
        </w:tc>
        <w:tc>
          <w:tcPr>
            <w:tcW w:w="281" w:type="dxa"/>
          </w:tcPr>
          <w:p w:rsidR="00A26637" w:rsidRPr="00B45D0B" w:rsidRDefault="00A26637" w:rsidP="00A26637">
            <w:pPr>
              <w:contextualSpacing/>
              <w:rPr>
                <w:szCs w:val="28"/>
              </w:rPr>
            </w:pPr>
          </w:p>
        </w:tc>
        <w:tc>
          <w:tcPr>
            <w:tcW w:w="3468" w:type="dxa"/>
            <w:gridSpan w:val="3"/>
            <w:tcBorders>
              <w:bottom w:val="single" w:sz="4" w:space="0" w:color="auto"/>
            </w:tcBorders>
          </w:tcPr>
          <w:p w:rsidR="00A26637" w:rsidRPr="00B45D0B" w:rsidRDefault="00A26637" w:rsidP="00A26637">
            <w:pPr>
              <w:contextualSpacing/>
              <w:rPr>
                <w:szCs w:val="28"/>
              </w:rPr>
            </w:pPr>
          </w:p>
        </w:tc>
        <w:tc>
          <w:tcPr>
            <w:tcW w:w="252" w:type="dxa"/>
          </w:tcPr>
          <w:p w:rsidR="00A26637" w:rsidRPr="00B45D0B" w:rsidRDefault="00A26637" w:rsidP="00A26637">
            <w:pPr>
              <w:contextualSpacing/>
              <w:rPr>
                <w:szCs w:val="28"/>
              </w:rPr>
            </w:pPr>
          </w:p>
        </w:tc>
        <w:tc>
          <w:tcPr>
            <w:tcW w:w="3237" w:type="dxa"/>
            <w:gridSpan w:val="2"/>
            <w:tcBorders>
              <w:bottom w:val="single" w:sz="4" w:space="0" w:color="auto"/>
            </w:tcBorders>
          </w:tcPr>
          <w:p w:rsidR="00A26637" w:rsidRPr="00B45D0B" w:rsidRDefault="00A26637" w:rsidP="00A26637">
            <w:pPr>
              <w:contextualSpacing/>
              <w:rPr>
                <w:szCs w:val="28"/>
              </w:rPr>
            </w:pPr>
          </w:p>
        </w:tc>
      </w:tr>
      <w:tr w:rsidR="00A26637" w:rsidRPr="00B45D0B" w:rsidTr="00A26637">
        <w:trPr>
          <w:trHeight w:val="53"/>
        </w:trPr>
        <w:tc>
          <w:tcPr>
            <w:tcW w:w="3183" w:type="dxa"/>
            <w:gridSpan w:val="7"/>
            <w:tcBorders>
              <w:top w:val="single" w:sz="4" w:space="0" w:color="auto"/>
            </w:tcBorders>
          </w:tcPr>
          <w:p w:rsidR="00A26637" w:rsidRPr="00B45D0B" w:rsidRDefault="00A26637" w:rsidP="00A26637">
            <w:pPr>
              <w:contextualSpacing/>
              <w:jc w:val="center"/>
              <w:rPr>
                <w:sz w:val="16"/>
                <w:szCs w:val="16"/>
              </w:rPr>
            </w:pPr>
            <w:r>
              <w:rPr>
                <w:sz w:val="16"/>
                <w:szCs w:val="16"/>
              </w:rPr>
              <w:t>(должность)</w:t>
            </w:r>
          </w:p>
        </w:tc>
        <w:tc>
          <w:tcPr>
            <w:tcW w:w="281" w:type="dxa"/>
          </w:tcPr>
          <w:p w:rsidR="00A26637" w:rsidRPr="00B45D0B" w:rsidRDefault="00A26637" w:rsidP="00A26637">
            <w:pPr>
              <w:contextualSpacing/>
              <w:jc w:val="center"/>
              <w:rPr>
                <w:sz w:val="16"/>
                <w:szCs w:val="16"/>
              </w:rPr>
            </w:pPr>
          </w:p>
        </w:tc>
        <w:tc>
          <w:tcPr>
            <w:tcW w:w="3468" w:type="dxa"/>
            <w:gridSpan w:val="3"/>
          </w:tcPr>
          <w:p w:rsidR="00A26637" w:rsidRPr="00B45D0B" w:rsidRDefault="00A26637" w:rsidP="00A26637">
            <w:pPr>
              <w:contextualSpacing/>
              <w:jc w:val="center"/>
              <w:rPr>
                <w:sz w:val="16"/>
                <w:szCs w:val="16"/>
              </w:rPr>
            </w:pPr>
            <w:r w:rsidRPr="00B45D0B">
              <w:rPr>
                <w:sz w:val="16"/>
                <w:szCs w:val="16"/>
              </w:rPr>
              <w:t>(</w:t>
            </w:r>
            <w:r>
              <w:rPr>
                <w:sz w:val="16"/>
                <w:szCs w:val="16"/>
              </w:rPr>
              <w:t>подпись</w:t>
            </w:r>
            <w:r w:rsidRPr="00B45D0B">
              <w:rPr>
                <w:sz w:val="16"/>
                <w:szCs w:val="16"/>
              </w:rPr>
              <w:t>)</w:t>
            </w:r>
          </w:p>
        </w:tc>
        <w:tc>
          <w:tcPr>
            <w:tcW w:w="252" w:type="dxa"/>
          </w:tcPr>
          <w:p w:rsidR="00A26637" w:rsidRPr="00B45D0B" w:rsidRDefault="00A26637" w:rsidP="00A26637">
            <w:pPr>
              <w:contextualSpacing/>
              <w:rPr>
                <w:sz w:val="16"/>
                <w:szCs w:val="16"/>
              </w:rPr>
            </w:pPr>
          </w:p>
        </w:tc>
        <w:tc>
          <w:tcPr>
            <w:tcW w:w="3237" w:type="dxa"/>
            <w:gridSpan w:val="2"/>
          </w:tcPr>
          <w:p w:rsidR="00A26637" w:rsidRPr="00B45D0B" w:rsidRDefault="00A26637" w:rsidP="00A26637">
            <w:pPr>
              <w:contextualSpacing/>
              <w:rPr>
                <w:sz w:val="16"/>
                <w:szCs w:val="16"/>
              </w:rPr>
            </w:pPr>
            <w:r w:rsidRPr="00B45D0B">
              <w:rPr>
                <w:sz w:val="16"/>
                <w:szCs w:val="16"/>
              </w:rPr>
              <w:t>(</w:t>
            </w:r>
            <w:r>
              <w:rPr>
                <w:sz w:val="16"/>
                <w:szCs w:val="16"/>
              </w:rPr>
              <w:t>ФИО</w:t>
            </w:r>
            <w:r w:rsidRPr="00B45D0B">
              <w:rPr>
                <w:sz w:val="16"/>
                <w:szCs w:val="16"/>
              </w:rPr>
              <w:t>)</w:t>
            </w:r>
          </w:p>
        </w:tc>
      </w:tr>
      <w:tr w:rsidR="00A26637" w:rsidRPr="00B45D0B" w:rsidTr="00A26637">
        <w:tc>
          <w:tcPr>
            <w:tcW w:w="957" w:type="dxa"/>
            <w:gridSpan w:val="3"/>
          </w:tcPr>
          <w:p w:rsidR="00A26637" w:rsidRPr="00B45D0B" w:rsidRDefault="00A26637" w:rsidP="00A26637">
            <w:pPr>
              <w:contextualSpacing/>
              <w:rPr>
                <w:szCs w:val="28"/>
              </w:rPr>
            </w:pPr>
            <w:r>
              <w:rPr>
                <w:szCs w:val="28"/>
              </w:rPr>
              <w:t xml:space="preserve">«      </w:t>
            </w:r>
            <w:r w:rsidRPr="00B45D0B">
              <w:rPr>
                <w:szCs w:val="28"/>
              </w:rPr>
              <w:t>»</w:t>
            </w:r>
          </w:p>
        </w:tc>
        <w:tc>
          <w:tcPr>
            <w:tcW w:w="2827" w:type="dxa"/>
            <w:gridSpan w:val="6"/>
            <w:tcBorders>
              <w:bottom w:val="single" w:sz="4" w:space="0" w:color="auto"/>
            </w:tcBorders>
          </w:tcPr>
          <w:p w:rsidR="00A26637" w:rsidRPr="00B45D0B" w:rsidRDefault="00A26637" w:rsidP="00A26637">
            <w:pPr>
              <w:contextualSpacing/>
              <w:rPr>
                <w:szCs w:val="28"/>
              </w:rPr>
            </w:pPr>
          </w:p>
        </w:tc>
        <w:tc>
          <w:tcPr>
            <w:tcW w:w="6637" w:type="dxa"/>
            <w:gridSpan w:val="5"/>
          </w:tcPr>
          <w:p w:rsidR="00A26637" w:rsidRPr="00B45D0B" w:rsidRDefault="00A26637" w:rsidP="00A26637">
            <w:pPr>
              <w:contextualSpacing/>
              <w:rPr>
                <w:szCs w:val="28"/>
              </w:rPr>
            </w:pPr>
            <w:r w:rsidRPr="00B45D0B">
              <w:rPr>
                <w:szCs w:val="28"/>
              </w:rPr>
              <w:t>20__ года</w:t>
            </w:r>
          </w:p>
        </w:tc>
      </w:tr>
      <w:tr w:rsidR="00A26637" w:rsidRPr="00B45D0B" w:rsidTr="00A26637">
        <w:trPr>
          <w:trHeight w:val="53"/>
        </w:trPr>
        <w:tc>
          <w:tcPr>
            <w:tcW w:w="10421" w:type="dxa"/>
            <w:gridSpan w:val="14"/>
          </w:tcPr>
          <w:p w:rsidR="00A26637" w:rsidRPr="00B45D0B" w:rsidRDefault="00A26637" w:rsidP="00A26637">
            <w:pPr>
              <w:contextualSpacing/>
              <w:rPr>
                <w:szCs w:val="28"/>
              </w:rPr>
            </w:pPr>
            <w:r w:rsidRPr="00B45D0B">
              <w:rPr>
                <w:szCs w:val="28"/>
              </w:rPr>
              <w:t>М</w:t>
            </w:r>
            <w:r>
              <w:rPr>
                <w:szCs w:val="28"/>
              </w:rPr>
              <w:t>.</w:t>
            </w:r>
            <w:r w:rsidRPr="00B45D0B">
              <w:rPr>
                <w:szCs w:val="28"/>
              </w:rPr>
              <w:t>П</w:t>
            </w:r>
            <w:r>
              <w:rPr>
                <w:szCs w:val="28"/>
              </w:rPr>
              <w:t>.</w:t>
            </w:r>
          </w:p>
        </w:tc>
      </w:tr>
    </w:tbl>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Pr="00A009DD" w:rsidRDefault="00A26637" w:rsidP="00A26637">
      <w:pPr>
        <w:ind w:firstLine="709"/>
        <w:contextualSpacing/>
        <w:jc w:val="right"/>
        <w:rPr>
          <w:bCs/>
          <w:szCs w:val="28"/>
        </w:rPr>
      </w:pPr>
      <w:r w:rsidRPr="00A009DD">
        <w:rPr>
          <w:bCs/>
          <w:szCs w:val="28"/>
        </w:rPr>
        <w:lastRenderedPageBreak/>
        <w:t>Приложение №3</w:t>
      </w:r>
    </w:p>
    <w:p w:rsidR="00A26637" w:rsidRPr="00A009DD" w:rsidRDefault="00A26637" w:rsidP="00A26637">
      <w:pPr>
        <w:ind w:firstLine="709"/>
        <w:contextualSpacing/>
        <w:jc w:val="right"/>
        <w:rPr>
          <w:bCs/>
          <w:szCs w:val="28"/>
        </w:rPr>
      </w:pPr>
      <w:r w:rsidRPr="00A009DD">
        <w:rPr>
          <w:bCs/>
          <w:szCs w:val="28"/>
        </w:rPr>
        <w:t>к конкурсной документации</w:t>
      </w:r>
    </w:p>
    <w:p w:rsidR="00A26637" w:rsidRPr="00A009DD" w:rsidRDefault="00A26637" w:rsidP="00A26637">
      <w:pPr>
        <w:ind w:firstLine="709"/>
        <w:contextualSpacing/>
        <w:jc w:val="center"/>
        <w:rPr>
          <w:b/>
          <w:bCs/>
          <w:szCs w:val="28"/>
        </w:rPr>
      </w:pPr>
    </w:p>
    <w:p w:rsidR="00A26637" w:rsidRPr="00A009DD" w:rsidRDefault="00A26637" w:rsidP="00A26637">
      <w:pPr>
        <w:contextualSpacing/>
        <w:jc w:val="center"/>
        <w:rPr>
          <w:b/>
          <w:bCs/>
          <w:szCs w:val="28"/>
        </w:rPr>
      </w:pPr>
    </w:p>
    <w:p w:rsidR="00A26637" w:rsidRPr="00A009DD" w:rsidRDefault="00A26637" w:rsidP="00A26637">
      <w:pPr>
        <w:contextualSpacing/>
        <w:jc w:val="center"/>
        <w:rPr>
          <w:b/>
          <w:bCs/>
          <w:szCs w:val="28"/>
        </w:rPr>
      </w:pPr>
      <w:r>
        <w:rPr>
          <w:b/>
          <w:bCs/>
          <w:szCs w:val="28"/>
        </w:rPr>
        <w:t>ОПИСЬ ДОКУМЕНТОВ</w:t>
      </w:r>
    </w:p>
    <w:p w:rsidR="00A26637" w:rsidRPr="00A009DD" w:rsidRDefault="00A26637" w:rsidP="00A26637">
      <w:pPr>
        <w:contextualSpacing/>
        <w:jc w:val="center"/>
        <w:rPr>
          <w:b/>
          <w:bCs/>
          <w:szCs w:val="28"/>
        </w:rPr>
      </w:pPr>
    </w:p>
    <w:p w:rsidR="00A26637" w:rsidRDefault="00A26637" w:rsidP="00A26637">
      <w:pPr>
        <w:suppressAutoHyphens/>
        <w:ind w:left="-284"/>
        <w:contextualSpacing/>
        <w:jc w:val="center"/>
        <w:rPr>
          <w:szCs w:val="28"/>
        </w:rPr>
      </w:pPr>
      <w:r w:rsidRPr="00A009DD">
        <w:rPr>
          <w:szCs w:val="28"/>
        </w:rPr>
        <w:t xml:space="preserve">представляемых для участия в </w:t>
      </w:r>
      <w:r w:rsidRPr="00D01F90">
        <w:rPr>
          <w:szCs w:val="28"/>
        </w:rPr>
        <w:t>открыто</w:t>
      </w:r>
      <w:r>
        <w:rPr>
          <w:szCs w:val="28"/>
        </w:rPr>
        <w:t xml:space="preserve">м </w:t>
      </w:r>
      <w:r w:rsidRPr="00A009DD">
        <w:rPr>
          <w:szCs w:val="28"/>
        </w:rPr>
        <w:t xml:space="preserve">конкурсе на право </w:t>
      </w:r>
      <w:r>
        <w:rPr>
          <w:szCs w:val="28"/>
        </w:rPr>
        <w:t>осуществления перевозок по муниципальным маршрутам регулярных перевозок</w:t>
      </w:r>
    </w:p>
    <w:p w:rsidR="00A26637" w:rsidRPr="00A009DD" w:rsidRDefault="00A26637" w:rsidP="00A26637">
      <w:pPr>
        <w:suppressAutoHyphens/>
        <w:ind w:left="-284"/>
        <w:contextualSpacing/>
        <w:jc w:val="center"/>
        <w:rPr>
          <w:szCs w:val="28"/>
        </w:rPr>
      </w:pPr>
      <w:r>
        <w:rPr>
          <w:szCs w:val="28"/>
        </w:rPr>
        <w:t>по нерегулируемым тарифам</w:t>
      </w:r>
    </w:p>
    <w:p w:rsidR="00A26637" w:rsidRPr="00A009DD" w:rsidRDefault="00A26637" w:rsidP="00A26637">
      <w:pPr>
        <w:suppressAutoHyphens/>
        <w:contextualSpacing/>
        <w:jc w:val="center"/>
        <w:rPr>
          <w:szCs w:val="28"/>
        </w:rPr>
      </w:pPr>
    </w:p>
    <w:p w:rsidR="00A26637" w:rsidRPr="00A009DD" w:rsidRDefault="00A26637" w:rsidP="00A26637">
      <w:pPr>
        <w:contextualSpacing/>
        <w:jc w:val="both"/>
        <w:rPr>
          <w:szCs w:val="28"/>
        </w:rPr>
      </w:pPr>
      <w:r w:rsidRPr="00A009DD">
        <w:rPr>
          <w:szCs w:val="28"/>
        </w:rPr>
        <w:t>Настоящим _______________________________________ подтверждает, что для</w:t>
      </w:r>
    </w:p>
    <w:p w:rsidR="00A26637" w:rsidRPr="00A009DD" w:rsidRDefault="00A26637" w:rsidP="00A26637">
      <w:pPr>
        <w:contextualSpacing/>
        <w:jc w:val="center"/>
        <w:rPr>
          <w:iCs/>
          <w:sz w:val="20"/>
        </w:rPr>
      </w:pPr>
      <w:r>
        <w:rPr>
          <w:iCs/>
          <w:sz w:val="20"/>
        </w:rPr>
        <w:t>(наименование Претендента)</w:t>
      </w:r>
    </w:p>
    <w:p w:rsidR="00A26637" w:rsidRPr="00A009DD" w:rsidRDefault="00A26637" w:rsidP="00A26637">
      <w:pPr>
        <w:contextualSpacing/>
        <w:rPr>
          <w:sz w:val="16"/>
          <w:szCs w:val="16"/>
        </w:rPr>
      </w:pPr>
    </w:p>
    <w:p w:rsidR="00A26637" w:rsidRPr="00A009DD" w:rsidRDefault="00A26637" w:rsidP="00A26637">
      <w:pPr>
        <w:suppressAutoHyphens/>
        <w:ind w:left="-284"/>
        <w:contextualSpacing/>
        <w:jc w:val="both"/>
      </w:pPr>
      <w:r w:rsidRPr="00A009DD">
        <w:rPr>
          <w:szCs w:val="28"/>
        </w:rPr>
        <w:t xml:space="preserve">участия в </w:t>
      </w:r>
      <w:r>
        <w:rPr>
          <w:szCs w:val="28"/>
        </w:rPr>
        <w:t xml:space="preserve">открытом </w:t>
      </w:r>
      <w:r w:rsidRPr="00A009DD">
        <w:rPr>
          <w:szCs w:val="28"/>
        </w:rPr>
        <w:t xml:space="preserve">конкурсе на право </w:t>
      </w:r>
      <w:r>
        <w:rPr>
          <w:szCs w:val="28"/>
        </w:rPr>
        <w:t xml:space="preserve">осуществления перевозок по муниципальным маршрутам регулярных перевозок по нерегулируемым тарифам </w:t>
      </w:r>
      <w:r w:rsidRPr="00A009DD">
        <w:rPr>
          <w:szCs w:val="28"/>
        </w:rPr>
        <w:t>направляются нижеперечисленные документы</w:t>
      </w:r>
      <w:r>
        <w:rPr>
          <w:szCs w:val="28"/>
        </w:rPr>
        <w:t>:</w:t>
      </w:r>
    </w:p>
    <w:p w:rsidR="00A26637" w:rsidRPr="00A009DD" w:rsidRDefault="00A26637" w:rsidP="00A26637">
      <w:pPr>
        <w:pStyle w:val="30"/>
        <w:spacing w:after="0"/>
        <w:contextualSpacing/>
      </w:pPr>
    </w:p>
    <w:p w:rsidR="00A26637" w:rsidRPr="00A009DD" w:rsidRDefault="00A26637" w:rsidP="00A26637">
      <w:pPr>
        <w:pStyle w:val="30"/>
        <w:spacing w:after="0"/>
        <w:contextualSpacing/>
      </w:pPr>
    </w:p>
    <w:tbl>
      <w:tblPr>
        <w:tblW w:w="9960" w:type="dxa"/>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tblPr>
      <w:tblGrid>
        <w:gridCol w:w="900"/>
        <w:gridCol w:w="7380"/>
        <w:gridCol w:w="1680"/>
      </w:tblGrid>
      <w:tr w:rsidR="00A26637" w:rsidRPr="00A009DD" w:rsidTr="00A26637">
        <w:tc>
          <w:tcPr>
            <w:tcW w:w="900" w:type="dxa"/>
            <w:tcBorders>
              <w:top w:val="single" w:sz="4" w:space="0" w:color="auto"/>
              <w:left w:val="single" w:sz="4" w:space="0" w:color="auto"/>
              <w:bottom w:val="single" w:sz="4" w:space="0" w:color="auto"/>
              <w:right w:val="single" w:sz="4" w:space="0" w:color="auto"/>
            </w:tcBorders>
            <w:shd w:val="pct5" w:color="000000" w:fill="FFFFFF"/>
            <w:vAlign w:val="center"/>
          </w:tcPr>
          <w:p w:rsidR="00A26637" w:rsidRPr="00A009DD" w:rsidRDefault="00A26637" w:rsidP="00A26637">
            <w:pPr>
              <w:contextualSpacing/>
              <w:jc w:val="center"/>
              <w:rPr>
                <w:szCs w:val="28"/>
              </w:rPr>
            </w:pPr>
            <w:r w:rsidRPr="00A009DD">
              <w:rPr>
                <w:szCs w:val="28"/>
              </w:rPr>
              <w:t>№ п\п</w:t>
            </w:r>
          </w:p>
        </w:tc>
        <w:tc>
          <w:tcPr>
            <w:tcW w:w="7380" w:type="dxa"/>
            <w:tcBorders>
              <w:top w:val="single" w:sz="4" w:space="0" w:color="auto"/>
              <w:left w:val="single" w:sz="4" w:space="0" w:color="auto"/>
              <w:bottom w:val="single" w:sz="4" w:space="0" w:color="auto"/>
              <w:right w:val="single" w:sz="4" w:space="0" w:color="auto"/>
            </w:tcBorders>
            <w:shd w:val="pct5" w:color="000000" w:fill="FFFFFF"/>
            <w:vAlign w:val="center"/>
          </w:tcPr>
          <w:p w:rsidR="00A26637" w:rsidRPr="00A009DD" w:rsidRDefault="00A26637" w:rsidP="00A26637">
            <w:pPr>
              <w:contextualSpacing/>
              <w:jc w:val="center"/>
              <w:rPr>
                <w:szCs w:val="28"/>
              </w:rPr>
            </w:pPr>
            <w:r w:rsidRPr="00A009DD">
              <w:rPr>
                <w:szCs w:val="28"/>
              </w:rPr>
              <w:t>Наименование</w:t>
            </w:r>
          </w:p>
        </w:tc>
        <w:tc>
          <w:tcPr>
            <w:tcW w:w="1680" w:type="dxa"/>
            <w:tcBorders>
              <w:top w:val="single" w:sz="4" w:space="0" w:color="auto"/>
              <w:left w:val="single" w:sz="4" w:space="0" w:color="auto"/>
              <w:bottom w:val="single" w:sz="4" w:space="0" w:color="auto"/>
              <w:right w:val="single" w:sz="4" w:space="0" w:color="auto"/>
            </w:tcBorders>
            <w:shd w:val="pct5" w:color="000000" w:fill="FFFFFF"/>
            <w:vAlign w:val="center"/>
          </w:tcPr>
          <w:p w:rsidR="00A26637" w:rsidRPr="00A009DD" w:rsidRDefault="00A26637" w:rsidP="00A26637">
            <w:pPr>
              <w:contextualSpacing/>
              <w:jc w:val="center"/>
              <w:rPr>
                <w:szCs w:val="28"/>
              </w:rPr>
            </w:pPr>
            <w:r w:rsidRPr="00A009DD">
              <w:rPr>
                <w:szCs w:val="28"/>
              </w:rPr>
              <w:t>Кол-во</w:t>
            </w:r>
          </w:p>
          <w:p w:rsidR="00A26637" w:rsidRPr="00A009DD" w:rsidRDefault="00A26637" w:rsidP="00A26637">
            <w:pPr>
              <w:contextualSpacing/>
              <w:jc w:val="center"/>
              <w:rPr>
                <w:szCs w:val="28"/>
              </w:rPr>
            </w:pPr>
            <w:r w:rsidRPr="00A009DD">
              <w:rPr>
                <w:szCs w:val="28"/>
              </w:rPr>
              <w:t>страниц</w:t>
            </w:r>
          </w:p>
        </w:tc>
      </w:tr>
      <w:tr w:rsidR="00A26637" w:rsidRPr="00A009DD" w:rsidTr="00A26637">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r>
              <w:rPr>
                <w:szCs w:val="28"/>
              </w:rPr>
              <w:t>1</w:t>
            </w: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r>
              <w:rPr>
                <w:szCs w:val="28"/>
              </w:rPr>
              <w:t>2</w:t>
            </w: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r>
              <w:rPr>
                <w:szCs w:val="28"/>
              </w:rPr>
              <w:t>3</w:t>
            </w:r>
          </w:p>
        </w:tc>
      </w:tr>
      <w:tr w:rsidR="00A26637" w:rsidRPr="00A009DD" w:rsidTr="00A26637">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r>
      <w:tr w:rsidR="00A26637" w:rsidRPr="00A009DD" w:rsidTr="00A26637">
        <w:trPr>
          <w:trHeight w:val="389"/>
        </w:trPr>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r>
      <w:tr w:rsidR="00A26637" w:rsidRPr="00A009DD" w:rsidTr="00A26637">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both"/>
              <w:rPr>
                <w:szCs w:val="28"/>
              </w:rPr>
            </w:pP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r>
      <w:tr w:rsidR="00A26637" w:rsidRPr="00A009DD" w:rsidTr="00A26637">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both"/>
              <w:rPr>
                <w:szCs w:val="28"/>
              </w:rPr>
            </w:pP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r>
      <w:tr w:rsidR="00A26637" w:rsidRPr="00A009DD" w:rsidTr="00A26637">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both"/>
              <w:rPr>
                <w:szCs w:val="28"/>
              </w:rPr>
            </w:pP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r>
      <w:tr w:rsidR="00A26637" w:rsidRPr="00A009DD" w:rsidTr="00A26637">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both"/>
              <w:rPr>
                <w:szCs w:val="28"/>
              </w:rPr>
            </w:pP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r>
      <w:tr w:rsidR="00A26637" w:rsidRPr="00A009DD" w:rsidTr="00A26637">
        <w:trPr>
          <w:trHeight w:val="193"/>
        </w:trPr>
        <w:tc>
          <w:tcPr>
            <w:tcW w:w="90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center"/>
              <w:rPr>
                <w:szCs w:val="28"/>
              </w:rPr>
            </w:pPr>
          </w:p>
        </w:tc>
        <w:tc>
          <w:tcPr>
            <w:tcW w:w="73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jc w:val="both"/>
              <w:rPr>
                <w:szCs w:val="28"/>
              </w:rPr>
            </w:pPr>
          </w:p>
        </w:tc>
        <w:tc>
          <w:tcPr>
            <w:tcW w:w="1680" w:type="dxa"/>
            <w:tcBorders>
              <w:top w:val="single" w:sz="4" w:space="0" w:color="auto"/>
              <w:left w:val="single" w:sz="4" w:space="0" w:color="auto"/>
              <w:bottom w:val="single" w:sz="4" w:space="0" w:color="auto"/>
              <w:right w:val="single" w:sz="4" w:space="0" w:color="auto"/>
            </w:tcBorders>
          </w:tcPr>
          <w:p w:rsidR="00A26637" w:rsidRPr="00A009DD" w:rsidRDefault="00A26637" w:rsidP="00A26637">
            <w:pPr>
              <w:contextualSpacing/>
              <w:rPr>
                <w:szCs w:val="28"/>
              </w:rPr>
            </w:pPr>
          </w:p>
        </w:tc>
      </w:tr>
    </w:tbl>
    <w:p w:rsidR="00A26637" w:rsidRPr="00A009DD" w:rsidRDefault="00A26637" w:rsidP="00A26637">
      <w:pPr>
        <w:pStyle w:val="3"/>
        <w:tabs>
          <w:tab w:val="clear" w:pos="1307"/>
          <w:tab w:val="left" w:pos="0"/>
          <w:tab w:val="left" w:pos="540"/>
          <w:tab w:val="left" w:pos="720"/>
        </w:tabs>
        <w:ind w:left="0"/>
        <w:contextualSpacing/>
        <w:rPr>
          <w:sz w:val="16"/>
          <w:szCs w:val="16"/>
        </w:rPr>
      </w:pPr>
    </w:p>
    <w:tbl>
      <w:tblPr>
        <w:tblStyle w:val="afd"/>
        <w:tblW w:w="9967"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59"/>
        <w:gridCol w:w="2268"/>
        <w:gridCol w:w="283"/>
        <w:gridCol w:w="326"/>
        <w:gridCol w:w="2685"/>
        <w:gridCol w:w="253"/>
        <w:gridCol w:w="3193"/>
      </w:tblGrid>
      <w:tr w:rsidR="00A26637" w:rsidRPr="00B45D0B" w:rsidTr="00A26637">
        <w:tc>
          <w:tcPr>
            <w:tcW w:w="3227" w:type="dxa"/>
            <w:gridSpan w:val="2"/>
            <w:tcBorders>
              <w:bottom w:val="single" w:sz="4" w:space="0" w:color="auto"/>
            </w:tcBorders>
          </w:tcPr>
          <w:p w:rsidR="00A26637" w:rsidRPr="00B45D0B" w:rsidRDefault="00A26637" w:rsidP="00A26637">
            <w:pPr>
              <w:contextualSpacing/>
              <w:rPr>
                <w:szCs w:val="28"/>
              </w:rPr>
            </w:pPr>
          </w:p>
        </w:tc>
        <w:tc>
          <w:tcPr>
            <w:tcW w:w="283" w:type="dxa"/>
          </w:tcPr>
          <w:p w:rsidR="00A26637" w:rsidRPr="00B45D0B" w:rsidRDefault="00A26637" w:rsidP="00A26637">
            <w:pPr>
              <w:contextualSpacing/>
              <w:rPr>
                <w:szCs w:val="28"/>
              </w:rPr>
            </w:pPr>
          </w:p>
        </w:tc>
        <w:tc>
          <w:tcPr>
            <w:tcW w:w="3011" w:type="dxa"/>
            <w:gridSpan w:val="2"/>
            <w:tcBorders>
              <w:bottom w:val="single" w:sz="4" w:space="0" w:color="auto"/>
            </w:tcBorders>
          </w:tcPr>
          <w:p w:rsidR="00A26637" w:rsidRPr="00B45D0B" w:rsidRDefault="00A26637" w:rsidP="00A26637">
            <w:pPr>
              <w:contextualSpacing/>
              <w:rPr>
                <w:szCs w:val="28"/>
              </w:rPr>
            </w:pPr>
          </w:p>
        </w:tc>
        <w:tc>
          <w:tcPr>
            <w:tcW w:w="253" w:type="dxa"/>
          </w:tcPr>
          <w:p w:rsidR="00A26637" w:rsidRPr="00B45D0B" w:rsidRDefault="00A26637" w:rsidP="00A26637">
            <w:pPr>
              <w:contextualSpacing/>
              <w:rPr>
                <w:szCs w:val="28"/>
              </w:rPr>
            </w:pPr>
          </w:p>
        </w:tc>
        <w:tc>
          <w:tcPr>
            <w:tcW w:w="3193" w:type="dxa"/>
            <w:tcBorders>
              <w:bottom w:val="single" w:sz="4" w:space="0" w:color="auto"/>
            </w:tcBorders>
          </w:tcPr>
          <w:p w:rsidR="00A26637" w:rsidRPr="00B45D0B" w:rsidRDefault="00A26637" w:rsidP="00A26637">
            <w:pPr>
              <w:contextualSpacing/>
              <w:rPr>
                <w:szCs w:val="28"/>
              </w:rPr>
            </w:pPr>
          </w:p>
        </w:tc>
      </w:tr>
      <w:tr w:rsidR="00A26637" w:rsidRPr="00B45D0B" w:rsidTr="00A26637">
        <w:trPr>
          <w:trHeight w:val="53"/>
        </w:trPr>
        <w:tc>
          <w:tcPr>
            <w:tcW w:w="3227" w:type="dxa"/>
            <w:gridSpan w:val="2"/>
            <w:tcBorders>
              <w:top w:val="single" w:sz="4" w:space="0" w:color="auto"/>
            </w:tcBorders>
          </w:tcPr>
          <w:p w:rsidR="00A26637" w:rsidRPr="00B45D0B" w:rsidRDefault="00A26637" w:rsidP="00A26637">
            <w:pPr>
              <w:contextualSpacing/>
              <w:jc w:val="center"/>
              <w:rPr>
                <w:sz w:val="16"/>
                <w:szCs w:val="16"/>
              </w:rPr>
            </w:pPr>
            <w:r>
              <w:rPr>
                <w:sz w:val="16"/>
                <w:szCs w:val="16"/>
              </w:rPr>
              <w:t>(должность)</w:t>
            </w:r>
          </w:p>
        </w:tc>
        <w:tc>
          <w:tcPr>
            <w:tcW w:w="283" w:type="dxa"/>
          </w:tcPr>
          <w:p w:rsidR="00A26637" w:rsidRPr="00B45D0B" w:rsidRDefault="00A26637" w:rsidP="00A26637">
            <w:pPr>
              <w:contextualSpacing/>
              <w:jc w:val="center"/>
              <w:rPr>
                <w:sz w:val="16"/>
                <w:szCs w:val="16"/>
              </w:rPr>
            </w:pPr>
          </w:p>
        </w:tc>
        <w:tc>
          <w:tcPr>
            <w:tcW w:w="3011" w:type="dxa"/>
            <w:gridSpan w:val="2"/>
          </w:tcPr>
          <w:p w:rsidR="00A26637" w:rsidRPr="00B45D0B" w:rsidRDefault="00A26637" w:rsidP="00A26637">
            <w:pPr>
              <w:contextualSpacing/>
              <w:jc w:val="center"/>
              <w:rPr>
                <w:sz w:val="16"/>
                <w:szCs w:val="16"/>
              </w:rPr>
            </w:pPr>
            <w:r w:rsidRPr="00B45D0B">
              <w:rPr>
                <w:sz w:val="16"/>
                <w:szCs w:val="16"/>
              </w:rPr>
              <w:t>(</w:t>
            </w:r>
            <w:r>
              <w:rPr>
                <w:sz w:val="16"/>
                <w:szCs w:val="16"/>
              </w:rPr>
              <w:t>подпись</w:t>
            </w:r>
            <w:r w:rsidRPr="00B45D0B">
              <w:rPr>
                <w:sz w:val="16"/>
                <w:szCs w:val="16"/>
              </w:rPr>
              <w:t>)</w:t>
            </w:r>
          </w:p>
        </w:tc>
        <w:tc>
          <w:tcPr>
            <w:tcW w:w="253" w:type="dxa"/>
          </w:tcPr>
          <w:p w:rsidR="00A26637" w:rsidRPr="00B45D0B" w:rsidRDefault="00A26637" w:rsidP="00A26637">
            <w:pPr>
              <w:contextualSpacing/>
              <w:rPr>
                <w:sz w:val="16"/>
                <w:szCs w:val="16"/>
              </w:rPr>
            </w:pPr>
          </w:p>
        </w:tc>
        <w:tc>
          <w:tcPr>
            <w:tcW w:w="3193" w:type="dxa"/>
          </w:tcPr>
          <w:p w:rsidR="00A26637" w:rsidRPr="00B45D0B" w:rsidRDefault="00A26637" w:rsidP="00A26637">
            <w:pPr>
              <w:contextualSpacing/>
              <w:rPr>
                <w:sz w:val="16"/>
                <w:szCs w:val="16"/>
              </w:rPr>
            </w:pPr>
            <w:r w:rsidRPr="00B45D0B">
              <w:rPr>
                <w:sz w:val="16"/>
                <w:szCs w:val="16"/>
              </w:rPr>
              <w:t>(</w:t>
            </w:r>
            <w:r>
              <w:rPr>
                <w:sz w:val="16"/>
                <w:szCs w:val="16"/>
              </w:rPr>
              <w:t>ФИО</w:t>
            </w:r>
            <w:r w:rsidRPr="00B45D0B">
              <w:rPr>
                <w:sz w:val="16"/>
                <w:szCs w:val="16"/>
              </w:rPr>
              <w:t>)</w:t>
            </w:r>
          </w:p>
        </w:tc>
      </w:tr>
      <w:tr w:rsidR="00A26637" w:rsidRPr="00A009DD" w:rsidTr="00A26637">
        <w:trPr>
          <w:trHeight w:val="53"/>
        </w:trPr>
        <w:tc>
          <w:tcPr>
            <w:tcW w:w="9967" w:type="dxa"/>
            <w:gridSpan w:val="7"/>
          </w:tcPr>
          <w:p w:rsidR="00A26637" w:rsidRPr="00A009DD" w:rsidRDefault="00A26637" w:rsidP="00A26637">
            <w:pPr>
              <w:contextualSpacing/>
              <w:rPr>
                <w:szCs w:val="28"/>
              </w:rPr>
            </w:pPr>
          </w:p>
        </w:tc>
      </w:tr>
      <w:tr w:rsidR="00A26637" w:rsidRPr="00B45D0B" w:rsidTr="00A26637">
        <w:tc>
          <w:tcPr>
            <w:tcW w:w="959" w:type="dxa"/>
          </w:tcPr>
          <w:p w:rsidR="00A26637" w:rsidRPr="00B45D0B" w:rsidRDefault="00A26637" w:rsidP="00A26637">
            <w:pPr>
              <w:contextualSpacing/>
              <w:rPr>
                <w:szCs w:val="28"/>
              </w:rPr>
            </w:pPr>
            <w:r>
              <w:rPr>
                <w:szCs w:val="28"/>
              </w:rPr>
              <w:t xml:space="preserve">«      </w:t>
            </w:r>
            <w:r w:rsidRPr="00B45D0B">
              <w:rPr>
                <w:szCs w:val="28"/>
              </w:rPr>
              <w:t>»</w:t>
            </w:r>
          </w:p>
        </w:tc>
        <w:tc>
          <w:tcPr>
            <w:tcW w:w="2877" w:type="dxa"/>
            <w:gridSpan w:val="3"/>
            <w:tcBorders>
              <w:bottom w:val="single" w:sz="4" w:space="0" w:color="auto"/>
            </w:tcBorders>
          </w:tcPr>
          <w:p w:rsidR="00A26637" w:rsidRPr="00B45D0B" w:rsidRDefault="00A26637" w:rsidP="00A26637">
            <w:pPr>
              <w:contextualSpacing/>
              <w:rPr>
                <w:szCs w:val="28"/>
              </w:rPr>
            </w:pPr>
          </w:p>
        </w:tc>
        <w:tc>
          <w:tcPr>
            <w:tcW w:w="6131" w:type="dxa"/>
            <w:gridSpan w:val="3"/>
          </w:tcPr>
          <w:p w:rsidR="00A26637" w:rsidRPr="00B45D0B" w:rsidRDefault="00A26637" w:rsidP="00A26637">
            <w:pPr>
              <w:contextualSpacing/>
              <w:rPr>
                <w:szCs w:val="28"/>
              </w:rPr>
            </w:pPr>
            <w:r w:rsidRPr="00B45D0B">
              <w:rPr>
                <w:szCs w:val="28"/>
              </w:rPr>
              <w:t>20__ года</w:t>
            </w:r>
          </w:p>
        </w:tc>
      </w:tr>
      <w:tr w:rsidR="00A26637" w:rsidTr="00A26637">
        <w:tc>
          <w:tcPr>
            <w:tcW w:w="9967" w:type="dxa"/>
            <w:gridSpan w:val="7"/>
          </w:tcPr>
          <w:p w:rsidR="00A26637" w:rsidRPr="003055DC" w:rsidRDefault="00A26637" w:rsidP="00A26637">
            <w:pPr>
              <w:contextualSpacing/>
              <w:rPr>
                <w:szCs w:val="28"/>
              </w:rPr>
            </w:pPr>
          </w:p>
        </w:tc>
      </w:tr>
      <w:tr w:rsidR="00A26637" w:rsidRPr="00B45D0B" w:rsidTr="00A26637">
        <w:trPr>
          <w:trHeight w:val="53"/>
        </w:trPr>
        <w:tc>
          <w:tcPr>
            <w:tcW w:w="9967" w:type="dxa"/>
            <w:gridSpan w:val="7"/>
          </w:tcPr>
          <w:p w:rsidR="00A26637" w:rsidRPr="00B45D0B" w:rsidRDefault="00A26637" w:rsidP="00A26637">
            <w:pPr>
              <w:contextualSpacing/>
              <w:rPr>
                <w:szCs w:val="28"/>
              </w:rPr>
            </w:pPr>
            <w:r w:rsidRPr="00B45D0B">
              <w:rPr>
                <w:szCs w:val="28"/>
              </w:rPr>
              <w:t>М</w:t>
            </w:r>
            <w:r>
              <w:rPr>
                <w:szCs w:val="28"/>
              </w:rPr>
              <w:t>.</w:t>
            </w:r>
            <w:r w:rsidRPr="00B45D0B">
              <w:rPr>
                <w:szCs w:val="28"/>
              </w:rPr>
              <w:t>П</w:t>
            </w:r>
            <w:r>
              <w:rPr>
                <w:szCs w:val="28"/>
              </w:rPr>
              <w:t>.</w:t>
            </w:r>
          </w:p>
        </w:tc>
      </w:tr>
    </w:tbl>
    <w:p w:rsidR="00A26637" w:rsidRPr="00A009DD" w:rsidRDefault="00A26637" w:rsidP="00A26637">
      <w:pPr>
        <w:pStyle w:val="3"/>
        <w:tabs>
          <w:tab w:val="clear" w:pos="1307"/>
          <w:tab w:val="left" w:pos="0"/>
          <w:tab w:val="left" w:pos="540"/>
          <w:tab w:val="left" w:pos="720"/>
        </w:tabs>
        <w:ind w:left="0"/>
        <w:contextualSpacing/>
        <w:rPr>
          <w:sz w:val="16"/>
          <w:szCs w:val="16"/>
        </w:rPr>
      </w:pPr>
    </w:p>
    <w:p w:rsidR="00DF5770" w:rsidRDefault="00DF5770">
      <w:pPr>
        <w:rPr>
          <w:szCs w:val="28"/>
        </w:rPr>
      </w:pPr>
      <w:r>
        <w:rPr>
          <w:szCs w:val="28"/>
        </w:rPr>
        <w:br w:type="page"/>
      </w:r>
    </w:p>
    <w:p w:rsidR="00A26637" w:rsidRPr="003055DC" w:rsidRDefault="00A26637" w:rsidP="00A26637">
      <w:pPr>
        <w:contextualSpacing/>
        <w:jc w:val="right"/>
        <w:rPr>
          <w:szCs w:val="28"/>
        </w:rPr>
      </w:pPr>
      <w:r w:rsidRPr="003055DC">
        <w:rPr>
          <w:szCs w:val="28"/>
        </w:rPr>
        <w:lastRenderedPageBreak/>
        <w:t>Приложение № 4</w:t>
      </w:r>
    </w:p>
    <w:p w:rsidR="00A26637" w:rsidRDefault="00A26637" w:rsidP="00A26637">
      <w:pPr>
        <w:contextualSpacing/>
        <w:jc w:val="right"/>
        <w:rPr>
          <w:color w:val="FF0000"/>
          <w:szCs w:val="28"/>
        </w:rPr>
      </w:pPr>
      <w:r w:rsidRPr="003055DC">
        <w:rPr>
          <w:szCs w:val="28"/>
        </w:rPr>
        <w:t>к конкурсной документации</w:t>
      </w:r>
    </w:p>
    <w:p w:rsidR="00A26637" w:rsidRDefault="00A26637" w:rsidP="00A26637">
      <w:pPr>
        <w:contextualSpacing/>
        <w:rPr>
          <w:color w:val="FF0000"/>
          <w:szCs w:val="28"/>
        </w:rPr>
      </w:pPr>
    </w:p>
    <w:p w:rsidR="00A26637" w:rsidRPr="00F10F39" w:rsidRDefault="00A26637" w:rsidP="00A26637">
      <w:pPr>
        <w:contextualSpacing/>
        <w:rPr>
          <w:color w:val="FF0000"/>
          <w:szCs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627"/>
        <w:gridCol w:w="601"/>
        <w:gridCol w:w="1082"/>
        <w:gridCol w:w="351"/>
        <w:gridCol w:w="134"/>
        <w:gridCol w:w="141"/>
        <w:gridCol w:w="484"/>
        <w:gridCol w:w="628"/>
        <w:gridCol w:w="299"/>
        <w:gridCol w:w="179"/>
        <w:gridCol w:w="194"/>
        <w:gridCol w:w="760"/>
        <w:gridCol w:w="436"/>
        <w:gridCol w:w="138"/>
        <w:gridCol w:w="365"/>
        <w:gridCol w:w="941"/>
        <w:gridCol w:w="560"/>
        <w:gridCol w:w="1501"/>
      </w:tblGrid>
      <w:tr w:rsidR="00A26637" w:rsidTr="00A26637">
        <w:tc>
          <w:tcPr>
            <w:tcW w:w="10421" w:type="dxa"/>
            <w:gridSpan w:val="18"/>
          </w:tcPr>
          <w:p w:rsidR="00A26637" w:rsidRPr="003055DC" w:rsidRDefault="00A26637" w:rsidP="00A26637">
            <w:pPr>
              <w:contextualSpacing/>
              <w:jc w:val="center"/>
              <w:rPr>
                <w:b/>
                <w:bCs/>
                <w:szCs w:val="28"/>
              </w:rPr>
            </w:pPr>
            <w:r w:rsidRPr="003055DC">
              <w:rPr>
                <w:b/>
                <w:bCs/>
                <w:szCs w:val="28"/>
              </w:rPr>
              <w:t>ДОВЕРЕННОСТЬ № ____</w:t>
            </w:r>
          </w:p>
          <w:p w:rsidR="00A26637" w:rsidRDefault="00A26637" w:rsidP="00A26637">
            <w:pPr>
              <w:contextualSpacing/>
              <w:jc w:val="center"/>
              <w:rPr>
                <w:color w:val="FF0000"/>
                <w:szCs w:val="28"/>
              </w:rPr>
            </w:pPr>
            <w:r w:rsidRPr="003055DC">
              <w:rPr>
                <w:b/>
                <w:bCs/>
                <w:szCs w:val="28"/>
              </w:rPr>
              <w:t xml:space="preserve">на осуществление действий от </w:t>
            </w:r>
            <w:r>
              <w:rPr>
                <w:b/>
                <w:bCs/>
                <w:szCs w:val="28"/>
              </w:rPr>
              <w:t>Претендента</w:t>
            </w:r>
          </w:p>
        </w:tc>
      </w:tr>
      <w:tr w:rsidR="00A26637" w:rsidTr="00A26637">
        <w:tc>
          <w:tcPr>
            <w:tcW w:w="10421" w:type="dxa"/>
            <w:gridSpan w:val="18"/>
            <w:tcBorders>
              <w:bottom w:val="single" w:sz="4" w:space="0" w:color="auto"/>
            </w:tcBorders>
          </w:tcPr>
          <w:p w:rsidR="00A26637" w:rsidRDefault="00A26637" w:rsidP="00A26637">
            <w:pPr>
              <w:contextualSpacing/>
              <w:rPr>
                <w:color w:val="FF0000"/>
                <w:szCs w:val="28"/>
              </w:rPr>
            </w:pPr>
          </w:p>
        </w:tc>
      </w:tr>
      <w:tr w:rsidR="00A26637" w:rsidRPr="003055DC" w:rsidTr="00A26637">
        <w:trPr>
          <w:trHeight w:val="53"/>
        </w:trPr>
        <w:tc>
          <w:tcPr>
            <w:tcW w:w="10421" w:type="dxa"/>
            <w:gridSpan w:val="18"/>
            <w:tcBorders>
              <w:top w:val="single" w:sz="4" w:space="0" w:color="auto"/>
            </w:tcBorders>
          </w:tcPr>
          <w:p w:rsidR="00A26637" w:rsidRPr="003055DC" w:rsidRDefault="00A26637" w:rsidP="00A26637">
            <w:pPr>
              <w:contextualSpacing/>
              <w:jc w:val="center"/>
              <w:rPr>
                <w:sz w:val="16"/>
                <w:szCs w:val="16"/>
              </w:rPr>
            </w:pPr>
            <w:r w:rsidRPr="003055DC">
              <w:rPr>
                <w:sz w:val="16"/>
                <w:szCs w:val="16"/>
              </w:rPr>
              <w:t>(прописью число, месяц и год выдачи доверенности)</w:t>
            </w:r>
          </w:p>
        </w:tc>
      </w:tr>
      <w:tr w:rsidR="00A26637" w:rsidRPr="003055DC" w:rsidTr="00A26637">
        <w:tc>
          <w:tcPr>
            <w:tcW w:w="1627" w:type="dxa"/>
          </w:tcPr>
          <w:p w:rsidR="00A26637" w:rsidRPr="003055DC" w:rsidRDefault="00A26637" w:rsidP="00A26637">
            <w:pPr>
              <w:contextualSpacing/>
              <w:rPr>
                <w:szCs w:val="28"/>
              </w:rPr>
            </w:pPr>
            <w:r w:rsidRPr="003055DC">
              <w:rPr>
                <w:szCs w:val="28"/>
              </w:rPr>
              <w:t>Претендент</w:t>
            </w:r>
          </w:p>
        </w:tc>
        <w:tc>
          <w:tcPr>
            <w:tcW w:w="8794" w:type="dxa"/>
            <w:gridSpan w:val="17"/>
            <w:tcBorders>
              <w:bottom w:val="single" w:sz="4" w:space="0" w:color="auto"/>
            </w:tcBorders>
          </w:tcPr>
          <w:p w:rsidR="00A26637" w:rsidRPr="003055DC" w:rsidRDefault="00A26637" w:rsidP="00A26637">
            <w:pPr>
              <w:contextualSpacing/>
              <w:rPr>
                <w:szCs w:val="28"/>
              </w:rPr>
            </w:pPr>
          </w:p>
        </w:tc>
      </w:tr>
      <w:tr w:rsidR="00A26637" w:rsidRPr="003055DC" w:rsidTr="00A26637">
        <w:tc>
          <w:tcPr>
            <w:tcW w:w="10421" w:type="dxa"/>
            <w:gridSpan w:val="18"/>
          </w:tcPr>
          <w:p w:rsidR="00A26637" w:rsidRPr="003055DC" w:rsidRDefault="00A26637" w:rsidP="00A26637">
            <w:pPr>
              <w:contextualSpacing/>
              <w:jc w:val="center"/>
              <w:rPr>
                <w:sz w:val="16"/>
                <w:szCs w:val="16"/>
              </w:rPr>
            </w:pPr>
            <w:r w:rsidRPr="003055DC">
              <w:rPr>
                <w:sz w:val="16"/>
                <w:szCs w:val="16"/>
              </w:rPr>
              <w:t>(наименование юр</w:t>
            </w:r>
            <w:r>
              <w:rPr>
                <w:sz w:val="16"/>
                <w:szCs w:val="16"/>
              </w:rPr>
              <w:t>. лица, Ф.И.О.</w:t>
            </w:r>
            <w:r w:rsidRPr="003055DC">
              <w:rPr>
                <w:sz w:val="16"/>
                <w:szCs w:val="16"/>
              </w:rPr>
              <w:t xml:space="preserve"> и</w:t>
            </w:r>
            <w:r>
              <w:rPr>
                <w:sz w:val="16"/>
                <w:szCs w:val="16"/>
              </w:rPr>
              <w:t>ндивидуального предпринимателя, наименование или Ф.И.О.</w:t>
            </w:r>
            <w:r w:rsidRPr="003055DC">
              <w:rPr>
                <w:sz w:val="16"/>
                <w:szCs w:val="16"/>
              </w:rPr>
              <w:t xml:space="preserve"> </w:t>
            </w:r>
            <w:r>
              <w:rPr>
                <w:sz w:val="16"/>
                <w:szCs w:val="16"/>
              </w:rPr>
              <w:t xml:space="preserve">уполномоченного </w:t>
            </w:r>
            <w:r w:rsidRPr="003055DC">
              <w:rPr>
                <w:sz w:val="16"/>
                <w:szCs w:val="16"/>
              </w:rPr>
              <w:t>участника договора простого товарищества)</w:t>
            </w:r>
          </w:p>
        </w:tc>
      </w:tr>
      <w:tr w:rsidR="00A26637" w:rsidRPr="003055DC" w:rsidTr="00A26637">
        <w:tc>
          <w:tcPr>
            <w:tcW w:w="1627" w:type="dxa"/>
          </w:tcPr>
          <w:p w:rsidR="00A26637" w:rsidRPr="003055DC" w:rsidRDefault="00A26637" w:rsidP="00A26637">
            <w:pPr>
              <w:contextualSpacing/>
              <w:rPr>
                <w:szCs w:val="28"/>
              </w:rPr>
            </w:pPr>
            <w:r w:rsidRPr="003055DC">
              <w:rPr>
                <w:szCs w:val="28"/>
              </w:rPr>
              <w:t>доверяет</w:t>
            </w:r>
          </w:p>
        </w:tc>
        <w:tc>
          <w:tcPr>
            <w:tcW w:w="8794" w:type="dxa"/>
            <w:gridSpan w:val="17"/>
            <w:tcBorders>
              <w:bottom w:val="single" w:sz="4" w:space="0" w:color="auto"/>
            </w:tcBorders>
          </w:tcPr>
          <w:p w:rsidR="00A26637" w:rsidRPr="003055DC" w:rsidRDefault="00A26637" w:rsidP="00A26637">
            <w:pPr>
              <w:contextualSpacing/>
              <w:rPr>
                <w:szCs w:val="28"/>
              </w:rPr>
            </w:pPr>
          </w:p>
        </w:tc>
      </w:tr>
      <w:tr w:rsidR="00A26637" w:rsidRPr="003055DC" w:rsidTr="00A26637">
        <w:tc>
          <w:tcPr>
            <w:tcW w:w="10421" w:type="dxa"/>
            <w:gridSpan w:val="18"/>
          </w:tcPr>
          <w:p w:rsidR="00A26637" w:rsidRPr="003055DC" w:rsidRDefault="00A26637" w:rsidP="00A26637">
            <w:pPr>
              <w:contextualSpacing/>
              <w:jc w:val="center"/>
              <w:rPr>
                <w:sz w:val="16"/>
                <w:szCs w:val="16"/>
              </w:rPr>
            </w:pPr>
            <w:r w:rsidRPr="003055DC">
              <w:rPr>
                <w:sz w:val="16"/>
                <w:szCs w:val="16"/>
              </w:rPr>
              <w:t>(фамилия, имя, отчество,</w:t>
            </w:r>
          </w:p>
        </w:tc>
      </w:tr>
      <w:tr w:rsidR="00A26637" w:rsidRPr="003055DC" w:rsidTr="00A26637">
        <w:tc>
          <w:tcPr>
            <w:tcW w:w="10421" w:type="dxa"/>
            <w:gridSpan w:val="18"/>
            <w:tcBorders>
              <w:bottom w:val="single" w:sz="4" w:space="0" w:color="auto"/>
            </w:tcBorders>
          </w:tcPr>
          <w:p w:rsidR="00A26637" w:rsidRPr="003055DC" w:rsidRDefault="00A26637" w:rsidP="00A26637">
            <w:pPr>
              <w:contextualSpacing/>
              <w:rPr>
                <w:szCs w:val="28"/>
              </w:rPr>
            </w:pPr>
          </w:p>
        </w:tc>
      </w:tr>
      <w:tr w:rsidR="00A26637" w:rsidRPr="003055DC" w:rsidTr="00A26637">
        <w:tc>
          <w:tcPr>
            <w:tcW w:w="10421" w:type="dxa"/>
            <w:gridSpan w:val="18"/>
            <w:tcBorders>
              <w:top w:val="single" w:sz="4" w:space="0" w:color="auto"/>
            </w:tcBorders>
          </w:tcPr>
          <w:p w:rsidR="00A26637" w:rsidRPr="003055DC" w:rsidRDefault="00A26637" w:rsidP="00A26637">
            <w:pPr>
              <w:contextualSpacing/>
              <w:jc w:val="center"/>
              <w:rPr>
                <w:szCs w:val="28"/>
              </w:rPr>
            </w:pPr>
            <w:r w:rsidRPr="003055DC">
              <w:rPr>
                <w:sz w:val="16"/>
                <w:szCs w:val="16"/>
              </w:rPr>
              <w:t>должность)</w:t>
            </w:r>
          </w:p>
        </w:tc>
      </w:tr>
      <w:tr w:rsidR="00A26637" w:rsidRPr="003055DC" w:rsidTr="00A26637">
        <w:tc>
          <w:tcPr>
            <w:tcW w:w="2228" w:type="dxa"/>
            <w:gridSpan w:val="2"/>
          </w:tcPr>
          <w:p w:rsidR="00A26637" w:rsidRPr="003055DC" w:rsidRDefault="00A26637" w:rsidP="00A26637">
            <w:pPr>
              <w:contextualSpacing/>
              <w:rPr>
                <w:szCs w:val="28"/>
              </w:rPr>
            </w:pPr>
            <w:r>
              <w:rPr>
                <w:szCs w:val="28"/>
              </w:rPr>
              <w:t>паспорт серии</w:t>
            </w:r>
          </w:p>
        </w:tc>
        <w:tc>
          <w:tcPr>
            <w:tcW w:w="1708" w:type="dxa"/>
            <w:gridSpan w:val="4"/>
            <w:tcBorders>
              <w:bottom w:val="single" w:sz="4" w:space="0" w:color="auto"/>
            </w:tcBorders>
          </w:tcPr>
          <w:p w:rsidR="00A26637" w:rsidRPr="003055DC" w:rsidRDefault="00A26637" w:rsidP="00A26637">
            <w:pPr>
              <w:contextualSpacing/>
              <w:rPr>
                <w:szCs w:val="28"/>
              </w:rPr>
            </w:pPr>
          </w:p>
        </w:tc>
        <w:tc>
          <w:tcPr>
            <w:tcW w:w="484" w:type="dxa"/>
          </w:tcPr>
          <w:p w:rsidR="00A26637" w:rsidRPr="003055DC" w:rsidRDefault="00A26637" w:rsidP="00A26637">
            <w:pPr>
              <w:contextualSpacing/>
              <w:rPr>
                <w:szCs w:val="28"/>
              </w:rPr>
            </w:pPr>
            <w:r>
              <w:rPr>
                <w:szCs w:val="28"/>
              </w:rPr>
              <w:t>№</w:t>
            </w:r>
          </w:p>
        </w:tc>
        <w:tc>
          <w:tcPr>
            <w:tcW w:w="1106" w:type="dxa"/>
            <w:gridSpan w:val="3"/>
            <w:tcBorders>
              <w:bottom w:val="single" w:sz="4" w:space="0" w:color="auto"/>
            </w:tcBorders>
          </w:tcPr>
          <w:p w:rsidR="00A26637" w:rsidRPr="003055DC" w:rsidRDefault="00A26637" w:rsidP="00A26637">
            <w:pPr>
              <w:contextualSpacing/>
              <w:rPr>
                <w:szCs w:val="28"/>
              </w:rPr>
            </w:pPr>
          </w:p>
        </w:tc>
        <w:tc>
          <w:tcPr>
            <w:tcW w:w="954" w:type="dxa"/>
            <w:gridSpan w:val="2"/>
          </w:tcPr>
          <w:p w:rsidR="00A26637" w:rsidRPr="003055DC" w:rsidRDefault="00A26637" w:rsidP="00A26637">
            <w:pPr>
              <w:contextualSpacing/>
              <w:rPr>
                <w:szCs w:val="28"/>
              </w:rPr>
            </w:pPr>
            <w:r>
              <w:rPr>
                <w:szCs w:val="28"/>
              </w:rPr>
              <w:t>выдан</w:t>
            </w:r>
          </w:p>
        </w:tc>
        <w:tc>
          <w:tcPr>
            <w:tcW w:w="3941" w:type="dxa"/>
            <w:gridSpan w:val="6"/>
            <w:tcBorders>
              <w:bottom w:val="single" w:sz="4" w:space="0" w:color="auto"/>
            </w:tcBorders>
          </w:tcPr>
          <w:p w:rsidR="00A26637" w:rsidRPr="003055DC" w:rsidRDefault="00A26637" w:rsidP="00A26637">
            <w:pPr>
              <w:contextualSpacing/>
              <w:rPr>
                <w:szCs w:val="28"/>
              </w:rPr>
            </w:pPr>
          </w:p>
        </w:tc>
      </w:tr>
      <w:tr w:rsidR="00A26637" w:rsidRPr="003055DC" w:rsidTr="00A26637">
        <w:trPr>
          <w:trHeight w:val="53"/>
        </w:trPr>
        <w:tc>
          <w:tcPr>
            <w:tcW w:w="6480" w:type="dxa"/>
            <w:gridSpan w:val="12"/>
          </w:tcPr>
          <w:p w:rsidR="00A26637" w:rsidRPr="003055DC" w:rsidRDefault="00A26637" w:rsidP="00A26637">
            <w:pPr>
              <w:contextualSpacing/>
              <w:rPr>
                <w:sz w:val="16"/>
                <w:szCs w:val="16"/>
              </w:rPr>
            </w:pPr>
          </w:p>
        </w:tc>
        <w:tc>
          <w:tcPr>
            <w:tcW w:w="3941" w:type="dxa"/>
            <w:gridSpan w:val="6"/>
          </w:tcPr>
          <w:p w:rsidR="00A26637" w:rsidRPr="003055DC" w:rsidRDefault="00A26637" w:rsidP="00A26637">
            <w:pPr>
              <w:contextualSpacing/>
              <w:jc w:val="center"/>
              <w:rPr>
                <w:sz w:val="16"/>
                <w:szCs w:val="16"/>
              </w:rPr>
            </w:pPr>
            <w:r w:rsidRPr="003055DC">
              <w:rPr>
                <w:sz w:val="16"/>
                <w:szCs w:val="16"/>
              </w:rPr>
              <w:t>(дата выдачи)</w:t>
            </w:r>
          </w:p>
        </w:tc>
      </w:tr>
      <w:tr w:rsidR="00A26637" w:rsidTr="00A26637">
        <w:tc>
          <w:tcPr>
            <w:tcW w:w="10421" w:type="dxa"/>
            <w:gridSpan w:val="18"/>
            <w:tcBorders>
              <w:bottom w:val="single" w:sz="4" w:space="0" w:color="auto"/>
            </w:tcBorders>
          </w:tcPr>
          <w:p w:rsidR="00A26637" w:rsidRPr="003055DC" w:rsidRDefault="00A26637" w:rsidP="00A26637">
            <w:pPr>
              <w:contextualSpacing/>
              <w:rPr>
                <w:szCs w:val="28"/>
              </w:rPr>
            </w:pPr>
          </w:p>
        </w:tc>
      </w:tr>
      <w:tr w:rsidR="00A26637" w:rsidTr="00A26637">
        <w:tc>
          <w:tcPr>
            <w:tcW w:w="10421" w:type="dxa"/>
            <w:gridSpan w:val="18"/>
            <w:tcBorders>
              <w:top w:val="single" w:sz="4" w:space="0" w:color="auto"/>
            </w:tcBorders>
          </w:tcPr>
          <w:p w:rsidR="00A26637" w:rsidRPr="003055DC" w:rsidRDefault="00A26637" w:rsidP="00A26637">
            <w:pPr>
              <w:contextualSpacing/>
              <w:jc w:val="center"/>
              <w:rPr>
                <w:sz w:val="16"/>
                <w:szCs w:val="16"/>
              </w:rPr>
            </w:pPr>
            <w:r w:rsidRPr="003055DC">
              <w:rPr>
                <w:sz w:val="16"/>
                <w:szCs w:val="16"/>
              </w:rPr>
              <w:t>(кем выдан)</w:t>
            </w:r>
          </w:p>
        </w:tc>
      </w:tr>
      <w:tr w:rsidR="00A26637" w:rsidTr="00A26637">
        <w:tc>
          <w:tcPr>
            <w:tcW w:w="3795" w:type="dxa"/>
            <w:gridSpan w:val="5"/>
          </w:tcPr>
          <w:p w:rsidR="00A26637" w:rsidRPr="003055DC" w:rsidRDefault="00A26637" w:rsidP="00A26637">
            <w:pPr>
              <w:contextualSpacing/>
              <w:rPr>
                <w:szCs w:val="28"/>
              </w:rPr>
            </w:pPr>
            <w:r>
              <w:rPr>
                <w:szCs w:val="28"/>
              </w:rPr>
              <w:t>представлять интересы</w:t>
            </w:r>
          </w:p>
        </w:tc>
        <w:tc>
          <w:tcPr>
            <w:tcW w:w="6626" w:type="dxa"/>
            <w:gridSpan w:val="13"/>
            <w:tcBorders>
              <w:bottom w:val="single" w:sz="4" w:space="0" w:color="auto"/>
            </w:tcBorders>
          </w:tcPr>
          <w:p w:rsidR="00A26637" w:rsidRPr="003055DC" w:rsidRDefault="00A26637" w:rsidP="00A26637">
            <w:pPr>
              <w:contextualSpacing/>
              <w:rPr>
                <w:szCs w:val="28"/>
              </w:rPr>
            </w:pPr>
          </w:p>
        </w:tc>
      </w:tr>
      <w:tr w:rsidR="00A26637" w:rsidRPr="007F3A23" w:rsidTr="00A26637">
        <w:trPr>
          <w:trHeight w:val="63"/>
        </w:trPr>
        <w:tc>
          <w:tcPr>
            <w:tcW w:w="3795" w:type="dxa"/>
            <w:gridSpan w:val="5"/>
          </w:tcPr>
          <w:p w:rsidR="00A26637" w:rsidRPr="007F3A23" w:rsidRDefault="00A26637" w:rsidP="00A26637">
            <w:pPr>
              <w:contextualSpacing/>
              <w:rPr>
                <w:sz w:val="16"/>
                <w:szCs w:val="16"/>
              </w:rPr>
            </w:pPr>
          </w:p>
        </w:tc>
        <w:tc>
          <w:tcPr>
            <w:tcW w:w="6626" w:type="dxa"/>
            <w:gridSpan w:val="13"/>
          </w:tcPr>
          <w:p w:rsidR="00A26637" w:rsidRPr="007F3A23" w:rsidRDefault="00A26637" w:rsidP="00A26637">
            <w:pPr>
              <w:contextualSpacing/>
              <w:jc w:val="center"/>
              <w:rPr>
                <w:sz w:val="16"/>
                <w:szCs w:val="16"/>
              </w:rPr>
            </w:pPr>
            <w:r w:rsidRPr="007F3A23">
              <w:rPr>
                <w:sz w:val="16"/>
                <w:szCs w:val="16"/>
              </w:rPr>
              <w:t>(наименование Претендента)</w:t>
            </w:r>
          </w:p>
        </w:tc>
      </w:tr>
      <w:tr w:rsidR="00A26637" w:rsidRPr="006967CB" w:rsidTr="00A26637">
        <w:tc>
          <w:tcPr>
            <w:tcW w:w="10421" w:type="dxa"/>
            <w:gridSpan w:val="18"/>
          </w:tcPr>
          <w:p w:rsidR="00A26637" w:rsidRPr="006967CB" w:rsidRDefault="00A26637" w:rsidP="00A26637">
            <w:pPr>
              <w:contextualSpacing/>
              <w:jc w:val="center"/>
              <w:rPr>
                <w:szCs w:val="28"/>
              </w:rPr>
            </w:pPr>
          </w:p>
        </w:tc>
      </w:tr>
      <w:tr w:rsidR="00A26637" w:rsidTr="00A26637">
        <w:tc>
          <w:tcPr>
            <w:tcW w:w="10421" w:type="dxa"/>
            <w:gridSpan w:val="18"/>
          </w:tcPr>
          <w:p w:rsidR="00A26637" w:rsidRPr="007410C4" w:rsidRDefault="00A26637" w:rsidP="00A26637">
            <w:pPr>
              <w:suppressAutoHyphens/>
              <w:contextualSpacing/>
              <w:jc w:val="both"/>
              <w:rPr>
                <w:color w:val="FF0000"/>
                <w:szCs w:val="28"/>
              </w:rPr>
            </w:pPr>
            <w:r w:rsidRPr="003055DC">
              <w:rPr>
                <w:szCs w:val="28"/>
              </w:rPr>
              <w:t xml:space="preserve">на конкурсах на право </w:t>
            </w:r>
            <w:r>
              <w:rPr>
                <w:szCs w:val="28"/>
              </w:rPr>
              <w:t>осуществления перевозок по муниципальным маршрутам регулярных перевозок по нерегулируемым тарифам</w:t>
            </w:r>
            <w:r w:rsidRPr="003055DC">
              <w:rPr>
                <w:szCs w:val="28"/>
              </w:rPr>
              <w:t xml:space="preserve">, проводимых </w:t>
            </w:r>
            <w:r w:rsidRPr="00507F2D">
              <w:rPr>
                <w:bCs/>
                <w:szCs w:val="28"/>
              </w:rPr>
              <w:t>Администрацией Зерноградского городского поселения Зерноградского района Ростовской области</w:t>
            </w:r>
            <w:r w:rsidRPr="00507F2D">
              <w:rPr>
                <w:i/>
                <w:iCs/>
                <w:szCs w:val="28"/>
              </w:rPr>
              <w:t>.</w:t>
            </w:r>
          </w:p>
          <w:p w:rsidR="00A26637" w:rsidRPr="003055DC" w:rsidRDefault="00A26637" w:rsidP="00A26637">
            <w:pPr>
              <w:autoSpaceDE w:val="0"/>
              <w:autoSpaceDN w:val="0"/>
              <w:adjustRightInd w:val="0"/>
              <w:contextualSpacing/>
              <w:jc w:val="both"/>
              <w:rPr>
                <w:szCs w:val="28"/>
              </w:rPr>
            </w:pPr>
            <w:r w:rsidRPr="003055DC">
              <w:rPr>
                <w:szCs w:val="28"/>
              </w:rPr>
              <w:t xml:space="preserve">В целях выполнения данного поручения он имеет </w:t>
            </w:r>
            <w:r w:rsidRPr="003055DC">
              <w:rPr>
                <w:bCs/>
                <w:szCs w:val="28"/>
              </w:rPr>
              <w:t>право совершать юридически значимые действия от имени представляемого перевозчика (доверителя): на подачу заявки на участие в конкурсе, подписание юридически значимых документов и(или) выполнение юридически значимых действий от имени и в интересах доверителя, в том числе на получение документов.</w:t>
            </w:r>
          </w:p>
        </w:tc>
      </w:tr>
      <w:tr w:rsidR="00A26637" w:rsidTr="00A26637">
        <w:tc>
          <w:tcPr>
            <w:tcW w:w="10421" w:type="dxa"/>
            <w:gridSpan w:val="18"/>
          </w:tcPr>
          <w:p w:rsidR="00A26637" w:rsidRPr="00A26637" w:rsidRDefault="00A26637" w:rsidP="00A26637">
            <w:pPr>
              <w:contextualSpacing/>
              <w:rPr>
                <w:sz w:val="16"/>
                <w:szCs w:val="16"/>
              </w:rPr>
            </w:pPr>
          </w:p>
        </w:tc>
      </w:tr>
      <w:tr w:rsidR="00A26637" w:rsidRPr="00B45D0B" w:rsidTr="00A26637">
        <w:tc>
          <w:tcPr>
            <w:tcW w:w="1627" w:type="dxa"/>
          </w:tcPr>
          <w:p w:rsidR="00A26637" w:rsidRPr="00B45D0B" w:rsidRDefault="00A26637" w:rsidP="00A26637">
            <w:pPr>
              <w:contextualSpacing/>
              <w:rPr>
                <w:szCs w:val="28"/>
              </w:rPr>
            </w:pPr>
            <w:r w:rsidRPr="00B45D0B">
              <w:rPr>
                <w:szCs w:val="28"/>
              </w:rPr>
              <w:t>Подпись</w:t>
            </w:r>
          </w:p>
        </w:tc>
        <w:tc>
          <w:tcPr>
            <w:tcW w:w="3421" w:type="dxa"/>
            <w:gridSpan w:val="7"/>
            <w:tcBorders>
              <w:bottom w:val="single" w:sz="4" w:space="0" w:color="auto"/>
            </w:tcBorders>
          </w:tcPr>
          <w:p w:rsidR="00A26637" w:rsidRPr="00B45D0B" w:rsidRDefault="00A26637" w:rsidP="00A26637">
            <w:pPr>
              <w:contextualSpacing/>
              <w:rPr>
                <w:szCs w:val="28"/>
              </w:rPr>
            </w:pPr>
          </w:p>
        </w:tc>
        <w:tc>
          <w:tcPr>
            <w:tcW w:w="299" w:type="dxa"/>
          </w:tcPr>
          <w:p w:rsidR="00A26637" w:rsidRPr="00B45D0B" w:rsidRDefault="00A26637" w:rsidP="00A26637">
            <w:pPr>
              <w:contextualSpacing/>
              <w:rPr>
                <w:szCs w:val="28"/>
              </w:rPr>
            </w:pPr>
          </w:p>
        </w:tc>
        <w:tc>
          <w:tcPr>
            <w:tcW w:w="3013" w:type="dxa"/>
            <w:gridSpan w:val="7"/>
            <w:tcBorders>
              <w:bottom w:val="single" w:sz="4" w:space="0" w:color="auto"/>
            </w:tcBorders>
          </w:tcPr>
          <w:p w:rsidR="00A26637" w:rsidRPr="00B45D0B" w:rsidRDefault="00A26637" w:rsidP="00A26637">
            <w:pPr>
              <w:contextualSpacing/>
              <w:rPr>
                <w:szCs w:val="28"/>
              </w:rPr>
            </w:pPr>
          </w:p>
        </w:tc>
        <w:tc>
          <w:tcPr>
            <w:tcW w:w="2061" w:type="dxa"/>
            <w:gridSpan w:val="2"/>
          </w:tcPr>
          <w:p w:rsidR="00A26637" w:rsidRPr="00B45D0B" w:rsidRDefault="00A26637" w:rsidP="00A26637">
            <w:pPr>
              <w:contextualSpacing/>
              <w:rPr>
                <w:szCs w:val="28"/>
              </w:rPr>
            </w:pPr>
            <w:r w:rsidRPr="00B45D0B">
              <w:rPr>
                <w:szCs w:val="28"/>
              </w:rPr>
              <w:t>удостоверяем.</w:t>
            </w:r>
          </w:p>
        </w:tc>
      </w:tr>
      <w:tr w:rsidR="00A26637" w:rsidRPr="00B45D0B" w:rsidTr="00A26637">
        <w:trPr>
          <w:trHeight w:val="53"/>
        </w:trPr>
        <w:tc>
          <w:tcPr>
            <w:tcW w:w="1627" w:type="dxa"/>
          </w:tcPr>
          <w:p w:rsidR="00A26637" w:rsidRPr="00B45D0B" w:rsidRDefault="00A26637" w:rsidP="00A26637">
            <w:pPr>
              <w:contextualSpacing/>
              <w:rPr>
                <w:sz w:val="16"/>
                <w:szCs w:val="16"/>
              </w:rPr>
            </w:pPr>
          </w:p>
        </w:tc>
        <w:tc>
          <w:tcPr>
            <w:tcW w:w="3421" w:type="dxa"/>
            <w:gridSpan w:val="7"/>
          </w:tcPr>
          <w:p w:rsidR="00A26637" w:rsidRPr="00B45D0B" w:rsidRDefault="00A26637" w:rsidP="00A26637">
            <w:pPr>
              <w:contextualSpacing/>
              <w:jc w:val="center"/>
              <w:rPr>
                <w:sz w:val="16"/>
                <w:szCs w:val="16"/>
              </w:rPr>
            </w:pPr>
            <w:r w:rsidRPr="00B45D0B">
              <w:rPr>
                <w:sz w:val="16"/>
                <w:szCs w:val="16"/>
              </w:rPr>
              <w:t>(Ф.И.О. удостоверяемого)</w:t>
            </w:r>
          </w:p>
        </w:tc>
        <w:tc>
          <w:tcPr>
            <w:tcW w:w="299" w:type="dxa"/>
          </w:tcPr>
          <w:p w:rsidR="00A26637" w:rsidRPr="00B45D0B" w:rsidRDefault="00A26637" w:rsidP="00A26637">
            <w:pPr>
              <w:contextualSpacing/>
              <w:rPr>
                <w:sz w:val="16"/>
                <w:szCs w:val="16"/>
              </w:rPr>
            </w:pPr>
          </w:p>
        </w:tc>
        <w:tc>
          <w:tcPr>
            <w:tcW w:w="3013" w:type="dxa"/>
            <w:gridSpan w:val="7"/>
          </w:tcPr>
          <w:p w:rsidR="00A26637" w:rsidRPr="00B45D0B" w:rsidRDefault="00A26637" w:rsidP="00A26637">
            <w:pPr>
              <w:pStyle w:val="a6"/>
              <w:spacing w:after="0"/>
              <w:contextualSpacing/>
              <w:jc w:val="center"/>
              <w:rPr>
                <w:sz w:val="16"/>
                <w:szCs w:val="16"/>
              </w:rPr>
            </w:pPr>
            <w:r w:rsidRPr="00B45D0B">
              <w:rPr>
                <w:sz w:val="16"/>
                <w:szCs w:val="16"/>
              </w:rPr>
              <w:t>(подпись удостоверяемого)</w:t>
            </w:r>
          </w:p>
        </w:tc>
        <w:tc>
          <w:tcPr>
            <w:tcW w:w="2061" w:type="dxa"/>
            <w:gridSpan w:val="2"/>
          </w:tcPr>
          <w:p w:rsidR="00A26637" w:rsidRPr="00B45D0B" w:rsidRDefault="00A26637" w:rsidP="00A26637">
            <w:pPr>
              <w:contextualSpacing/>
              <w:rPr>
                <w:sz w:val="16"/>
                <w:szCs w:val="16"/>
              </w:rPr>
            </w:pPr>
          </w:p>
        </w:tc>
      </w:tr>
      <w:tr w:rsidR="00A26637" w:rsidTr="00A26637">
        <w:tc>
          <w:tcPr>
            <w:tcW w:w="10421" w:type="dxa"/>
            <w:gridSpan w:val="18"/>
          </w:tcPr>
          <w:p w:rsidR="00A26637" w:rsidRPr="003055DC" w:rsidRDefault="00A26637" w:rsidP="00A26637">
            <w:pPr>
              <w:contextualSpacing/>
              <w:rPr>
                <w:szCs w:val="28"/>
              </w:rPr>
            </w:pPr>
          </w:p>
        </w:tc>
      </w:tr>
      <w:tr w:rsidR="00A26637" w:rsidRPr="00B45D0B" w:rsidTr="00A26637">
        <w:tc>
          <w:tcPr>
            <w:tcW w:w="5720" w:type="dxa"/>
            <w:gridSpan w:val="11"/>
          </w:tcPr>
          <w:p w:rsidR="00A26637" w:rsidRPr="00B45D0B" w:rsidRDefault="00A26637" w:rsidP="00A26637">
            <w:pPr>
              <w:contextualSpacing/>
              <w:rPr>
                <w:szCs w:val="28"/>
              </w:rPr>
            </w:pPr>
            <w:r w:rsidRPr="00B45D0B">
              <w:rPr>
                <w:szCs w:val="28"/>
              </w:rPr>
              <w:t>Доверенность действительна  по</w:t>
            </w:r>
          </w:p>
        </w:tc>
        <w:tc>
          <w:tcPr>
            <w:tcW w:w="1196" w:type="dxa"/>
            <w:gridSpan w:val="2"/>
          </w:tcPr>
          <w:p w:rsidR="00A26637" w:rsidRPr="00B45D0B" w:rsidRDefault="00A26637" w:rsidP="00A26637">
            <w:pPr>
              <w:contextualSpacing/>
              <w:rPr>
                <w:szCs w:val="28"/>
              </w:rPr>
            </w:pPr>
            <w:r w:rsidRPr="00B45D0B">
              <w:rPr>
                <w:szCs w:val="28"/>
              </w:rPr>
              <w:t>«_____»</w:t>
            </w:r>
          </w:p>
        </w:tc>
        <w:tc>
          <w:tcPr>
            <w:tcW w:w="2004" w:type="dxa"/>
            <w:gridSpan w:val="4"/>
            <w:tcBorders>
              <w:bottom w:val="single" w:sz="4" w:space="0" w:color="auto"/>
            </w:tcBorders>
          </w:tcPr>
          <w:p w:rsidR="00A26637" w:rsidRPr="00B45D0B" w:rsidRDefault="00A26637" w:rsidP="00A26637">
            <w:pPr>
              <w:contextualSpacing/>
              <w:rPr>
                <w:szCs w:val="28"/>
              </w:rPr>
            </w:pPr>
          </w:p>
        </w:tc>
        <w:tc>
          <w:tcPr>
            <w:tcW w:w="1501" w:type="dxa"/>
          </w:tcPr>
          <w:p w:rsidR="00A26637" w:rsidRPr="00B45D0B" w:rsidRDefault="00A26637" w:rsidP="00A26637">
            <w:pPr>
              <w:contextualSpacing/>
              <w:rPr>
                <w:szCs w:val="28"/>
              </w:rPr>
            </w:pPr>
            <w:r w:rsidRPr="00B45D0B">
              <w:rPr>
                <w:szCs w:val="28"/>
              </w:rPr>
              <w:t>20__ года</w:t>
            </w:r>
          </w:p>
        </w:tc>
      </w:tr>
      <w:tr w:rsidR="00A26637" w:rsidRPr="00A26637" w:rsidTr="00A26637">
        <w:tc>
          <w:tcPr>
            <w:tcW w:w="10421" w:type="dxa"/>
            <w:gridSpan w:val="18"/>
          </w:tcPr>
          <w:p w:rsidR="00A26637" w:rsidRPr="00A26637" w:rsidRDefault="00A26637" w:rsidP="00A26637">
            <w:pPr>
              <w:contextualSpacing/>
              <w:rPr>
                <w:sz w:val="16"/>
                <w:szCs w:val="16"/>
              </w:rPr>
            </w:pPr>
          </w:p>
        </w:tc>
      </w:tr>
      <w:tr w:rsidR="00A26637" w:rsidTr="00A26637">
        <w:tc>
          <w:tcPr>
            <w:tcW w:w="3310" w:type="dxa"/>
            <w:gridSpan w:val="3"/>
            <w:tcBorders>
              <w:bottom w:val="single" w:sz="4" w:space="0" w:color="auto"/>
            </w:tcBorders>
          </w:tcPr>
          <w:p w:rsidR="00A26637" w:rsidRPr="003055DC" w:rsidRDefault="00A26637" w:rsidP="00A26637">
            <w:pPr>
              <w:contextualSpacing/>
              <w:rPr>
                <w:szCs w:val="28"/>
              </w:rPr>
            </w:pPr>
          </w:p>
        </w:tc>
        <w:tc>
          <w:tcPr>
            <w:tcW w:w="351" w:type="dxa"/>
          </w:tcPr>
          <w:p w:rsidR="00A26637" w:rsidRPr="003055DC" w:rsidRDefault="00A26637" w:rsidP="00A26637">
            <w:pPr>
              <w:contextualSpacing/>
              <w:rPr>
                <w:szCs w:val="28"/>
              </w:rPr>
            </w:pPr>
          </w:p>
        </w:tc>
        <w:tc>
          <w:tcPr>
            <w:tcW w:w="3393" w:type="dxa"/>
            <w:gridSpan w:val="10"/>
            <w:tcBorders>
              <w:bottom w:val="single" w:sz="4" w:space="0" w:color="auto"/>
            </w:tcBorders>
          </w:tcPr>
          <w:p w:rsidR="00A26637" w:rsidRPr="003055DC" w:rsidRDefault="00A26637" w:rsidP="00A26637">
            <w:pPr>
              <w:contextualSpacing/>
              <w:rPr>
                <w:szCs w:val="28"/>
              </w:rPr>
            </w:pPr>
          </w:p>
        </w:tc>
        <w:tc>
          <w:tcPr>
            <w:tcW w:w="365" w:type="dxa"/>
          </w:tcPr>
          <w:p w:rsidR="00A26637" w:rsidRPr="003055DC" w:rsidRDefault="00A26637" w:rsidP="00A26637">
            <w:pPr>
              <w:contextualSpacing/>
              <w:rPr>
                <w:szCs w:val="28"/>
              </w:rPr>
            </w:pPr>
          </w:p>
        </w:tc>
        <w:tc>
          <w:tcPr>
            <w:tcW w:w="3002" w:type="dxa"/>
            <w:gridSpan w:val="3"/>
            <w:tcBorders>
              <w:bottom w:val="single" w:sz="4" w:space="0" w:color="auto"/>
            </w:tcBorders>
          </w:tcPr>
          <w:p w:rsidR="00A26637" w:rsidRPr="003055DC" w:rsidRDefault="00A26637" w:rsidP="00A26637">
            <w:pPr>
              <w:contextualSpacing/>
              <w:rPr>
                <w:szCs w:val="28"/>
              </w:rPr>
            </w:pPr>
          </w:p>
        </w:tc>
      </w:tr>
      <w:tr w:rsidR="00A26637" w:rsidRPr="00B45D0B" w:rsidTr="00A26637">
        <w:tc>
          <w:tcPr>
            <w:tcW w:w="3310" w:type="dxa"/>
            <w:gridSpan w:val="3"/>
            <w:tcBorders>
              <w:top w:val="single" w:sz="4" w:space="0" w:color="auto"/>
            </w:tcBorders>
          </w:tcPr>
          <w:p w:rsidR="00A26637" w:rsidRPr="00B45D0B" w:rsidRDefault="00A26637" w:rsidP="00A26637">
            <w:pPr>
              <w:contextualSpacing/>
              <w:jc w:val="center"/>
              <w:rPr>
                <w:sz w:val="16"/>
                <w:szCs w:val="16"/>
              </w:rPr>
            </w:pPr>
            <w:r w:rsidRPr="00B45D0B">
              <w:rPr>
                <w:sz w:val="16"/>
                <w:szCs w:val="16"/>
              </w:rPr>
              <w:t>(должность</w:t>
            </w:r>
            <w:r>
              <w:rPr>
                <w:sz w:val="16"/>
                <w:szCs w:val="16"/>
              </w:rPr>
              <w:t xml:space="preserve"> руководителя</w:t>
            </w:r>
            <w:r w:rsidRPr="00B45D0B">
              <w:rPr>
                <w:sz w:val="16"/>
                <w:szCs w:val="16"/>
              </w:rPr>
              <w:t>)</w:t>
            </w:r>
          </w:p>
        </w:tc>
        <w:tc>
          <w:tcPr>
            <w:tcW w:w="351" w:type="dxa"/>
          </w:tcPr>
          <w:p w:rsidR="00A26637" w:rsidRPr="00B45D0B" w:rsidRDefault="00A26637" w:rsidP="00A26637">
            <w:pPr>
              <w:contextualSpacing/>
              <w:jc w:val="center"/>
              <w:rPr>
                <w:sz w:val="16"/>
                <w:szCs w:val="16"/>
              </w:rPr>
            </w:pPr>
          </w:p>
        </w:tc>
        <w:tc>
          <w:tcPr>
            <w:tcW w:w="3393" w:type="dxa"/>
            <w:gridSpan w:val="10"/>
          </w:tcPr>
          <w:p w:rsidR="00A26637" w:rsidRPr="00B45D0B" w:rsidRDefault="00A26637" w:rsidP="00A26637">
            <w:pPr>
              <w:contextualSpacing/>
              <w:jc w:val="center"/>
              <w:rPr>
                <w:sz w:val="16"/>
                <w:szCs w:val="16"/>
              </w:rPr>
            </w:pPr>
            <w:r w:rsidRPr="00B45D0B">
              <w:rPr>
                <w:sz w:val="16"/>
                <w:szCs w:val="16"/>
              </w:rPr>
              <w:t>(подпись)</w:t>
            </w:r>
          </w:p>
        </w:tc>
        <w:tc>
          <w:tcPr>
            <w:tcW w:w="365" w:type="dxa"/>
          </w:tcPr>
          <w:p w:rsidR="00A26637" w:rsidRPr="00B45D0B" w:rsidRDefault="00A26637" w:rsidP="00A26637">
            <w:pPr>
              <w:contextualSpacing/>
              <w:jc w:val="center"/>
              <w:rPr>
                <w:sz w:val="16"/>
                <w:szCs w:val="16"/>
              </w:rPr>
            </w:pPr>
          </w:p>
        </w:tc>
        <w:tc>
          <w:tcPr>
            <w:tcW w:w="3002" w:type="dxa"/>
            <w:gridSpan w:val="3"/>
          </w:tcPr>
          <w:p w:rsidR="00A26637" w:rsidRPr="00B45D0B" w:rsidRDefault="00A26637" w:rsidP="00A26637">
            <w:pPr>
              <w:contextualSpacing/>
              <w:jc w:val="center"/>
              <w:rPr>
                <w:sz w:val="16"/>
                <w:szCs w:val="16"/>
              </w:rPr>
            </w:pPr>
            <w:r w:rsidRPr="00B45D0B">
              <w:rPr>
                <w:sz w:val="16"/>
                <w:szCs w:val="16"/>
              </w:rPr>
              <w:t>(ФИО)</w:t>
            </w:r>
          </w:p>
        </w:tc>
      </w:tr>
      <w:tr w:rsidR="00A26637" w:rsidRPr="00A26637" w:rsidTr="00A26637">
        <w:tc>
          <w:tcPr>
            <w:tcW w:w="10421" w:type="dxa"/>
            <w:gridSpan w:val="18"/>
          </w:tcPr>
          <w:p w:rsidR="00A26637" w:rsidRPr="00A26637" w:rsidRDefault="00A26637" w:rsidP="00A26637">
            <w:pPr>
              <w:contextualSpacing/>
              <w:rPr>
                <w:sz w:val="16"/>
                <w:szCs w:val="16"/>
              </w:rPr>
            </w:pPr>
          </w:p>
        </w:tc>
      </w:tr>
      <w:tr w:rsidR="00A26637" w:rsidTr="00A26637">
        <w:tc>
          <w:tcPr>
            <w:tcW w:w="3310" w:type="dxa"/>
            <w:gridSpan w:val="3"/>
            <w:tcBorders>
              <w:bottom w:val="single" w:sz="4" w:space="0" w:color="auto"/>
            </w:tcBorders>
          </w:tcPr>
          <w:p w:rsidR="00A26637" w:rsidRPr="003055DC" w:rsidRDefault="00A26637" w:rsidP="00A26637">
            <w:pPr>
              <w:contextualSpacing/>
              <w:rPr>
                <w:szCs w:val="28"/>
              </w:rPr>
            </w:pPr>
            <w:r>
              <w:rPr>
                <w:szCs w:val="28"/>
              </w:rPr>
              <w:t>Главный бухгалтер</w:t>
            </w:r>
          </w:p>
        </w:tc>
        <w:tc>
          <w:tcPr>
            <w:tcW w:w="351" w:type="dxa"/>
          </w:tcPr>
          <w:p w:rsidR="00A26637" w:rsidRPr="003055DC" w:rsidRDefault="00A26637" w:rsidP="00A26637">
            <w:pPr>
              <w:contextualSpacing/>
              <w:rPr>
                <w:szCs w:val="28"/>
              </w:rPr>
            </w:pPr>
          </w:p>
        </w:tc>
        <w:tc>
          <w:tcPr>
            <w:tcW w:w="3393" w:type="dxa"/>
            <w:gridSpan w:val="10"/>
            <w:tcBorders>
              <w:bottom w:val="single" w:sz="4" w:space="0" w:color="auto"/>
            </w:tcBorders>
          </w:tcPr>
          <w:p w:rsidR="00A26637" w:rsidRPr="003055DC" w:rsidRDefault="00A26637" w:rsidP="00A26637">
            <w:pPr>
              <w:contextualSpacing/>
              <w:rPr>
                <w:szCs w:val="28"/>
              </w:rPr>
            </w:pPr>
          </w:p>
        </w:tc>
        <w:tc>
          <w:tcPr>
            <w:tcW w:w="365" w:type="dxa"/>
          </w:tcPr>
          <w:p w:rsidR="00A26637" w:rsidRPr="003055DC" w:rsidRDefault="00A26637" w:rsidP="00A26637">
            <w:pPr>
              <w:contextualSpacing/>
              <w:rPr>
                <w:szCs w:val="28"/>
              </w:rPr>
            </w:pPr>
          </w:p>
        </w:tc>
        <w:tc>
          <w:tcPr>
            <w:tcW w:w="3002" w:type="dxa"/>
            <w:gridSpan w:val="3"/>
            <w:tcBorders>
              <w:bottom w:val="single" w:sz="4" w:space="0" w:color="auto"/>
            </w:tcBorders>
          </w:tcPr>
          <w:p w:rsidR="00A26637" w:rsidRPr="003055DC" w:rsidRDefault="00A26637" w:rsidP="00A26637">
            <w:pPr>
              <w:contextualSpacing/>
              <w:rPr>
                <w:szCs w:val="28"/>
              </w:rPr>
            </w:pPr>
          </w:p>
        </w:tc>
      </w:tr>
      <w:tr w:rsidR="00A26637" w:rsidRPr="00B45D0B" w:rsidTr="00A26637">
        <w:trPr>
          <w:trHeight w:val="53"/>
        </w:trPr>
        <w:tc>
          <w:tcPr>
            <w:tcW w:w="3310" w:type="dxa"/>
            <w:gridSpan w:val="3"/>
            <w:tcBorders>
              <w:top w:val="single" w:sz="4" w:space="0" w:color="auto"/>
            </w:tcBorders>
          </w:tcPr>
          <w:p w:rsidR="00A26637" w:rsidRPr="00B45D0B" w:rsidRDefault="00A26637" w:rsidP="00A26637">
            <w:pPr>
              <w:contextualSpacing/>
              <w:rPr>
                <w:sz w:val="16"/>
                <w:szCs w:val="16"/>
              </w:rPr>
            </w:pPr>
            <w:r>
              <w:rPr>
                <w:sz w:val="16"/>
                <w:szCs w:val="16"/>
              </w:rPr>
              <w:t>(при наличии)</w:t>
            </w:r>
          </w:p>
        </w:tc>
        <w:tc>
          <w:tcPr>
            <w:tcW w:w="351" w:type="dxa"/>
          </w:tcPr>
          <w:p w:rsidR="00A26637" w:rsidRPr="00B45D0B" w:rsidRDefault="00A26637" w:rsidP="00A26637">
            <w:pPr>
              <w:contextualSpacing/>
              <w:rPr>
                <w:sz w:val="16"/>
                <w:szCs w:val="16"/>
              </w:rPr>
            </w:pPr>
          </w:p>
        </w:tc>
        <w:tc>
          <w:tcPr>
            <w:tcW w:w="3393" w:type="dxa"/>
            <w:gridSpan w:val="10"/>
          </w:tcPr>
          <w:p w:rsidR="00A26637" w:rsidRPr="00B45D0B" w:rsidRDefault="00A26637" w:rsidP="00A26637">
            <w:pPr>
              <w:contextualSpacing/>
              <w:jc w:val="center"/>
              <w:rPr>
                <w:sz w:val="16"/>
                <w:szCs w:val="16"/>
              </w:rPr>
            </w:pPr>
            <w:r w:rsidRPr="00B45D0B">
              <w:rPr>
                <w:sz w:val="16"/>
                <w:szCs w:val="16"/>
              </w:rPr>
              <w:t>(подпись)</w:t>
            </w:r>
          </w:p>
        </w:tc>
        <w:tc>
          <w:tcPr>
            <w:tcW w:w="365" w:type="dxa"/>
          </w:tcPr>
          <w:p w:rsidR="00A26637" w:rsidRPr="00B45D0B" w:rsidRDefault="00A26637" w:rsidP="00A26637">
            <w:pPr>
              <w:contextualSpacing/>
              <w:jc w:val="center"/>
              <w:rPr>
                <w:sz w:val="16"/>
                <w:szCs w:val="16"/>
              </w:rPr>
            </w:pPr>
          </w:p>
        </w:tc>
        <w:tc>
          <w:tcPr>
            <w:tcW w:w="3002" w:type="dxa"/>
            <w:gridSpan w:val="3"/>
          </w:tcPr>
          <w:p w:rsidR="00A26637" w:rsidRPr="00B45D0B" w:rsidRDefault="00A26637" w:rsidP="00A26637">
            <w:pPr>
              <w:contextualSpacing/>
              <w:jc w:val="center"/>
              <w:rPr>
                <w:sz w:val="16"/>
                <w:szCs w:val="16"/>
              </w:rPr>
            </w:pPr>
            <w:r w:rsidRPr="00B45D0B">
              <w:rPr>
                <w:sz w:val="16"/>
                <w:szCs w:val="16"/>
              </w:rPr>
              <w:t>(ФИО)</w:t>
            </w:r>
          </w:p>
        </w:tc>
      </w:tr>
      <w:tr w:rsidR="00A26637" w:rsidRPr="00B45D0B" w:rsidTr="00A26637">
        <w:trPr>
          <w:trHeight w:val="53"/>
        </w:trPr>
        <w:tc>
          <w:tcPr>
            <w:tcW w:w="10421" w:type="dxa"/>
            <w:gridSpan w:val="18"/>
          </w:tcPr>
          <w:p w:rsidR="00A26637" w:rsidRPr="00B45D0B" w:rsidRDefault="00A26637" w:rsidP="00A26637">
            <w:pPr>
              <w:contextualSpacing/>
              <w:jc w:val="center"/>
              <w:rPr>
                <w:sz w:val="16"/>
                <w:szCs w:val="16"/>
              </w:rPr>
            </w:pPr>
          </w:p>
        </w:tc>
      </w:tr>
      <w:tr w:rsidR="00A26637" w:rsidRPr="00B45D0B" w:rsidTr="00A26637">
        <w:trPr>
          <w:trHeight w:val="53"/>
        </w:trPr>
        <w:tc>
          <w:tcPr>
            <w:tcW w:w="10421" w:type="dxa"/>
            <w:gridSpan w:val="18"/>
          </w:tcPr>
          <w:p w:rsidR="00A26637" w:rsidRPr="00B45D0B" w:rsidRDefault="00A26637" w:rsidP="00A26637">
            <w:pPr>
              <w:contextualSpacing/>
              <w:jc w:val="center"/>
              <w:rPr>
                <w:sz w:val="16"/>
                <w:szCs w:val="16"/>
              </w:rPr>
            </w:pPr>
          </w:p>
        </w:tc>
      </w:tr>
      <w:tr w:rsidR="00A26637" w:rsidRPr="00B45D0B" w:rsidTr="00A26637">
        <w:trPr>
          <w:trHeight w:val="53"/>
        </w:trPr>
        <w:tc>
          <w:tcPr>
            <w:tcW w:w="10421" w:type="dxa"/>
            <w:gridSpan w:val="18"/>
          </w:tcPr>
          <w:p w:rsidR="00A26637" w:rsidRPr="00B45D0B" w:rsidRDefault="00A26637" w:rsidP="00A26637">
            <w:pPr>
              <w:contextualSpacing/>
              <w:rPr>
                <w:szCs w:val="28"/>
              </w:rPr>
            </w:pPr>
            <w:r w:rsidRPr="00B45D0B">
              <w:rPr>
                <w:szCs w:val="28"/>
              </w:rPr>
              <w:t>М</w:t>
            </w:r>
            <w:r>
              <w:rPr>
                <w:szCs w:val="28"/>
              </w:rPr>
              <w:t>.</w:t>
            </w:r>
            <w:r w:rsidRPr="00B45D0B">
              <w:rPr>
                <w:szCs w:val="28"/>
              </w:rPr>
              <w:t>П</w:t>
            </w:r>
            <w:r>
              <w:rPr>
                <w:szCs w:val="28"/>
              </w:rPr>
              <w:t>.</w:t>
            </w:r>
          </w:p>
        </w:tc>
      </w:tr>
    </w:tbl>
    <w:p w:rsidR="00CA0351" w:rsidRDefault="00CA0351" w:rsidP="00A26637">
      <w:pPr>
        <w:contextualSpacing/>
        <w:jc w:val="center"/>
        <w:rPr>
          <w:color w:val="FF0000"/>
          <w:szCs w:val="28"/>
          <w:vertAlign w:val="superscript"/>
        </w:rPr>
      </w:pPr>
    </w:p>
    <w:p w:rsidR="00CA0351" w:rsidRDefault="00CA0351">
      <w:pPr>
        <w:rPr>
          <w:color w:val="FF0000"/>
          <w:szCs w:val="28"/>
          <w:vertAlign w:val="superscript"/>
        </w:rPr>
      </w:pPr>
      <w:r>
        <w:rPr>
          <w:color w:val="FF0000"/>
          <w:szCs w:val="28"/>
          <w:vertAlign w:val="superscript"/>
        </w:rPr>
        <w:br w:type="page"/>
      </w:r>
    </w:p>
    <w:p w:rsidR="00A26637" w:rsidRPr="00F10F39" w:rsidRDefault="00A26637" w:rsidP="00A26637">
      <w:pPr>
        <w:contextualSpacing/>
        <w:jc w:val="center"/>
        <w:rPr>
          <w:color w:val="FF0000"/>
          <w:szCs w:val="28"/>
          <w:vertAlign w:val="superscript"/>
        </w:rPr>
      </w:pPr>
    </w:p>
    <w:p w:rsidR="00A26637" w:rsidRPr="00462B44" w:rsidRDefault="00A26637" w:rsidP="00A26637">
      <w:pPr>
        <w:contextualSpacing/>
        <w:jc w:val="right"/>
        <w:rPr>
          <w:szCs w:val="28"/>
        </w:rPr>
      </w:pPr>
      <w:r w:rsidRPr="00462B44">
        <w:rPr>
          <w:szCs w:val="28"/>
        </w:rPr>
        <w:t>Приложение № 5</w:t>
      </w:r>
    </w:p>
    <w:p w:rsidR="00A26637" w:rsidRPr="00462B44" w:rsidRDefault="00A26637" w:rsidP="00A26637">
      <w:pPr>
        <w:ind w:right="-2"/>
        <w:contextualSpacing/>
        <w:jc w:val="right"/>
        <w:rPr>
          <w:szCs w:val="28"/>
        </w:rPr>
      </w:pPr>
      <w:r w:rsidRPr="00462B44">
        <w:rPr>
          <w:szCs w:val="28"/>
        </w:rPr>
        <w:t>к конкурсной документации</w:t>
      </w:r>
    </w:p>
    <w:p w:rsidR="00A26637" w:rsidRPr="00462B44" w:rsidRDefault="00A26637" w:rsidP="00A26637">
      <w:pPr>
        <w:ind w:right="-2"/>
        <w:contextualSpacing/>
        <w:jc w:val="right"/>
        <w:rPr>
          <w:szCs w:val="28"/>
        </w:rPr>
      </w:pPr>
    </w:p>
    <w:p w:rsidR="00A26637" w:rsidRPr="00462B44" w:rsidRDefault="00A26637" w:rsidP="00A26637">
      <w:pPr>
        <w:autoSpaceDE w:val="0"/>
        <w:autoSpaceDN w:val="0"/>
        <w:adjustRightInd w:val="0"/>
        <w:contextualSpacing/>
        <w:jc w:val="center"/>
        <w:rPr>
          <w:szCs w:val="28"/>
        </w:rPr>
      </w:pPr>
      <w:r w:rsidRPr="00462B44">
        <w:rPr>
          <w:szCs w:val="28"/>
        </w:rPr>
        <w:t>ШКАЛА</w:t>
      </w:r>
    </w:p>
    <w:p w:rsidR="00A26637" w:rsidRPr="00462B44" w:rsidRDefault="00A26637" w:rsidP="00A26637">
      <w:pPr>
        <w:autoSpaceDE w:val="0"/>
        <w:autoSpaceDN w:val="0"/>
        <w:adjustRightInd w:val="0"/>
        <w:contextualSpacing/>
        <w:jc w:val="center"/>
        <w:rPr>
          <w:szCs w:val="28"/>
        </w:rPr>
      </w:pPr>
      <w:r w:rsidRPr="00462B44">
        <w:rPr>
          <w:szCs w:val="28"/>
        </w:rPr>
        <w:t>для оценки критериев при оценке и сопоставлении заявок</w:t>
      </w:r>
    </w:p>
    <w:p w:rsidR="00A26637" w:rsidRPr="00462B44" w:rsidRDefault="00A26637" w:rsidP="00A26637">
      <w:pPr>
        <w:autoSpaceDE w:val="0"/>
        <w:autoSpaceDN w:val="0"/>
        <w:adjustRightInd w:val="0"/>
        <w:contextualSpacing/>
        <w:jc w:val="center"/>
        <w:rPr>
          <w:szCs w:val="28"/>
        </w:rPr>
      </w:pPr>
      <w:r w:rsidRPr="00462B44">
        <w:rPr>
          <w:szCs w:val="28"/>
        </w:rPr>
        <w:t>на участие в открытом конкурсе на право осуществления</w:t>
      </w:r>
    </w:p>
    <w:p w:rsidR="00A26637" w:rsidRPr="00462B44" w:rsidRDefault="00A26637" w:rsidP="00A26637">
      <w:pPr>
        <w:autoSpaceDE w:val="0"/>
        <w:autoSpaceDN w:val="0"/>
        <w:adjustRightInd w:val="0"/>
        <w:contextualSpacing/>
        <w:jc w:val="center"/>
        <w:rPr>
          <w:szCs w:val="28"/>
        </w:rPr>
      </w:pPr>
      <w:r w:rsidRPr="00462B44">
        <w:rPr>
          <w:szCs w:val="28"/>
        </w:rPr>
        <w:t>перевозок по муниципальн</w:t>
      </w:r>
      <w:r>
        <w:rPr>
          <w:szCs w:val="28"/>
        </w:rPr>
        <w:t>ым</w:t>
      </w:r>
      <w:r w:rsidRPr="00462B44">
        <w:rPr>
          <w:szCs w:val="28"/>
        </w:rPr>
        <w:t xml:space="preserve"> маршрут</w:t>
      </w:r>
      <w:r>
        <w:rPr>
          <w:szCs w:val="28"/>
        </w:rPr>
        <w:t>ам</w:t>
      </w:r>
      <w:r w:rsidRPr="00462B44">
        <w:rPr>
          <w:szCs w:val="28"/>
        </w:rPr>
        <w:t xml:space="preserve"> регулярных перевозок</w:t>
      </w:r>
    </w:p>
    <w:p w:rsidR="00A26637" w:rsidRPr="00A97FFE" w:rsidRDefault="00A26637" w:rsidP="00A26637">
      <w:pPr>
        <w:autoSpaceDE w:val="0"/>
        <w:autoSpaceDN w:val="0"/>
        <w:adjustRightInd w:val="0"/>
        <w:contextualSpacing/>
        <w:jc w:val="center"/>
        <w:rPr>
          <w:szCs w:val="28"/>
          <w:highlight w:val="yellow"/>
        </w:rPr>
      </w:pP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4"/>
        <w:gridCol w:w="4961"/>
        <w:gridCol w:w="3685"/>
      </w:tblGrid>
      <w:tr w:rsidR="00A26637" w:rsidRPr="00A97FFE" w:rsidTr="00A26637">
        <w:trPr>
          <w:trHeight w:val="371"/>
        </w:trPr>
        <w:tc>
          <w:tcPr>
            <w:tcW w:w="1844" w:type="dxa"/>
            <w:shd w:val="clear" w:color="auto" w:fill="auto"/>
          </w:tcPr>
          <w:p w:rsidR="00A26637" w:rsidRPr="00565C93" w:rsidRDefault="00A26637" w:rsidP="00A26637">
            <w:pPr>
              <w:contextualSpacing/>
              <w:jc w:val="center"/>
              <w:rPr>
                <w:b/>
                <w:szCs w:val="28"/>
              </w:rPr>
            </w:pPr>
            <w:r w:rsidRPr="00565C93">
              <w:rPr>
                <w:bCs/>
                <w:snapToGrid w:val="0"/>
                <w:szCs w:val="28"/>
              </w:rPr>
              <w:t>Критерия</w:t>
            </w:r>
          </w:p>
        </w:tc>
        <w:tc>
          <w:tcPr>
            <w:tcW w:w="4961" w:type="dxa"/>
            <w:shd w:val="clear" w:color="auto" w:fill="auto"/>
          </w:tcPr>
          <w:p w:rsidR="00A26637" w:rsidRPr="00565C93" w:rsidRDefault="00A26637" w:rsidP="00A26637">
            <w:pPr>
              <w:contextualSpacing/>
              <w:jc w:val="center"/>
              <w:rPr>
                <w:bCs/>
                <w:snapToGrid w:val="0"/>
                <w:szCs w:val="28"/>
              </w:rPr>
            </w:pPr>
            <w:r w:rsidRPr="00565C93">
              <w:t>Описание критерия и методика расчета</w:t>
            </w:r>
          </w:p>
        </w:tc>
        <w:tc>
          <w:tcPr>
            <w:tcW w:w="3685" w:type="dxa"/>
            <w:shd w:val="clear" w:color="auto" w:fill="auto"/>
          </w:tcPr>
          <w:p w:rsidR="00A26637" w:rsidRPr="00565C93" w:rsidRDefault="00A26637" w:rsidP="00A26637">
            <w:pPr>
              <w:ind w:left="-108" w:right="-108"/>
              <w:contextualSpacing/>
              <w:jc w:val="center"/>
              <w:rPr>
                <w:bCs/>
                <w:snapToGrid w:val="0"/>
                <w:szCs w:val="28"/>
              </w:rPr>
            </w:pPr>
            <w:r w:rsidRPr="00565C93">
              <w:rPr>
                <w:bCs/>
                <w:snapToGrid w:val="0"/>
                <w:szCs w:val="28"/>
              </w:rPr>
              <w:t>Примечания</w:t>
            </w:r>
          </w:p>
        </w:tc>
      </w:tr>
      <w:tr w:rsidR="00A26637" w:rsidRPr="008D5B68" w:rsidTr="00A26637">
        <w:trPr>
          <w:trHeight w:val="2837"/>
        </w:trPr>
        <w:tc>
          <w:tcPr>
            <w:tcW w:w="1844" w:type="dxa"/>
            <w:tcBorders>
              <w:bottom w:val="single" w:sz="4" w:space="0" w:color="auto"/>
            </w:tcBorders>
          </w:tcPr>
          <w:p w:rsidR="00A26637" w:rsidRPr="00A97FFE" w:rsidRDefault="00A26637" w:rsidP="00A26637">
            <w:pPr>
              <w:contextualSpacing/>
              <w:rPr>
                <w:spacing w:val="-2"/>
                <w:highlight w:val="yellow"/>
              </w:rPr>
            </w:pPr>
            <w:r w:rsidRPr="00565C93">
              <w:rPr>
                <w:spacing w:val="-2"/>
              </w:rPr>
              <w:t xml:space="preserve">1. </w:t>
            </w:r>
            <w:r>
              <w:t>Критерий б</w:t>
            </w:r>
            <w:r w:rsidRPr="00094EC8">
              <w:t>езопасност</w:t>
            </w:r>
            <w:r>
              <w:t>и</w:t>
            </w:r>
            <w:r w:rsidRPr="00094EC8">
              <w:t xml:space="preserve"> пассажирских перевозок</w:t>
            </w:r>
          </w:p>
        </w:tc>
        <w:tc>
          <w:tcPr>
            <w:tcW w:w="4961" w:type="dxa"/>
          </w:tcPr>
          <w:p w:rsidR="00A26637" w:rsidRDefault="00A26637" w:rsidP="00A26637">
            <w:pPr>
              <w:tabs>
                <w:tab w:val="left" w:pos="567"/>
                <w:tab w:val="left" w:pos="709"/>
                <w:tab w:val="left" w:pos="4497"/>
              </w:tabs>
              <w:ind w:firstLine="600"/>
              <w:contextualSpacing/>
              <w:jc w:val="both"/>
            </w:pPr>
            <w:r w:rsidRPr="009142B7">
              <w:t>Количество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 о проведении открытого конкурса на официальном сайте организатора открытого конкурса в информационно-телекоммуникационной сети «Интернет» (далее - дата размещения извещения), в расчете на среднее количество транспортных средств, предусмотренных договорами обязательного страхования гражданской ответственности юридического лица, индивидуального предпринимателя, участников договора простого товарищества за причинение вреда жизни, здоровью, имуществу пассажиров, действовавшими в течение года, предшествующего дате размещения извещения.</w:t>
            </w:r>
          </w:p>
          <w:p w:rsidR="00A26637" w:rsidRDefault="00A26637" w:rsidP="00A26637">
            <w:pPr>
              <w:tabs>
                <w:tab w:val="left" w:pos="567"/>
                <w:tab w:val="left" w:pos="709"/>
              </w:tabs>
              <w:ind w:firstLine="600"/>
              <w:contextualSpacing/>
              <w:jc w:val="both"/>
            </w:pPr>
            <w:r>
              <w:t>Значение критерия рассчитывается по следующей формуле:</w:t>
            </w:r>
          </w:p>
          <w:p w:rsidR="00A26637" w:rsidRDefault="00A26637" w:rsidP="00A26637">
            <w:pPr>
              <w:tabs>
                <w:tab w:val="left" w:pos="567"/>
                <w:tab w:val="left" w:pos="709"/>
              </w:tabs>
              <w:ind w:firstLine="600"/>
              <w:contextualSpacing/>
              <w:jc w:val="both"/>
            </w:pPr>
          </w:p>
          <w:p w:rsidR="00A26637" w:rsidRDefault="00A26637" w:rsidP="00A26637">
            <w:pPr>
              <w:tabs>
                <w:tab w:val="left" w:pos="567"/>
                <w:tab w:val="left" w:pos="709"/>
              </w:tabs>
              <w:contextualSpacing/>
              <w:jc w:val="center"/>
            </w:pPr>
            <w:proofErr w:type="spellStart"/>
            <w:r>
              <w:t>К</w:t>
            </w:r>
            <w:r>
              <w:rPr>
                <w:vertAlign w:val="subscript"/>
              </w:rPr>
              <w:t>бпп</w:t>
            </w:r>
            <w:r>
              <w:t>=К</w:t>
            </w:r>
            <w:r>
              <w:rPr>
                <w:vertAlign w:val="subscript"/>
              </w:rPr>
              <w:t>дтп</w:t>
            </w:r>
            <w:proofErr w:type="spellEnd"/>
            <w:r>
              <w:t>/</w:t>
            </w:r>
            <w:proofErr w:type="spellStart"/>
            <w:r>
              <w:t>К</w:t>
            </w:r>
            <w:r>
              <w:rPr>
                <w:vertAlign w:val="subscript"/>
              </w:rPr>
              <w:t>тс</w:t>
            </w:r>
            <w:proofErr w:type="spellEnd"/>
            <w:r>
              <w:t>,</w:t>
            </w:r>
          </w:p>
          <w:p w:rsidR="00A26637" w:rsidRDefault="00A26637" w:rsidP="00A26637">
            <w:pPr>
              <w:tabs>
                <w:tab w:val="left" w:pos="567"/>
                <w:tab w:val="left" w:pos="709"/>
              </w:tabs>
              <w:contextualSpacing/>
              <w:jc w:val="center"/>
            </w:pPr>
          </w:p>
          <w:p w:rsidR="00A26637" w:rsidRPr="009142B7" w:rsidRDefault="00A26637" w:rsidP="00A26637">
            <w:pPr>
              <w:tabs>
                <w:tab w:val="left" w:pos="567"/>
                <w:tab w:val="left" w:pos="709"/>
              </w:tabs>
              <w:ind w:firstLine="601"/>
              <w:contextualSpacing/>
              <w:jc w:val="both"/>
            </w:pPr>
            <w:r w:rsidRPr="009142B7">
              <w:t xml:space="preserve">где </w:t>
            </w:r>
            <w:proofErr w:type="spellStart"/>
            <w:r w:rsidRPr="009142B7">
              <w:t>К</w:t>
            </w:r>
            <w:r w:rsidRPr="009142B7">
              <w:rPr>
                <w:vertAlign w:val="subscript"/>
              </w:rPr>
              <w:t>дтп</w:t>
            </w:r>
            <w:proofErr w:type="spellEnd"/>
            <w:r w:rsidRPr="009142B7">
              <w:t xml:space="preserve"> – количество дорожно-</w:t>
            </w:r>
            <w:r w:rsidRPr="009142B7">
              <w:lastRenderedPageBreak/>
              <w:t>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 о проведении открытого конкурса на официальном сайте организатора открытого конкурса в информационно-телекоммуникаци</w:t>
            </w:r>
            <w:r>
              <w:t>онной сети «Интернет»;</w:t>
            </w:r>
          </w:p>
          <w:p w:rsidR="00A26637" w:rsidRDefault="00A26637" w:rsidP="00A26637">
            <w:pPr>
              <w:tabs>
                <w:tab w:val="left" w:pos="567"/>
                <w:tab w:val="left" w:pos="709"/>
              </w:tabs>
              <w:ind w:firstLine="601"/>
              <w:contextualSpacing/>
              <w:jc w:val="both"/>
            </w:pPr>
            <w:proofErr w:type="spellStart"/>
            <w:r w:rsidRPr="009142B7">
              <w:t>К</w:t>
            </w:r>
            <w:r w:rsidRPr="009142B7">
              <w:rPr>
                <w:vertAlign w:val="subscript"/>
              </w:rPr>
              <w:t>тс</w:t>
            </w:r>
            <w:proofErr w:type="spellEnd"/>
            <w:r w:rsidRPr="009142B7">
              <w:t xml:space="preserve"> – среднее количество транспортных средств, предусмотренных договорами обязательного страхования гражданской ответственности юридического лица, индивидуального предпринимателя, участников договора простого товарищества за причинение вреда жизни, здоровью, имуществу пассажиров, действовавшими в течение года, предшествующего дате размещения извещения</w:t>
            </w:r>
            <w:r>
              <w:t>.</w:t>
            </w:r>
          </w:p>
          <w:p w:rsidR="00A26637" w:rsidRPr="00B32CA0" w:rsidRDefault="00A26637" w:rsidP="00A26637">
            <w:pPr>
              <w:widowControl w:val="0"/>
              <w:autoSpaceDE w:val="0"/>
              <w:autoSpaceDN w:val="0"/>
              <w:adjustRightInd w:val="0"/>
              <w:ind w:firstLine="459"/>
              <w:contextualSpacing/>
              <w:jc w:val="both"/>
            </w:pPr>
            <w:r w:rsidRPr="00B32CA0">
              <w:t>В случае, если:</w:t>
            </w:r>
          </w:p>
          <w:p w:rsidR="00A26637" w:rsidRPr="00B32CA0" w:rsidRDefault="00A26637" w:rsidP="00A26637">
            <w:pPr>
              <w:widowControl w:val="0"/>
              <w:autoSpaceDE w:val="0"/>
              <w:autoSpaceDN w:val="0"/>
              <w:adjustRightInd w:val="0"/>
              <w:ind w:firstLine="33"/>
              <w:contextualSpacing/>
              <w:jc w:val="both"/>
            </w:pPr>
            <w:proofErr w:type="spellStart"/>
            <w:r w:rsidRPr="00B32CA0">
              <w:t>К</w:t>
            </w:r>
            <w:r w:rsidRPr="00B32CA0">
              <w:rPr>
                <w:vertAlign w:val="subscript"/>
              </w:rPr>
              <w:t>бпп</w:t>
            </w:r>
            <w:proofErr w:type="spellEnd"/>
            <w:r w:rsidRPr="00B32CA0">
              <w:t xml:space="preserve"> = 0 начисляется 0 баллов;</w:t>
            </w:r>
          </w:p>
          <w:p w:rsidR="00A26637" w:rsidRPr="00B32CA0" w:rsidRDefault="00A26637" w:rsidP="00A26637">
            <w:pPr>
              <w:pStyle w:val="Default"/>
              <w:ind w:firstLine="33"/>
              <w:contextualSpacing/>
              <w:jc w:val="both"/>
            </w:pPr>
            <w:proofErr w:type="spellStart"/>
            <w:r w:rsidRPr="00B32CA0">
              <w:rPr>
                <w:sz w:val="23"/>
                <w:szCs w:val="23"/>
              </w:rPr>
              <w:t>К</w:t>
            </w:r>
            <w:r w:rsidRPr="00B32CA0">
              <w:rPr>
                <w:sz w:val="23"/>
                <w:szCs w:val="23"/>
                <w:vertAlign w:val="subscript"/>
              </w:rPr>
              <w:t>бпп</w:t>
            </w:r>
            <w:proofErr w:type="spellEnd"/>
            <w:r w:rsidRPr="00B32CA0">
              <w:rPr>
                <w:sz w:val="23"/>
                <w:szCs w:val="23"/>
              </w:rPr>
              <w:t xml:space="preserve"> = от 0,01 до 0,09 </w:t>
            </w:r>
            <w:r w:rsidRPr="00B32CA0">
              <w:t>начисляется минус 5 баллов</w:t>
            </w:r>
          </w:p>
          <w:p w:rsidR="00A26637" w:rsidRPr="00B32CA0" w:rsidRDefault="00A26637" w:rsidP="00A26637">
            <w:pPr>
              <w:pStyle w:val="Default"/>
              <w:ind w:firstLine="33"/>
              <w:contextualSpacing/>
              <w:jc w:val="both"/>
            </w:pPr>
            <w:proofErr w:type="spellStart"/>
            <w:r w:rsidRPr="00B32CA0">
              <w:rPr>
                <w:sz w:val="23"/>
                <w:szCs w:val="23"/>
              </w:rPr>
              <w:t>К</w:t>
            </w:r>
            <w:r w:rsidRPr="00B32CA0">
              <w:rPr>
                <w:sz w:val="23"/>
                <w:szCs w:val="23"/>
                <w:vertAlign w:val="subscript"/>
              </w:rPr>
              <w:t>бпп</w:t>
            </w:r>
            <w:proofErr w:type="spellEnd"/>
            <w:r w:rsidRPr="00B32CA0">
              <w:rPr>
                <w:sz w:val="23"/>
                <w:szCs w:val="23"/>
              </w:rPr>
              <w:t xml:space="preserve"> = от 0,1 до 0,24 </w:t>
            </w:r>
            <w:r w:rsidRPr="00B32CA0">
              <w:t>начисляется</w:t>
            </w:r>
            <w:r w:rsidRPr="00B32CA0">
              <w:rPr>
                <w:sz w:val="23"/>
                <w:szCs w:val="23"/>
              </w:rPr>
              <w:t xml:space="preserve"> минус 10 </w:t>
            </w:r>
            <w:r w:rsidRPr="00B32CA0">
              <w:t>баллов</w:t>
            </w:r>
          </w:p>
          <w:p w:rsidR="00A26637" w:rsidRPr="00B32CA0" w:rsidRDefault="00A26637" w:rsidP="00A26637">
            <w:pPr>
              <w:pStyle w:val="Default"/>
              <w:ind w:firstLine="33"/>
              <w:contextualSpacing/>
              <w:jc w:val="both"/>
            </w:pPr>
            <w:proofErr w:type="spellStart"/>
            <w:r w:rsidRPr="00B32CA0">
              <w:rPr>
                <w:sz w:val="23"/>
                <w:szCs w:val="23"/>
              </w:rPr>
              <w:t>К</w:t>
            </w:r>
            <w:r w:rsidRPr="00B32CA0">
              <w:rPr>
                <w:sz w:val="23"/>
                <w:szCs w:val="23"/>
                <w:vertAlign w:val="subscript"/>
              </w:rPr>
              <w:t>бпп</w:t>
            </w:r>
            <w:proofErr w:type="spellEnd"/>
            <w:r w:rsidRPr="00B32CA0">
              <w:rPr>
                <w:sz w:val="23"/>
                <w:szCs w:val="23"/>
              </w:rPr>
              <w:t xml:space="preserve"> = от 0,25 до 0,49 </w:t>
            </w:r>
            <w:r w:rsidRPr="00B32CA0">
              <w:t>начисляется</w:t>
            </w:r>
            <w:r w:rsidRPr="00B32CA0">
              <w:rPr>
                <w:sz w:val="23"/>
                <w:szCs w:val="23"/>
              </w:rPr>
              <w:t xml:space="preserve"> минус 20 </w:t>
            </w:r>
            <w:r w:rsidRPr="00B32CA0">
              <w:t>баллов</w:t>
            </w:r>
          </w:p>
          <w:p w:rsidR="00A26637" w:rsidRPr="00B32CA0" w:rsidRDefault="00A26637" w:rsidP="00A26637">
            <w:pPr>
              <w:pStyle w:val="Default"/>
              <w:ind w:firstLine="33"/>
              <w:contextualSpacing/>
              <w:jc w:val="both"/>
            </w:pPr>
            <w:proofErr w:type="spellStart"/>
            <w:r w:rsidRPr="00B32CA0">
              <w:rPr>
                <w:sz w:val="23"/>
                <w:szCs w:val="23"/>
              </w:rPr>
              <w:t>К</w:t>
            </w:r>
            <w:r w:rsidRPr="00B32CA0">
              <w:rPr>
                <w:sz w:val="23"/>
                <w:szCs w:val="23"/>
                <w:vertAlign w:val="subscript"/>
              </w:rPr>
              <w:t>бпп</w:t>
            </w:r>
            <w:proofErr w:type="spellEnd"/>
            <w:r w:rsidRPr="00B32CA0">
              <w:rPr>
                <w:sz w:val="23"/>
                <w:szCs w:val="23"/>
              </w:rPr>
              <w:t xml:space="preserve"> = от 0,5 до 1 </w:t>
            </w:r>
            <w:r w:rsidRPr="00B32CA0">
              <w:t>начисляется</w:t>
            </w:r>
            <w:r w:rsidRPr="00B32CA0">
              <w:rPr>
                <w:sz w:val="23"/>
                <w:szCs w:val="23"/>
              </w:rPr>
              <w:t xml:space="preserve"> минус 30 </w:t>
            </w:r>
            <w:r w:rsidRPr="00B32CA0">
              <w:t>баллов</w:t>
            </w:r>
          </w:p>
          <w:p w:rsidR="00A26637" w:rsidRPr="00B32CA0" w:rsidRDefault="00A26637" w:rsidP="00A26637">
            <w:pPr>
              <w:pStyle w:val="Default"/>
              <w:ind w:firstLine="33"/>
              <w:contextualSpacing/>
              <w:jc w:val="both"/>
              <w:rPr>
                <w:sz w:val="23"/>
                <w:szCs w:val="23"/>
              </w:rPr>
            </w:pPr>
            <w:proofErr w:type="spellStart"/>
            <w:r w:rsidRPr="00B32CA0">
              <w:rPr>
                <w:sz w:val="23"/>
                <w:szCs w:val="23"/>
              </w:rPr>
              <w:t>К</w:t>
            </w:r>
            <w:r w:rsidRPr="00B32CA0">
              <w:rPr>
                <w:sz w:val="23"/>
                <w:szCs w:val="23"/>
                <w:vertAlign w:val="subscript"/>
              </w:rPr>
              <w:t>бпп</w:t>
            </w:r>
            <w:proofErr w:type="spellEnd"/>
            <w:r w:rsidRPr="00B32CA0">
              <w:rPr>
                <w:sz w:val="23"/>
                <w:szCs w:val="23"/>
              </w:rPr>
              <w:t xml:space="preserve">&gt; 1 </w:t>
            </w:r>
            <w:r w:rsidRPr="00B32CA0">
              <w:t>начисляется</w:t>
            </w:r>
            <w:r w:rsidRPr="00B32CA0">
              <w:rPr>
                <w:sz w:val="23"/>
                <w:szCs w:val="23"/>
              </w:rPr>
              <w:t xml:space="preserve"> минус 40 </w:t>
            </w:r>
            <w:r w:rsidRPr="00B32CA0">
              <w:t>баллов</w:t>
            </w:r>
          </w:p>
          <w:p w:rsidR="00A26637" w:rsidRPr="00A97FFE" w:rsidRDefault="00A26637" w:rsidP="00A26637">
            <w:pPr>
              <w:pStyle w:val="Default"/>
              <w:ind w:firstLine="33"/>
              <w:contextualSpacing/>
              <w:jc w:val="both"/>
              <w:rPr>
                <w:highlight w:val="yellow"/>
              </w:rPr>
            </w:pPr>
          </w:p>
        </w:tc>
        <w:tc>
          <w:tcPr>
            <w:tcW w:w="3685" w:type="dxa"/>
          </w:tcPr>
          <w:p w:rsidR="00A26637" w:rsidRPr="008D5B68" w:rsidRDefault="00A26637" w:rsidP="00A26637">
            <w:pPr>
              <w:suppressAutoHyphens/>
              <w:ind w:left="34" w:firstLine="720"/>
              <w:contextualSpacing/>
              <w:jc w:val="both"/>
            </w:pPr>
            <w:proofErr w:type="spellStart"/>
            <w:r w:rsidRPr="008D5B68">
              <w:lastRenderedPageBreak/>
              <w:t>К</w:t>
            </w:r>
            <w:r w:rsidRPr="008D5B68">
              <w:rPr>
                <w:vertAlign w:val="subscript"/>
              </w:rPr>
              <w:t>тс</w:t>
            </w:r>
            <w:proofErr w:type="spellEnd"/>
            <w:r w:rsidRPr="008D5B68">
              <w:t xml:space="preserve"> – среднее количество транспортных средств, предусмотренных договорами обязательного страхования гражданской ответственности</w:t>
            </w:r>
            <w:r w:rsidRPr="009142B7">
              <w:t xml:space="preserve"> за причинение вреда жизни, здоровью, имуществу пассажиров</w:t>
            </w:r>
            <w:r w:rsidRPr="008D5B68">
              <w:t xml:space="preserve">, действовавшими в течение года предшествующего дате размещения извещения, рассчитывается исходя из общего количества в течение года, предшествующего дате размещения извещения, дней действия договоров обязательного страхования гражданской </w:t>
            </w:r>
            <w:r w:rsidR="00A01A3D" w:rsidRPr="008D5B68">
              <w:t>ответственности</w:t>
            </w:r>
            <w:r w:rsidR="00A01A3D" w:rsidRPr="009142B7">
              <w:t xml:space="preserve"> за</w:t>
            </w:r>
            <w:r w:rsidRPr="009142B7">
              <w:t xml:space="preserve"> причинение вреда жизни, здоровью, имуществу пассажиров</w:t>
            </w:r>
            <w:r w:rsidRPr="008D5B68">
              <w:t xml:space="preserve"> в отношении указанных в заявке на участие в</w:t>
            </w:r>
            <w:r w:rsidR="00A01A3D">
              <w:t xml:space="preserve"> </w:t>
            </w:r>
            <w:r w:rsidRPr="008D5B68">
              <w:t>открытом конкурсе транспортных средств, отнесенного к количес</w:t>
            </w:r>
            <w:r>
              <w:t xml:space="preserve">тву дней в соответствующем году и </w:t>
            </w:r>
            <w:r w:rsidRPr="008D5B68">
              <w:t>рассчитывается по следующей формуле:</w:t>
            </w:r>
          </w:p>
          <w:p w:rsidR="00A26637" w:rsidRPr="008D5B68" w:rsidRDefault="00A26637" w:rsidP="00A26637">
            <w:pPr>
              <w:contextualSpacing/>
            </w:pPr>
          </w:p>
          <w:p w:rsidR="00A26637" w:rsidRPr="008D5B68" w:rsidRDefault="00A26637" w:rsidP="00A26637">
            <w:pPr>
              <w:contextualSpacing/>
              <w:rPr>
                <w:kern w:val="2"/>
              </w:rPr>
            </w:pPr>
            <w:proofErr w:type="spellStart"/>
            <w:r w:rsidRPr="008D5B68">
              <w:t>К</w:t>
            </w:r>
            <w:r w:rsidRPr="008D5B68">
              <w:rPr>
                <w:vertAlign w:val="subscript"/>
              </w:rPr>
              <w:t>тс</w:t>
            </w:r>
            <w:proofErr w:type="spellEnd"/>
            <w:r w:rsidRPr="008D5B68">
              <w:rPr>
                <w:kern w:val="2"/>
              </w:rPr>
              <w:t xml:space="preserve"> = ∑</w:t>
            </w:r>
            <w:r w:rsidRPr="008D5B68">
              <w:rPr>
                <w:lang w:val="en-US"/>
              </w:rPr>
              <w:t>N</w:t>
            </w:r>
            <w:r w:rsidRPr="008D5B68">
              <w:rPr>
                <w:vertAlign w:val="subscript"/>
                <w:lang w:val="en-US"/>
              </w:rPr>
              <w:t>i</w:t>
            </w:r>
            <w:r w:rsidRPr="008D5B68">
              <w:t>/</w:t>
            </w:r>
            <w:r>
              <w:t>365</w:t>
            </w:r>
            <w:r w:rsidRPr="008D5B68">
              <w:t>,</w:t>
            </w:r>
          </w:p>
          <w:p w:rsidR="00A26637" w:rsidRPr="008D5B68" w:rsidRDefault="00A26637" w:rsidP="00A26637">
            <w:pPr>
              <w:contextualSpacing/>
              <w:rPr>
                <w:kern w:val="2"/>
              </w:rPr>
            </w:pPr>
          </w:p>
          <w:p w:rsidR="00A26637" w:rsidRPr="008D5B68" w:rsidRDefault="00A26637" w:rsidP="00A26637">
            <w:pPr>
              <w:contextualSpacing/>
              <w:rPr>
                <w:vertAlign w:val="subscript"/>
              </w:rPr>
            </w:pPr>
            <w:r w:rsidRPr="008D5B68">
              <w:t>где:</w:t>
            </w:r>
            <w:r w:rsidRPr="008D5B68">
              <w:rPr>
                <w:lang w:val="en-US"/>
              </w:rPr>
              <w:t>N</w:t>
            </w:r>
            <w:r w:rsidRPr="008D5B68">
              <w:rPr>
                <w:vertAlign w:val="subscript"/>
                <w:lang w:val="en-US"/>
              </w:rPr>
              <w:t>i</w:t>
            </w:r>
            <w:r w:rsidRPr="008D5B68">
              <w:rPr>
                <w:vertAlign w:val="subscript"/>
              </w:rPr>
              <w:t xml:space="preserve"> - </w:t>
            </w:r>
            <w:r w:rsidRPr="008D5B68">
              <w:t xml:space="preserve">общее количество в </w:t>
            </w:r>
            <w:r w:rsidRPr="008D5B68">
              <w:lastRenderedPageBreak/>
              <w:t xml:space="preserve">течение года, предшествующего дате размещения извещения, дней действия договоров обязательного страхования гражданской ответственности </w:t>
            </w:r>
            <w:r w:rsidRPr="009142B7">
              <w:t>за причинение вреда жизни, здоровью, имуществу пассажиров</w:t>
            </w:r>
            <w:r w:rsidRPr="008D5B68">
              <w:t xml:space="preserve"> в отношении указанных в заявке на участие в открытом конкурсе транспортных средств</w:t>
            </w:r>
            <w:r>
              <w:rPr>
                <w:vertAlign w:val="subscript"/>
              </w:rPr>
              <w:t>.</w:t>
            </w:r>
          </w:p>
          <w:p w:rsidR="00A26637" w:rsidRPr="008D5B68" w:rsidRDefault="00A26637" w:rsidP="00A26637">
            <w:pPr>
              <w:contextualSpacing/>
            </w:pPr>
          </w:p>
        </w:tc>
      </w:tr>
      <w:tr w:rsidR="00A26637" w:rsidRPr="00A97FFE" w:rsidTr="00A26637">
        <w:trPr>
          <w:trHeight w:val="841"/>
        </w:trPr>
        <w:tc>
          <w:tcPr>
            <w:tcW w:w="1844" w:type="dxa"/>
            <w:tcBorders>
              <w:bottom w:val="single" w:sz="4" w:space="0" w:color="auto"/>
            </w:tcBorders>
          </w:tcPr>
          <w:p w:rsidR="00A26637" w:rsidRPr="00565C93" w:rsidRDefault="00A26637" w:rsidP="00A26637">
            <w:pPr>
              <w:pStyle w:val="ConsPlusNormal"/>
              <w:widowControl/>
              <w:ind w:right="-67"/>
              <w:contextualSpacing/>
              <w:rPr>
                <w:rFonts w:ascii="Times New Roman" w:hAnsi="Times New Roman" w:cs="Times New Roman"/>
                <w:sz w:val="24"/>
                <w:szCs w:val="24"/>
              </w:rPr>
            </w:pPr>
            <w:r w:rsidRPr="00565C93">
              <w:rPr>
                <w:rFonts w:ascii="Times New Roman" w:hAnsi="Times New Roman" w:cs="Times New Roman"/>
                <w:sz w:val="24"/>
                <w:szCs w:val="24"/>
              </w:rPr>
              <w:lastRenderedPageBreak/>
              <w:t>2. </w:t>
            </w:r>
            <w:r>
              <w:rPr>
                <w:rFonts w:ascii="Times New Roman" w:hAnsi="Times New Roman" w:cs="Times New Roman"/>
                <w:sz w:val="24"/>
                <w:szCs w:val="24"/>
              </w:rPr>
              <w:t>К</w:t>
            </w:r>
            <w:r w:rsidRPr="00565C93">
              <w:rPr>
                <w:rFonts w:ascii="Times New Roman" w:hAnsi="Times New Roman" w:cs="Times New Roman"/>
                <w:sz w:val="24"/>
                <w:szCs w:val="24"/>
              </w:rPr>
              <w:t>ритерий опыта пассажирских перевозок</w:t>
            </w:r>
          </w:p>
          <w:p w:rsidR="00A26637" w:rsidRPr="00565C93" w:rsidRDefault="00A26637" w:rsidP="00A26637">
            <w:pPr>
              <w:pStyle w:val="ConsPlusNormal"/>
              <w:widowControl/>
              <w:ind w:right="-67"/>
              <w:contextualSpacing/>
              <w:rPr>
                <w:rFonts w:ascii="Times New Roman" w:hAnsi="Times New Roman" w:cs="Times New Roman"/>
                <w:sz w:val="24"/>
                <w:szCs w:val="24"/>
              </w:rPr>
            </w:pPr>
          </w:p>
          <w:p w:rsidR="00A26637" w:rsidRPr="00565C93" w:rsidRDefault="00A26637" w:rsidP="00A26637">
            <w:pPr>
              <w:pStyle w:val="ConsPlusNormal"/>
              <w:ind w:right="-67"/>
              <w:contextualSpacing/>
              <w:rPr>
                <w:rFonts w:ascii="Times New Roman" w:hAnsi="Times New Roman" w:cs="Times New Roman"/>
                <w:sz w:val="24"/>
                <w:szCs w:val="24"/>
              </w:rPr>
            </w:pPr>
          </w:p>
        </w:tc>
        <w:tc>
          <w:tcPr>
            <w:tcW w:w="4961" w:type="dxa"/>
            <w:tcBorders>
              <w:bottom w:val="single" w:sz="4" w:space="0" w:color="auto"/>
            </w:tcBorders>
          </w:tcPr>
          <w:p w:rsidR="00A26637" w:rsidRPr="00565C93" w:rsidRDefault="00A26637" w:rsidP="00A26637">
            <w:pPr>
              <w:autoSpaceDE w:val="0"/>
              <w:autoSpaceDN w:val="0"/>
              <w:adjustRightInd w:val="0"/>
              <w:ind w:firstLine="600"/>
              <w:contextualSpacing/>
              <w:jc w:val="both"/>
            </w:pPr>
            <w:r w:rsidRPr="00565C93">
              <w:t xml:space="preserve">2.1. 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сведениями об исполненных государственных или муниципальных контрактах либо нотариально заверенными копиями </w:t>
            </w:r>
            <w:r w:rsidRPr="00565C93">
              <w:lastRenderedPageBreak/>
              <w:t>свидетельств об осуществлении перевозок по маршруту регулярных перевозок, заключенных с органами исполнительной власти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иных документов, предусмотренных нормативными правовыми актами субъектов Российской Федерации, муниципальными нормативными правовыми актами исчисляется исходя из количества полных лет осуществления ими перевозок по маршрутам регулярных перевозок. Данный критерий в отношении юридического лица или индивидуального предпринимателя перевозок, а в отношении участников договора простого товарищества – исходя из среднеарифметического количества полных лет осуществления перевозок по маршрутам регулярных перевозок каждым участником.</w:t>
            </w:r>
          </w:p>
          <w:p w:rsidR="00A26637" w:rsidRPr="00565C93" w:rsidRDefault="00A26637" w:rsidP="00A26637">
            <w:pPr>
              <w:widowControl w:val="0"/>
              <w:autoSpaceDE w:val="0"/>
              <w:autoSpaceDN w:val="0"/>
              <w:adjustRightInd w:val="0"/>
              <w:ind w:firstLine="459"/>
              <w:contextualSpacing/>
              <w:jc w:val="both"/>
            </w:pPr>
            <w:r w:rsidRPr="00565C93">
              <w:t>В случае если:</w:t>
            </w:r>
          </w:p>
          <w:p w:rsidR="00A26637" w:rsidRPr="00565C93" w:rsidRDefault="00A26637" w:rsidP="00A26637">
            <w:pPr>
              <w:widowControl w:val="0"/>
              <w:autoSpaceDE w:val="0"/>
              <w:autoSpaceDN w:val="0"/>
              <w:adjustRightInd w:val="0"/>
              <w:contextualSpacing/>
              <w:jc w:val="both"/>
            </w:pPr>
            <w:proofErr w:type="spellStart"/>
            <w:r w:rsidRPr="00565C93">
              <w:t>К</w:t>
            </w:r>
            <w:r w:rsidRPr="00565C93">
              <w:rPr>
                <w:vertAlign w:val="subscript"/>
              </w:rPr>
              <w:t>оорп</w:t>
            </w:r>
            <w:proofErr w:type="spellEnd"/>
            <w:r w:rsidRPr="00565C93">
              <w:t xml:space="preserve"> – менее 1 года или без опыта начисляется 0 баллов</w:t>
            </w:r>
          </w:p>
          <w:p w:rsidR="00A26637" w:rsidRPr="00565C93" w:rsidRDefault="00A26637" w:rsidP="00A26637">
            <w:pPr>
              <w:widowControl w:val="0"/>
              <w:autoSpaceDE w:val="0"/>
              <w:autoSpaceDN w:val="0"/>
              <w:adjustRightInd w:val="0"/>
              <w:contextualSpacing/>
              <w:jc w:val="both"/>
            </w:pPr>
            <w:proofErr w:type="spellStart"/>
            <w:r w:rsidRPr="00565C93">
              <w:t>К</w:t>
            </w:r>
            <w:r w:rsidRPr="00565C93">
              <w:rPr>
                <w:vertAlign w:val="subscript"/>
              </w:rPr>
              <w:t>оорп</w:t>
            </w:r>
            <w:proofErr w:type="spellEnd"/>
            <w:r w:rsidRPr="00565C93">
              <w:t xml:space="preserve"> – от 1 года до 3 лет (включительно) начисляется 10 баллов</w:t>
            </w:r>
          </w:p>
          <w:p w:rsidR="00A26637" w:rsidRPr="00565C93" w:rsidRDefault="00A26637" w:rsidP="00A26637">
            <w:pPr>
              <w:widowControl w:val="0"/>
              <w:autoSpaceDE w:val="0"/>
              <w:autoSpaceDN w:val="0"/>
              <w:adjustRightInd w:val="0"/>
              <w:contextualSpacing/>
              <w:jc w:val="both"/>
            </w:pPr>
            <w:proofErr w:type="spellStart"/>
            <w:r w:rsidRPr="00565C93">
              <w:t>К</w:t>
            </w:r>
            <w:r w:rsidRPr="00565C93">
              <w:rPr>
                <w:vertAlign w:val="subscript"/>
              </w:rPr>
              <w:t>оорп</w:t>
            </w:r>
            <w:proofErr w:type="spellEnd"/>
            <w:r w:rsidRPr="00565C93">
              <w:t xml:space="preserve"> – от 4 лет до 5 лет (включительно)</w:t>
            </w:r>
            <w:r w:rsidRPr="00565C93">
              <w:tab/>
              <w:t xml:space="preserve"> начисляется 20 баллов</w:t>
            </w:r>
          </w:p>
          <w:p w:rsidR="00A26637" w:rsidRPr="004B217A" w:rsidRDefault="00A26637" w:rsidP="00A26637">
            <w:pPr>
              <w:widowControl w:val="0"/>
              <w:autoSpaceDE w:val="0"/>
              <w:autoSpaceDN w:val="0"/>
              <w:adjustRightInd w:val="0"/>
              <w:contextualSpacing/>
              <w:jc w:val="both"/>
            </w:pPr>
            <w:proofErr w:type="spellStart"/>
            <w:r w:rsidRPr="004B217A">
              <w:t>К</w:t>
            </w:r>
            <w:r w:rsidRPr="004B217A">
              <w:rPr>
                <w:vertAlign w:val="subscript"/>
              </w:rPr>
              <w:t>оорп</w:t>
            </w:r>
            <w:proofErr w:type="spellEnd"/>
            <w:r w:rsidRPr="004B217A">
              <w:t xml:space="preserve"> – от 6 лет до 10 лет (включительно) начисляется 30 баллов</w:t>
            </w:r>
          </w:p>
          <w:p w:rsidR="00A26637" w:rsidRPr="004B217A" w:rsidRDefault="00A26637" w:rsidP="00A26637">
            <w:pPr>
              <w:widowControl w:val="0"/>
              <w:autoSpaceDE w:val="0"/>
              <w:autoSpaceDN w:val="0"/>
              <w:adjustRightInd w:val="0"/>
              <w:contextualSpacing/>
              <w:jc w:val="both"/>
            </w:pPr>
            <w:proofErr w:type="spellStart"/>
            <w:r w:rsidRPr="004B217A">
              <w:t>К</w:t>
            </w:r>
            <w:r w:rsidRPr="004B217A">
              <w:rPr>
                <w:vertAlign w:val="subscript"/>
              </w:rPr>
              <w:t>оорп</w:t>
            </w:r>
            <w:proofErr w:type="spellEnd"/>
            <w:r w:rsidRPr="004B217A">
              <w:t xml:space="preserve"> – от 10 лет до 11 лет (включительно</w:t>
            </w:r>
            <w:r>
              <w:t>) начисляется 35</w:t>
            </w:r>
            <w:r w:rsidRPr="004B217A">
              <w:t xml:space="preserve"> баллов</w:t>
            </w:r>
          </w:p>
          <w:p w:rsidR="00A26637" w:rsidRPr="004B217A" w:rsidRDefault="00A26637" w:rsidP="00A26637">
            <w:pPr>
              <w:widowControl w:val="0"/>
              <w:autoSpaceDE w:val="0"/>
              <w:autoSpaceDN w:val="0"/>
              <w:adjustRightInd w:val="0"/>
              <w:contextualSpacing/>
              <w:jc w:val="both"/>
            </w:pPr>
          </w:p>
          <w:p w:rsidR="00A26637" w:rsidRPr="00565C93" w:rsidRDefault="00A26637" w:rsidP="00A26637">
            <w:pPr>
              <w:widowControl w:val="0"/>
              <w:autoSpaceDE w:val="0"/>
              <w:autoSpaceDN w:val="0"/>
              <w:adjustRightInd w:val="0"/>
              <w:contextualSpacing/>
              <w:jc w:val="both"/>
            </w:pPr>
            <w:proofErr w:type="spellStart"/>
            <w:r w:rsidRPr="004B217A">
              <w:t>К</w:t>
            </w:r>
            <w:r w:rsidRPr="004B217A">
              <w:rPr>
                <w:vertAlign w:val="subscript"/>
              </w:rPr>
              <w:t>оорп</w:t>
            </w:r>
            <w:proofErr w:type="spellEnd"/>
            <w:r w:rsidRPr="004B217A">
              <w:t>– свыше 11 лет начисляется 50 баллов</w:t>
            </w:r>
          </w:p>
          <w:p w:rsidR="00A26637" w:rsidRPr="00565C93" w:rsidRDefault="00A26637" w:rsidP="00A26637">
            <w:pPr>
              <w:widowControl w:val="0"/>
              <w:autoSpaceDE w:val="0"/>
              <w:autoSpaceDN w:val="0"/>
              <w:adjustRightInd w:val="0"/>
              <w:contextualSpacing/>
              <w:jc w:val="both"/>
            </w:pPr>
          </w:p>
        </w:tc>
        <w:tc>
          <w:tcPr>
            <w:tcW w:w="3685" w:type="dxa"/>
            <w:tcBorders>
              <w:bottom w:val="single" w:sz="4" w:space="0" w:color="auto"/>
            </w:tcBorders>
          </w:tcPr>
          <w:p w:rsidR="00A26637" w:rsidRPr="00565C93" w:rsidRDefault="00A26637" w:rsidP="00A26637">
            <w:pPr>
              <w:ind w:right="-108"/>
              <w:contextualSpacing/>
              <w:jc w:val="both"/>
            </w:pPr>
            <w:r>
              <w:lastRenderedPageBreak/>
              <w:t xml:space="preserve">Значение критерия в отношении юридического лица или индивидуального предпринимателя исчисляется исходя из количества полных лет осуществления ими перевозок по маршрутам регулярных перевозок, а в </w:t>
            </w:r>
            <w:r>
              <w:lastRenderedPageBreak/>
              <w:t>отношении участников договора простого товарищества исходя из среднеарифметического количества полных лет осуществления перевозок по маршрутам регулярных перевозок каждым участником.</w:t>
            </w:r>
          </w:p>
          <w:p w:rsidR="00A26637" w:rsidRPr="00AE55C9" w:rsidRDefault="00A26637" w:rsidP="00A26637">
            <w:pPr>
              <w:contextualSpacing/>
            </w:pPr>
            <w:r w:rsidRPr="00AE55C9">
              <w:t>В случае если у участника открытого конкурса имеются документы, подтверждающие опыт работы в определенный период, засчитывается общий опыт работы, опыт работы по каждому документу не суммируется.</w:t>
            </w:r>
          </w:p>
          <w:p w:rsidR="00A26637" w:rsidRPr="00A97FFE" w:rsidRDefault="00A26637" w:rsidP="00A26637">
            <w:pPr>
              <w:contextualSpacing/>
              <w:rPr>
                <w:highlight w:val="yellow"/>
              </w:rPr>
            </w:pPr>
          </w:p>
          <w:p w:rsidR="00A26637" w:rsidRPr="00A97FFE" w:rsidRDefault="00A26637" w:rsidP="00A26637">
            <w:pPr>
              <w:contextualSpacing/>
              <w:rPr>
                <w:highlight w:val="yellow"/>
              </w:rPr>
            </w:pPr>
          </w:p>
          <w:p w:rsidR="00A26637" w:rsidRPr="00A97FFE" w:rsidRDefault="00A26637" w:rsidP="00A26637">
            <w:pPr>
              <w:contextualSpacing/>
              <w:rPr>
                <w:highlight w:val="yellow"/>
              </w:rPr>
            </w:pPr>
          </w:p>
          <w:p w:rsidR="00A26637" w:rsidRPr="00A97FFE" w:rsidRDefault="00A26637" w:rsidP="00A26637">
            <w:pPr>
              <w:contextualSpacing/>
              <w:jc w:val="both"/>
              <w:rPr>
                <w:highlight w:val="yellow"/>
              </w:rPr>
            </w:pPr>
          </w:p>
        </w:tc>
      </w:tr>
      <w:tr w:rsidR="00A26637" w:rsidRPr="00A97FFE" w:rsidTr="00A26637">
        <w:trPr>
          <w:trHeight w:val="430"/>
        </w:trPr>
        <w:tc>
          <w:tcPr>
            <w:tcW w:w="1844" w:type="dxa"/>
            <w:vMerge w:val="restart"/>
          </w:tcPr>
          <w:p w:rsidR="00A26637" w:rsidRPr="00565C93" w:rsidRDefault="00A26637" w:rsidP="00A26637">
            <w:pPr>
              <w:widowControl w:val="0"/>
              <w:autoSpaceDE w:val="0"/>
              <w:autoSpaceDN w:val="0"/>
              <w:adjustRightInd w:val="0"/>
              <w:contextualSpacing/>
              <w:jc w:val="both"/>
            </w:pPr>
            <w:r w:rsidRPr="00565C93">
              <w:lastRenderedPageBreak/>
              <w:t>3. Критерии, влияющие на качество перевозок</w:t>
            </w:r>
          </w:p>
        </w:tc>
        <w:tc>
          <w:tcPr>
            <w:tcW w:w="4961" w:type="dxa"/>
            <w:tcBorders>
              <w:bottom w:val="single" w:sz="4" w:space="0" w:color="auto"/>
            </w:tcBorders>
          </w:tcPr>
          <w:p w:rsidR="00A26637" w:rsidRPr="00565C93" w:rsidRDefault="00A26637" w:rsidP="00A26637">
            <w:pPr>
              <w:tabs>
                <w:tab w:val="left" w:pos="567"/>
                <w:tab w:val="left" w:pos="709"/>
              </w:tabs>
              <w:ind w:firstLine="569"/>
              <w:contextualSpacing/>
              <w:jc w:val="both"/>
            </w:pPr>
            <w:r w:rsidRPr="00565C93">
              <w:t>3.1 Критерий по эргономической характеристике транспортных средств (</w:t>
            </w:r>
            <w:proofErr w:type="spellStart"/>
            <w:r w:rsidRPr="00565C93">
              <w:t>К</w:t>
            </w:r>
            <w:r w:rsidRPr="00FC37B4">
              <w:rPr>
                <w:vertAlign w:val="subscript"/>
              </w:rPr>
              <w:t>эгхтс</w:t>
            </w:r>
            <w:proofErr w:type="spellEnd"/>
            <w:r w:rsidRPr="00565C93">
              <w:t>) оценивается по следующей шкале:</w:t>
            </w:r>
          </w:p>
          <w:p w:rsidR="00A26637" w:rsidRPr="00565C93" w:rsidRDefault="00A26637" w:rsidP="00A26637">
            <w:pPr>
              <w:tabs>
                <w:tab w:val="left" w:pos="567"/>
                <w:tab w:val="left" w:pos="709"/>
              </w:tabs>
              <w:ind w:firstLine="569"/>
              <w:contextualSpacing/>
              <w:jc w:val="both"/>
            </w:pPr>
            <w:r w:rsidRPr="00565C93">
              <w:lastRenderedPageBreak/>
              <w:t>за транспортное средство, имеющее низкий пол и (или) оборудование для перевозок пассажиров с ограниченными возможностями передвижения и (или) пассажиров с де</w:t>
            </w:r>
            <w:r>
              <w:t>тскими колясками, начисляется 2</w:t>
            </w:r>
            <w:r w:rsidRPr="00565C93">
              <w:t xml:space="preserve"> балл</w:t>
            </w:r>
            <w:r>
              <w:t>а</w:t>
            </w:r>
            <w:r w:rsidRPr="00565C93">
              <w:t xml:space="preserve"> (</w:t>
            </w:r>
            <w:proofErr w:type="spellStart"/>
            <w:r w:rsidRPr="00565C93">
              <w:t>К</w:t>
            </w:r>
            <w:r w:rsidRPr="00FC37B4">
              <w:rPr>
                <w:vertAlign w:val="subscript"/>
              </w:rPr>
              <w:t>нповп</w:t>
            </w:r>
            <w:proofErr w:type="spellEnd"/>
            <w:r w:rsidRPr="00565C93">
              <w:t>);</w:t>
            </w:r>
          </w:p>
          <w:p w:rsidR="00A26637" w:rsidRPr="00565C93" w:rsidRDefault="00A26637" w:rsidP="00A26637">
            <w:pPr>
              <w:tabs>
                <w:tab w:val="left" w:pos="567"/>
                <w:tab w:val="left" w:pos="709"/>
              </w:tabs>
              <w:ind w:firstLine="569"/>
              <w:contextualSpacing/>
              <w:jc w:val="both"/>
            </w:pPr>
            <w:r w:rsidRPr="00565C93">
              <w:t xml:space="preserve">за транспортное средство, оснащенное кондиционером, начисляется </w:t>
            </w:r>
            <w:r>
              <w:t xml:space="preserve"> 2</w:t>
            </w:r>
            <w:r w:rsidRPr="00565C93">
              <w:t xml:space="preserve"> балл</w:t>
            </w:r>
            <w:r>
              <w:t>а</w:t>
            </w:r>
            <w:r w:rsidRPr="00565C93">
              <w:t xml:space="preserve"> (</w:t>
            </w:r>
            <w:proofErr w:type="spellStart"/>
            <w:r w:rsidRPr="00565C93">
              <w:t>К</w:t>
            </w:r>
            <w:r w:rsidRPr="00FC37B4">
              <w:rPr>
                <w:vertAlign w:val="subscript"/>
              </w:rPr>
              <w:t>к</w:t>
            </w:r>
            <w:proofErr w:type="spellEnd"/>
            <w:r w:rsidRPr="00565C93">
              <w:t>);</w:t>
            </w:r>
          </w:p>
          <w:p w:rsidR="00A26637" w:rsidRPr="00565C93" w:rsidRDefault="00A26637" w:rsidP="00A26637">
            <w:pPr>
              <w:autoSpaceDE w:val="0"/>
              <w:autoSpaceDN w:val="0"/>
              <w:adjustRightInd w:val="0"/>
              <w:ind w:firstLine="569"/>
              <w:contextualSpacing/>
              <w:jc w:val="both"/>
            </w:pPr>
            <w:r w:rsidRPr="00565C93">
              <w:t>за транспортное средство, оснащенное электронным инфор</w:t>
            </w:r>
            <w:r>
              <w:t xml:space="preserve">мационным табло в соответствии </w:t>
            </w:r>
            <w:r w:rsidRPr="00565C93">
              <w:t xml:space="preserve">с требованиями Правил перевозок пассажиров и багажа автомобильным транспортом и городским наземным электрическим транспортом, утвержденных Постановлением Правительства Российской Федерации                            от 14.02.2009 № 112, начисляется </w:t>
            </w:r>
            <w:r>
              <w:t>1</w:t>
            </w:r>
            <w:r w:rsidRPr="00565C93">
              <w:t xml:space="preserve"> балл (</w:t>
            </w:r>
            <w:proofErr w:type="spellStart"/>
            <w:r w:rsidRPr="00565C93">
              <w:t>К</w:t>
            </w:r>
            <w:r w:rsidRPr="00FC37B4">
              <w:rPr>
                <w:vertAlign w:val="subscript"/>
              </w:rPr>
              <w:t>эит</w:t>
            </w:r>
            <w:proofErr w:type="spellEnd"/>
            <w:r w:rsidRPr="00565C93">
              <w:t>);</w:t>
            </w:r>
          </w:p>
          <w:p w:rsidR="00A26637" w:rsidRPr="00565C93" w:rsidRDefault="00A26637" w:rsidP="00A26637">
            <w:pPr>
              <w:tabs>
                <w:tab w:val="left" w:pos="567"/>
                <w:tab w:val="left" w:pos="709"/>
              </w:tabs>
              <w:ind w:firstLine="569"/>
              <w:contextualSpacing/>
              <w:jc w:val="both"/>
            </w:pPr>
            <w:r w:rsidRPr="00565C93">
              <w:t xml:space="preserve">за транспортное средство, оснащенное системой безналичной оплаты проезда, начисляется </w:t>
            </w:r>
            <w:r>
              <w:t>1</w:t>
            </w:r>
            <w:r w:rsidRPr="00565C93">
              <w:t xml:space="preserve"> балл</w:t>
            </w:r>
            <w:r>
              <w:t>а</w:t>
            </w:r>
            <w:r w:rsidRPr="00565C93">
              <w:t xml:space="preserve"> (</w:t>
            </w:r>
            <w:proofErr w:type="spellStart"/>
            <w:r w:rsidRPr="00565C93">
              <w:t>К</w:t>
            </w:r>
            <w:r w:rsidRPr="00FC37B4">
              <w:rPr>
                <w:vertAlign w:val="subscript"/>
              </w:rPr>
              <w:t>боп</w:t>
            </w:r>
            <w:proofErr w:type="spellEnd"/>
            <w:r w:rsidRPr="00565C93">
              <w:t>).</w:t>
            </w:r>
          </w:p>
          <w:p w:rsidR="00A26637" w:rsidRPr="00565C93" w:rsidRDefault="00A26637" w:rsidP="00A26637">
            <w:pPr>
              <w:autoSpaceDE w:val="0"/>
              <w:autoSpaceDN w:val="0"/>
              <w:adjustRightInd w:val="0"/>
              <w:ind w:firstLine="569"/>
              <w:contextualSpacing/>
              <w:jc w:val="both"/>
            </w:pPr>
            <w:r w:rsidRPr="00565C93">
              <w:t>Значение критерия рассчитывается по следующей формуле:</w:t>
            </w:r>
          </w:p>
          <w:p w:rsidR="00A26637" w:rsidRPr="00565C93" w:rsidRDefault="00A26637" w:rsidP="00A26637">
            <w:pPr>
              <w:autoSpaceDE w:val="0"/>
              <w:autoSpaceDN w:val="0"/>
              <w:adjustRightInd w:val="0"/>
              <w:ind w:firstLine="459"/>
              <w:contextualSpacing/>
              <w:jc w:val="center"/>
            </w:pPr>
            <w:proofErr w:type="spellStart"/>
            <w:r w:rsidRPr="00565C93">
              <w:t>К</w:t>
            </w:r>
            <w:r w:rsidRPr="00FC37B4">
              <w:rPr>
                <w:vertAlign w:val="subscript"/>
              </w:rPr>
              <w:t>эгхтс</w:t>
            </w:r>
            <w:r w:rsidRPr="00565C93">
              <w:t>=</w:t>
            </w:r>
            <w:proofErr w:type="spellEnd"/>
            <w:r w:rsidRPr="00565C93">
              <w:t>((</w:t>
            </w:r>
            <w:proofErr w:type="spellStart"/>
            <w:r w:rsidRPr="00565C93">
              <w:t>К</w:t>
            </w:r>
            <w:r w:rsidRPr="00FC37B4">
              <w:rPr>
                <w:vertAlign w:val="subscript"/>
              </w:rPr>
              <w:t>нповп</w:t>
            </w:r>
            <w:proofErr w:type="spellEnd"/>
            <w:r w:rsidRPr="00565C93">
              <w:t>*</w:t>
            </w:r>
            <w:r>
              <w:t>2)</w:t>
            </w:r>
            <w:r w:rsidRPr="00565C93">
              <w:t>+(</w:t>
            </w:r>
            <w:proofErr w:type="spellStart"/>
            <w:r w:rsidRPr="00565C93">
              <w:t>К</w:t>
            </w:r>
            <w:r w:rsidRPr="00FC37B4">
              <w:rPr>
                <w:vertAlign w:val="subscript"/>
              </w:rPr>
              <w:t>к</w:t>
            </w:r>
            <w:proofErr w:type="spellEnd"/>
            <w:r w:rsidRPr="00565C93">
              <w:t>*</w:t>
            </w:r>
            <w:r>
              <w:t>2</w:t>
            </w:r>
            <w:r w:rsidRPr="00565C93">
              <w:t>) +(</w:t>
            </w:r>
            <w:proofErr w:type="spellStart"/>
            <w:r w:rsidRPr="00565C93">
              <w:t>К</w:t>
            </w:r>
            <w:r w:rsidRPr="00FC37B4">
              <w:rPr>
                <w:vertAlign w:val="subscript"/>
              </w:rPr>
              <w:t>эит</w:t>
            </w:r>
            <w:proofErr w:type="spellEnd"/>
            <w:r w:rsidRPr="00565C93">
              <w:t>*</w:t>
            </w:r>
            <w:r>
              <w:t>1</w:t>
            </w:r>
            <w:r w:rsidRPr="00565C93">
              <w:t>)+</w:t>
            </w:r>
            <w:proofErr w:type="gramStart"/>
            <w:r w:rsidRPr="00565C93">
              <w:t xml:space="preserve">( </w:t>
            </w:r>
            <w:proofErr w:type="spellStart"/>
            <w:proofErr w:type="gramEnd"/>
            <w:r w:rsidRPr="00565C93">
              <w:t>К</w:t>
            </w:r>
            <w:r w:rsidRPr="00FC37B4">
              <w:rPr>
                <w:vertAlign w:val="subscript"/>
              </w:rPr>
              <w:t>боп</w:t>
            </w:r>
            <w:proofErr w:type="spellEnd"/>
            <w:r w:rsidRPr="00565C93">
              <w:t>*</w:t>
            </w:r>
            <w:r>
              <w:t>1</w:t>
            </w:r>
            <w:r w:rsidRPr="00565C93">
              <w:t>))/</w:t>
            </w:r>
            <w:proofErr w:type="spellStart"/>
            <w:r w:rsidRPr="00565C93">
              <w:t>К</w:t>
            </w:r>
            <w:r w:rsidRPr="00FC37B4">
              <w:rPr>
                <w:vertAlign w:val="subscript"/>
              </w:rPr>
              <w:t>ктспк</w:t>
            </w:r>
            <w:proofErr w:type="spellEnd"/>
            <w:r w:rsidRPr="00565C93">
              <w:t>,</w:t>
            </w:r>
          </w:p>
          <w:p w:rsidR="00A26637" w:rsidRPr="00565C93" w:rsidRDefault="00A26637" w:rsidP="00A26637">
            <w:pPr>
              <w:widowControl w:val="0"/>
              <w:autoSpaceDE w:val="0"/>
              <w:autoSpaceDN w:val="0"/>
              <w:adjustRightInd w:val="0"/>
              <w:contextualSpacing/>
              <w:jc w:val="both"/>
            </w:pPr>
            <w:r w:rsidRPr="00565C93">
              <w:t xml:space="preserve">где </w:t>
            </w:r>
            <w:proofErr w:type="spellStart"/>
            <w:r w:rsidRPr="00565C93">
              <w:t>К</w:t>
            </w:r>
            <w:r w:rsidRPr="00FC37B4">
              <w:rPr>
                <w:vertAlign w:val="subscript"/>
              </w:rPr>
              <w:t>ктспк</w:t>
            </w:r>
            <w:proofErr w:type="spellEnd"/>
            <w:r w:rsidRPr="00565C93">
              <w:t xml:space="preserve"> – количество транспортных средств в соответствии с предметом открытого конкурса</w:t>
            </w:r>
          </w:p>
        </w:tc>
        <w:tc>
          <w:tcPr>
            <w:tcW w:w="3685" w:type="dxa"/>
            <w:tcBorders>
              <w:bottom w:val="single" w:sz="4" w:space="0" w:color="auto"/>
            </w:tcBorders>
          </w:tcPr>
          <w:p w:rsidR="00A26637" w:rsidRPr="00FC37B4" w:rsidRDefault="00A26637" w:rsidP="00A26637">
            <w:pPr>
              <w:tabs>
                <w:tab w:val="left" w:pos="567"/>
                <w:tab w:val="left" w:pos="709"/>
              </w:tabs>
              <w:ind w:firstLine="523"/>
              <w:contextualSpacing/>
              <w:jc w:val="both"/>
            </w:pPr>
            <w:r w:rsidRPr="008D5B68">
              <w:lastRenderedPageBreak/>
              <w:t xml:space="preserve">Общее количество баллов по критериям, влияющим на качество перевозок, рассчитывается </w:t>
            </w:r>
            <w:r w:rsidRPr="008D5B68">
              <w:lastRenderedPageBreak/>
              <w:t>путем суммирования баллов, набранных по критерию по эргономической характеристике транспортных средств (</w:t>
            </w:r>
            <w:proofErr w:type="spellStart"/>
            <w:r w:rsidRPr="008D5B68">
              <w:t>К</w:t>
            </w:r>
            <w:r w:rsidRPr="008D5B68">
              <w:rPr>
                <w:vertAlign w:val="subscript"/>
              </w:rPr>
              <w:t>эгхтс</w:t>
            </w:r>
            <w:proofErr w:type="spellEnd"/>
            <w:r w:rsidRPr="008D5B68">
              <w:rPr>
                <w:vertAlign w:val="subscript"/>
              </w:rPr>
              <w:t>),</w:t>
            </w:r>
            <w:r w:rsidRPr="008D5B68">
              <w:t xml:space="preserve"> критерию по экологической характеристике транспортных средств</w:t>
            </w:r>
            <w:r>
              <w:t xml:space="preserve"> </w:t>
            </w:r>
            <w:r w:rsidRPr="008D5B68">
              <w:t>(</w:t>
            </w:r>
            <w:proofErr w:type="spellStart"/>
            <w:r w:rsidRPr="008D5B68">
              <w:t>К</w:t>
            </w:r>
            <w:r w:rsidRPr="008D5B68">
              <w:rPr>
                <w:vertAlign w:val="subscript"/>
              </w:rPr>
              <w:t>экхтс</w:t>
            </w:r>
            <w:proofErr w:type="spellEnd"/>
            <w:r w:rsidRPr="008D5B68">
              <w:rPr>
                <w:vertAlign w:val="subscript"/>
              </w:rPr>
              <w:t xml:space="preserve">), </w:t>
            </w:r>
            <w:r w:rsidRPr="008D5B68">
              <w:t>критерию по типу двигателя транспортных средств (</w:t>
            </w:r>
            <w:proofErr w:type="spellStart"/>
            <w:r w:rsidRPr="008D5B68">
              <w:t>К</w:t>
            </w:r>
            <w:r w:rsidRPr="008D5B68">
              <w:rPr>
                <w:vertAlign w:val="subscript"/>
              </w:rPr>
              <w:t>тдтс</w:t>
            </w:r>
            <w:proofErr w:type="spellEnd"/>
            <w:r w:rsidRPr="008D5B68">
              <w:t>).</w:t>
            </w:r>
          </w:p>
          <w:p w:rsidR="00A26637" w:rsidRPr="00FC37B4" w:rsidRDefault="00A26637" w:rsidP="00A26637">
            <w:pPr>
              <w:ind w:right="-108"/>
              <w:contextualSpacing/>
              <w:rPr>
                <w:highlight w:val="yellow"/>
              </w:rPr>
            </w:pPr>
          </w:p>
        </w:tc>
      </w:tr>
      <w:tr w:rsidR="00A26637" w:rsidRPr="00A97FFE" w:rsidTr="00A26637">
        <w:trPr>
          <w:trHeight w:val="376"/>
        </w:trPr>
        <w:tc>
          <w:tcPr>
            <w:tcW w:w="1844" w:type="dxa"/>
            <w:vMerge/>
            <w:tcBorders>
              <w:bottom w:val="single" w:sz="4" w:space="0" w:color="auto"/>
            </w:tcBorders>
          </w:tcPr>
          <w:p w:rsidR="00A26637" w:rsidRPr="00A97FFE" w:rsidRDefault="00A26637" w:rsidP="00A26637">
            <w:pPr>
              <w:widowControl w:val="0"/>
              <w:autoSpaceDE w:val="0"/>
              <w:autoSpaceDN w:val="0"/>
              <w:adjustRightInd w:val="0"/>
              <w:contextualSpacing/>
              <w:jc w:val="both"/>
              <w:rPr>
                <w:highlight w:val="yellow"/>
              </w:rPr>
            </w:pPr>
          </w:p>
        </w:tc>
        <w:tc>
          <w:tcPr>
            <w:tcW w:w="4961" w:type="dxa"/>
            <w:tcBorders>
              <w:bottom w:val="single" w:sz="4" w:space="0" w:color="auto"/>
            </w:tcBorders>
          </w:tcPr>
          <w:p w:rsidR="00A26637" w:rsidRDefault="00A26637" w:rsidP="00A26637">
            <w:pPr>
              <w:tabs>
                <w:tab w:val="left" w:pos="567"/>
                <w:tab w:val="left" w:pos="709"/>
              </w:tabs>
              <w:ind w:firstLine="523"/>
              <w:contextualSpacing/>
              <w:jc w:val="both"/>
            </w:pPr>
            <w:r w:rsidRPr="00565C93">
              <w:t xml:space="preserve">3.2. </w:t>
            </w:r>
            <w:r>
              <w:t>Критерий по экологической характеристике транспортных средств (</w:t>
            </w:r>
            <w:proofErr w:type="spellStart"/>
            <w:r>
              <w:t>К</w:t>
            </w:r>
            <w:r>
              <w:rPr>
                <w:vertAlign w:val="subscript"/>
              </w:rPr>
              <w:t>экх</w:t>
            </w:r>
            <w:r w:rsidRPr="003C39E2">
              <w:rPr>
                <w:vertAlign w:val="subscript"/>
              </w:rPr>
              <w:t>тс</w:t>
            </w:r>
            <w:proofErr w:type="spellEnd"/>
            <w:r>
              <w:t>) оценивается по следующей шкале:</w:t>
            </w:r>
          </w:p>
          <w:p w:rsidR="00A26637" w:rsidRPr="00FF235C" w:rsidRDefault="00A26637" w:rsidP="00A26637">
            <w:pPr>
              <w:tabs>
                <w:tab w:val="left" w:pos="567"/>
                <w:tab w:val="left" w:pos="709"/>
              </w:tabs>
              <w:ind w:firstLine="527"/>
              <w:contextualSpacing/>
              <w:jc w:val="both"/>
            </w:pPr>
            <w:r w:rsidRPr="00FF235C">
              <w:t>за транспортное средство, не отвечающее экологическому показателю Евро, баллы не начисляются;</w:t>
            </w:r>
          </w:p>
          <w:p w:rsidR="00A26637" w:rsidRPr="00FF235C" w:rsidRDefault="00A26637" w:rsidP="00A26637">
            <w:pPr>
              <w:tabs>
                <w:tab w:val="left" w:pos="567"/>
                <w:tab w:val="left" w:pos="709"/>
              </w:tabs>
              <w:ind w:firstLine="527"/>
              <w:contextualSpacing/>
              <w:jc w:val="both"/>
            </w:pPr>
            <w:r w:rsidRPr="00FF235C">
              <w:t xml:space="preserve">за транспортное средство, отвечающее экологическому показателю Евро-1, </w:t>
            </w:r>
            <w:r>
              <w:t>баллы не начисляю</w:t>
            </w:r>
            <w:r w:rsidRPr="00FF235C">
              <w:t>тся;</w:t>
            </w:r>
          </w:p>
          <w:p w:rsidR="00A26637" w:rsidRPr="00FF235C" w:rsidRDefault="00A26637" w:rsidP="00A26637">
            <w:pPr>
              <w:tabs>
                <w:tab w:val="left" w:pos="567"/>
                <w:tab w:val="left" w:pos="709"/>
              </w:tabs>
              <w:ind w:firstLine="527"/>
              <w:contextualSpacing/>
              <w:jc w:val="both"/>
            </w:pPr>
            <w:r w:rsidRPr="00FF235C">
              <w:lastRenderedPageBreak/>
              <w:t xml:space="preserve">за транспортное средство, отвечающее экологическому </w:t>
            </w:r>
            <w:r>
              <w:t>показателю Евро-2, начисляется 2</w:t>
            </w:r>
            <w:r w:rsidRPr="00FF235C">
              <w:t xml:space="preserve"> баллов</w:t>
            </w:r>
            <w:r>
              <w:t xml:space="preserve"> (К</w:t>
            </w:r>
            <w:r>
              <w:rPr>
                <w:vertAlign w:val="subscript"/>
              </w:rPr>
              <w:t>Е2</w:t>
            </w:r>
            <w:r>
              <w:t>)</w:t>
            </w:r>
            <w:r w:rsidRPr="00FF235C">
              <w:t>;</w:t>
            </w:r>
          </w:p>
          <w:p w:rsidR="00A26637" w:rsidRPr="00FF235C" w:rsidRDefault="00A26637" w:rsidP="00A26637">
            <w:pPr>
              <w:tabs>
                <w:tab w:val="left" w:pos="567"/>
                <w:tab w:val="left" w:pos="709"/>
              </w:tabs>
              <w:ind w:firstLine="527"/>
              <w:contextualSpacing/>
              <w:jc w:val="both"/>
            </w:pPr>
            <w:r w:rsidRPr="00FF235C">
              <w:t>за транспортное средство, отвечающее экологическому п</w:t>
            </w:r>
            <w:r>
              <w:t>оказателю Евро-3, начисляется 4</w:t>
            </w:r>
            <w:r w:rsidRPr="00FF235C">
              <w:t xml:space="preserve"> баллов</w:t>
            </w:r>
            <w:r>
              <w:t xml:space="preserve"> (К</w:t>
            </w:r>
            <w:r>
              <w:rPr>
                <w:vertAlign w:val="subscript"/>
              </w:rPr>
              <w:t>Е3)</w:t>
            </w:r>
            <w:r w:rsidRPr="00FF235C">
              <w:t>;</w:t>
            </w:r>
          </w:p>
          <w:p w:rsidR="00A26637" w:rsidRPr="00FF235C" w:rsidRDefault="00A26637" w:rsidP="00A26637">
            <w:pPr>
              <w:tabs>
                <w:tab w:val="left" w:pos="567"/>
                <w:tab w:val="left" w:pos="709"/>
              </w:tabs>
              <w:ind w:firstLine="527"/>
              <w:contextualSpacing/>
              <w:jc w:val="both"/>
            </w:pPr>
            <w:r w:rsidRPr="00FF235C">
              <w:t>за транспортное средство, отвечающее экологическому п</w:t>
            </w:r>
            <w:r>
              <w:t>оказателю Евро-4, начисляется 5</w:t>
            </w:r>
            <w:r w:rsidRPr="00FF235C">
              <w:t xml:space="preserve"> баллов</w:t>
            </w:r>
            <w:r>
              <w:t xml:space="preserve"> (К</w:t>
            </w:r>
            <w:r>
              <w:rPr>
                <w:vertAlign w:val="subscript"/>
              </w:rPr>
              <w:t>Е4</w:t>
            </w:r>
            <w:r>
              <w:t>)</w:t>
            </w:r>
            <w:r w:rsidRPr="00FF235C">
              <w:t>;</w:t>
            </w:r>
          </w:p>
          <w:p w:rsidR="00A26637" w:rsidRPr="00FF235C" w:rsidRDefault="00A26637" w:rsidP="00A26637">
            <w:pPr>
              <w:tabs>
                <w:tab w:val="left" w:pos="567"/>
                <w:tab w:val="left" w:pos="709"/>
              </w:tabs>
              <w:ind w:firstLine="527"/>
              <w:contextualSpacing/>
              <w:jc w:val="both"/>
            </w:pPr>
            <w:r w:rsidRPr="00FF235C">
              <w:t>за транспортное средство, отвечающее экологическому показа</w:t>
            </w:r>
            <w:r>
              <w:t>телю выше Евро-4, начисляется 7</w:t>
            </w:r>
            <w:r w:rsidRPr="00FF235C">
              <w:t xml:space="preserve"> баллов</w:t>
            </w:r>
            <w:r>
              <w:t xml:space="preserve"> (К</w:t>
            </w:r>
            <w:r>
              <w:rPr>
                <w:vertAlign w:val="subscript"/>
              </w:rPr>
              <w:t>Е4+</w:t>
            </w:r>
            <w:r>
              <w:t>)</w:t>
            </w:r>
            <w:r w:rsidRPr="00FF235C">
              <w:t>.</w:t>
            </w:r>
          </w:p>
          <w:p w:rsidR="00A26637" w:rsidRDefault="00A26637" w:rsidP="00A26637">
            <w:pPr>
              <w:autoSpaceDE w:val="0"/>
              <w:autoSpaceDN w:val="0"/>
              <w:adjustRightInd w:val="0"/>
              <w:ind w:firstLine="540"/>
              <w:contextualSpacing/>
              <w:jc w:val="both"/>
            </w:pPr>
            <w:r>
              <w:t>З</w:t>
            </w:r>
            <w:r w:rsidRPr="00094EC8">
              <w:t>начение критерия рассчитывается по</w:t>
            </w:r>
            <w:r>
              <w:t xml:space="preserve"> следующей</w:t>
            </w:r>
            <w:r w:rsidRPr="00094EC8">
              <w:t xml:space="preserve"> формуле</w:t>
            </w:r>
            <w:r>
              <w:t>:</w:t>
            </w:r>
          </w:p>
          <w:p w:rsidR="00A26637" w:rsidRDefault="00A26637" w:rsidP="00A26637">
            <w:pPr>
              <w:autoSpaceDE w:val="0"/>
              <w:autoSpaceDN w:val="0"/>
              <w:adjustRightInd w:val="0"/>
              <w:contextualSpacing/>
              <w:jc w:val="center"/>
            </w:pPr>
            <w:proofErr w:type="spellStart"/>
            <w:r>
              <w:t>К</w:t>
            </w:r>
            <w:r>
              <w:rPr>
                <w:vertAlign w:val="subscript"/>
              </w:rPr>
              <w:t>экх</w:t>
            </w:r>
            <w:r w:rsidRPr="003C39E2">
              <w:rPr>
                <w:vertAlign w:val="subscript"/>
              </w:rPr>
              <w:t>тс</w:t>
            </w:r>
            <w:r>
              <w:t>=</w:t>
            </w:r>
            <w:proofErr w:type="spellEnd"/>
            <w:r>
              <w:t>(К</w:t>
            </w:r>
            <w:r>
              <w:rPr>
                <w:vertAlign w:val="subscript"/>
              </w:rPr>
              <w:t>Е</w:t>
            </w:r>
            <w:proofErr w:type="gramStart"/>
            <w:r>
              <w:rPr>
                <w:vertAlign w:val="subscript"/>
              </w:rPr>
              <w:t>2</w:t>
            </w:r>
            <w:proofErr w:type="gramEnd"/>
            <w:r>
              <w:t>*2)+(К</w:t>
            </w:r>
            <w:r>
              <w:rPr>
                <w:vertAlign w:val="subscript"/>
              </w:rPr>
              <w:t>Е3</w:t>
            </w:r>
            <w:r>
              <w:t>*4)+(К</w:t>
            </w:r>
            <w:r>
              <w:rPr>
                <w:vertAlign w:val="subscript"/>
              </w:rPr>
              <w:t>Е4</w:t>
            </w:r>
            <w:r>
              <w:t>*5)+</w:t>
            </w:r>
          </w:p>
          <w:p w:rsidR="00A26637" w:rsidRDefault="00A26637" w:rsidP="00A26637">
            <w:pPr>
              <w:autoSpaceDE w:val="0"/>
              <w:autoSpaceDN w:val="0"/>
              <w:adjustRightInd w:val="0"/>
              <w:contextualSpacing/>
              <w:jc w:val="center"/>
            </w:pPr>
            <w:r>
              <w:t>+(К</w:t>
            </w:r>
            <w:r>
              <w:rPr>
                <w:vertAlign w:val="subscript"/>
              </w:rPr>
              <w:t>Е4+</w:t>
            </w:r>
            <w:r>
              <w:t>*7)/</w:t>
            </w:r>
            <w:proofErr w:type="spellStart"/>
            <w:r w:rsidRPr="00094EC8">
              <w:t>К</w:t>
            </w:r>
            <w:r>
              <w:rPr>
                <w:vertAlign w:val="subscript"/>
              </w:rPr>
              <w:t>ктспк</w:t>
            </w:r>
            <w:proofErr w:type="spellEnd"/>
            <w:r>
              <w:t>,</w:t>
            </w:r>
          </w:p>
          <w:p w:rsidR="00A26637" w:rsidRPr="00A97FFE" w:rsidRDefault="00A26637" w:rsidP="00A26637">
            <w:pPr>
              <w:widowControl w:val="0"/>
              <w:autoSpaceDE w:val="0"/>
              <w:autoSpaceDN w:val="0"/>
              <w:adjustRightInd w:val="0"/>
              <w:contextualSpacing/>
              <w:jc w:val="both"/>
              <w:rPr>
                <w:highlight w:val="yellow"/>
              </w:rPr>
            </w:pPr>
            <w:r>
              <w:t xml:space="preserve">где </w:t>
            </w:r>
            <w:proofErr w:type="spellStart"/>
            <w:r w:rsidRPr="00094EC8">
              <w:t>К</w:t>
            </w:r>
            <w:r>
              <w:rPr>
                <w:vertAlign w:val="subscript"/>
              </w:rPr>
              <w:t>ктспк</w:t>
            </w:r>
            <w:proofErr w:type="spellEnd"/>
            <w:r>
              <w:t xml:space="preserve"> – количество транспортных средств в соответствии с предметом открытого конкурса.</w:t>
            </w:r>
          </w:p>
        </w:tc>
        <w:tc>
          <w:tcPr>
            <w:tcW w:w="3685" w:type="dxa"/>
          </w:tcPr>
          <w:p w:rsidR="00A26637" w:rsidRPr="00A97FFE" w:rsidRDefault="00A26637" w:rsidP="00A26637">
            <w:pPr>
              <w:ind w:right="-108"/>
              <w:contextualSpacing/>
              <w:rPr>
                <w:highlight w:val="yellow"/>
              </w:rPr>
            </w:pPr>
          </w:p>
        </w:tc>
      </w:tr>
      <w:tr w:rsidR="00A26637" w:rsidRPr="00A97FFE" w:rsidTr="00A26637">
        <w:trPr>
          <w:trHeight w:val="1139"/>
        </w:trPr>
        <w:tc>
          <w:tcPr>
            <w:tcW w:w="1844" w:type="dxa"/>
            <w:vMerge/>
            <w:tcBorders>
              <w:top w:val="single" w:sz="4" w:space="0" w:color="auto"/>
              <w:left w:val="single" w:sz="4" w:space="0" w:color="auto"/>
              <w:bottom w:val="single" w:sz="4" w:space="0" w:color="auto"/>
              <w:right w:val="single" w:sz="4" w:space="0" w:color="auto"/>
            </w:tcBorders>
          </w:tcPr>
          <w:p w:rsidR="00A26637" w:rsidRPr="00A97FFE" w:rsidRDefault="00A26637" w:rsidP="00A26637">
            <w:pPr>
              <w:widowControl w:val="0"/>
              <w:autoSpaceDE w:val="0"/>
              <w:autoSpaceDN w:val="0"/>
              <w:adjustRightInd w:val="0"/>
              <w:contextualSpacing/>
              <w:jc w:val="both"/>
              <w:rPr>
                <w:highlight w:val="yellow"/>
              </w:rPr>
            </w:pPr>
          </w:p>
        </w:tc>
        <w:tc>
          <w:tcPr>
            <w:tcW w:w="4961" w:type="dxa"/>
            <w:tcBorders>
              <w:top w:val="single" w:sz="4" w:space="0" w:color="auto"/>
              <w:left w:val="single" w:sz="4" w:space="0" w:color="auto"/>
              <w:bottom w:val="single" w:sz="4" w:space="0" w:color="auto"/>
              <w:right w:val="single" w:sz="4" w:space="0" w:color="auto"/>
            </w:tcBorders>
          </w:tcPr>
          <w:p w:rsidR="00A26637" w:rsidRDefault="00A26637" w:rsidP="00A26637">
            <w:pPr>
              <w:tabs>
                <w:tab w:val="left" w:pos="567"/>
                <w:tab w:val="left" w:pos="709"/>
              </w:tabs>
              <w:ind w:firstLine="523"/>
              <w:contextualSpacing/>
              <w:jc w:val="both"/>
            </w:pPr>
            <w:r w:rsidRPr="00565C93">
              <w:t xml:space="preserve">3.3. </w:t>
            </w:r>
            <w:r>
              <w:t>Критерий по типу двигателя транспортных средств (</w:t>
            </w:r>
            <w:proofErr w:type="spellStart"/>
            <w:r>
              <w:t>К</w:t>
            </w:r>
            <w:r>
              <w:rPr>
                <w:vertAlign w:val="subscript"/>
              </w:rPr>
              <w:t>тдт</w:t>
            </w:r>
            <w:r w:rsidRPr="003C39E2">
              <w:rPr>
                <w:vertAlign w:val="subscript"/>
              </w:rPr>
              <w:t>с</w:t>
            </w:r>
            <w:proofErr w:type="spellEnd"/>
            <w:r>
              <w:t>) оценивается по следующей шкале:</w:t>
            </w:r>
          </w:p>
          <w:p w:rsidR="00A26637" w:rsidRDefault="00A26637" w:rsidP="00A26637">
            <w:pPr>
              <w:tabs>
                <w:tab w:val="left" w:pos="567"/>
                <w:tab w:val="left" w:pos="709"/>
              </w:tabs>
              <w:ind w:firstLine="527"/>
              <w:contextualSpacing/>
              <w:jc w:val="both"/>
            </w:pPr>
            <w:r w:rsidRPr="003C39E2">
              <w:t>за транспортное средство, имеющее бензиновый или дизельный двигатель, начисляется 5 баллов</w:t>
            </w:r>
            <w:r>
              <w:t xml:space="preserve"> (</w:t>
            </w:r>
            <w:proofErr w:type="spellStart"/>
            <w:r>
              <w:t>К</w:t>
            </w:r>
            <w:r>
              <w:rPr>
                <w:vertAlign w:val="subscript"/>
              </w:rPr>
              <w:t>бдд</w:t>
            </w:r>
            <w:proofErr w:type="spellEnd"/>
            <w:r>
              <w:t>)</w:t>
            </w:r>
            <w:r w:rsidRPr="003C39E2">
              <w:t>;</w:t>
            </w:r>
          </w:p>
          <w:p w:rsidR="00A26637" w:rsidRPr="003C39E2" w:rsidRDefault="00A26637" w:rsidP="00A26637">
            <w:pPr>
              <w:tabs>
                <w:tab w:val="left" w:pos="567"/>
                <w:tab w:val="left" w:pos="709"/>
              </w:tabs>
              <w:ind w:firstLine="527"/>
              <w:contextualSpacing/>
              <w:jc w:val="both"/>
            </w:pPr>
            <w:r w:rsidRPr="003C39E2">
              <w:t xml:space="preserve">за транспортное средство, имеющее двигатель, использующий в качестве моторного топлива два и более видов топлива, начисляется </w:t>
            </w:r>
            <w:r>
              <w:t>7</w:t>
            </w:r>
            <w:r w:rsidRPr="003C39E2">
              <w:t xml:space="preserve"> баллов</w:t>
            </w:r>
            <w:r>
              <w:t xml:space="preserve"> (К</w:t>
            </w:r>
            <w:r>
              <w:rPr>
                <w:vertAlign w:val="subscript"/>
              </w:rPr>
              <w:t>2+</w:t>
            </w:r>
            <w:r>
              <w:t>)</w:t>
            </w:r>
            <w:r w:rsidRPr="003C39E2">
              <w:t>;</w:t>
            </w:r>
          </w:p>
          <w:p w:rsidR="00A26637" w:rsidRDefault="00A26637" w:rsidP="00A26637">
            <w:pPr>
              <w:autoSpaceDE w:val="0"/>
              <w:autoSpaceDN w:val="0"/>
              <w:adjustRightInd w:val="0"/>
              <w:contextualSpacing/>
              <w:jc w:val="center"/>
            </w:pPr>
          </w:p>
          <w:p w:rsidR="00A26637" w:rsidRPr="00A97FFE" w:rsidRDefault="00A26637" w:rsidP="00A26637">
            <w:pPr>
              <w:widowControl w:val="0"/>
              <w:autoSpaceDE w:val="0"/>
              <w:autoSpaceDN w:val="0"/>
              <w:adjustRightInd w:val="0"/>
              <w:contextualSpacing/>
              <w:jc w:val="both"/>
              <w:rPr>
                <w:highlight w:val="yellow"/>
              </w:rPr>
            </w:pPr>
            <w:r>
              <w:t xml:space="preserve">где </w:t>
            </w:r>
            <w:proofErr w:type="spellStart"/>
            <w:r w:rsidRPr="00094EC8">
              <w:t>К</w:t>
            </w:r>
            <w:r>
              <w:rPr>
                <w:vertAlign w:val="subscript"/>
              </w:rPr>
              <w:t>ктспк</w:t>
            </w:r>
            <w:proofErr w:type="spellEnd"/>
            <w:r>
              <w:t xml:space="preserve"> – количество транспортных средств в соответствии с предметом открытого конкурса.</w:t>
            </w:r>
          </w:p>
        </w:tc>
        <w:tc>
          <w:tcPr>
            <w:tcW w:w="3685" w:type="dxa"/>
            <w:tcBorders>
              <w:left w:val="single" w:sz="4" w:space="0" w:color="auto"/>
              <w:bottom w:val="single" w:sz="4" w:space="0" w:color="auto"/>
            </w:tcBorders>
          </w:tcPr>
          <w:p w:rsidR="00A26637" w:rsidRPr="00A97FFE" w:rsidRDefault="00A26637" w:rsidP="00A26637">
            <w:pPr>
              <w:ind w:right="-108"/>
              <w:contextualSpacing/>
              <w:rPr>
                <w:highlight w:val="yellow"/>
              </w:rPr>
            </w:pPr>
          </w:p>
        </w:tc>
      </w:tr>
      <w:tr w:rsidR="00A26637" w:rsidRPr="00A97FFE" w:rsidTr="00A26637">
        <w:trPr>
          <w:trHeight w:val="1139"/>
        </w:trPr>
        <w:tc>
          <w:tcPr>
            <w:tcW w:w="1844" w:type="dxa"/>
            <w:tcBorders>
              <w:top w:val="single" w:sz="4" w:space="0" w:color="auto"/>
              <w:left w:val="single" w:sz="4" w:space="0" w:color="auto"/>
              <w:bottom w:val="single" w:sz="4" w:space="0" w:color="auto"/>
              <w:right w:val="single" w:sz="4" w:space="0" w:color="auto"/>
            </w:tcBorders>
          </w:tcPr>
          <w:p w:rsidR="00A26637" w:rsidRPr="00A97FFE" w:rsidRDefault="00A26637" w:rsidP="00A26637">
            <w:pPr>
              <w:widowControl w:val="0"/>
              <w:autoSpaceDE w:val="0"/>
              <w:autoSpaceDN w:val="0"/>
              <w:adjustRightInd w:val="0"/>
              <w:contextualSpacing/>
              <w:jc w:val="both"/>
              <w:rPr>
                <w:highlight w:val="yellow"/>
              </w:rPr>
            </w:pPr>
          </w:p>
        </w:tc>
        <w:tc>
          <w:tcPr>
            <w:tcW w:w="4961" w:type="dxa"/>
            <w:tcBorders>
              <w:top w:val="single" w:sz="4" w:space="0" w:color="auto"/>
              <w:left w:val="single" w:sz="4" w:space="0" w:color="auto"/>
              <w:bottom w:val="single" w:sz="4" w:space="0" w:color="auto"/>
              <w:right w:val="single" w:sz="4" w:space="0" w:color="auto"/>
            </w:tcBorders>
          </w:tcPr>
          <w:p w:rsidR="00A26637" w:rsidRDefault="00A26637" w:rsidP="00A26637">
            <w:pPr>
              <w:tabs>
                <w:tab w:val="left" w:pos="567"/>
                <w:tab w:val="left" w:pos="709"/>
              </w:tabs>
              <w:ind w:firstLine="523"/>
              <w:contextualSpacing/>
              <w:jc w:val="both"/>
            </w:pPr>
            <w:r>
              <w:t>3.4 - за транспортное средство, конструкция которого предназначена для городских перевозок пассажиров начисляется 20 баллов</w:t>
            </w:r>
          </w:p>
          <w:p w:rsidR="00A26637" w:rsidRPr="00565C93" w:rsidRDefault="00A26637" w:rsidP="00A26637">
            <w:pPr>
              <w:tabs>
                <w:tab w:val="left" w:pos="567"/>
                <w:tab w:val="left" w:pos="709"/>
              </w:tabs>
              <w:ind w:firstLine="523"/>
              <w:contextualSpacing/>
              <w:jc w:val="both"/>
            </w:pPr>
            <w:r>
              <w:t xml:space="preserve">- за транспортное средство, конструкция которого не предназначена для городских перевозок пассажиров начисляется 5 </w:t>
            </w:r>
            <w:r>
              <w:lastRenderedPageBreak/>
              <w:t>баллов.</w:t>
            </w:r>
          </w:p>
        </w:tc>
        <w:tc>
          <w:tcPr>
            <w:tcW w:w="3685" w:type="dxa"/>
            <w:tcBorders>
              <w:top w:val="single" w:sz="4" w:space="0" w:color="auto"/>
              <w:left w:val="single" w:sz="4" w:space="0" w:color="auto"/>
              <w:bottom w:val="single" w:sz="4" w:space="0" w:color="auto"/>
            </w:tcBorders>
          </w:tcPr>
          <w:p w:rsidR="00A26637" w:rsidRPr="00A97FFE" w:rsidRDefault="00A26637" w:rsidP="00A26637">
            <w:pPr>
              <w:ind w:right="-108"/>
              <w:contextualSpacing/>
              <w:rPr>
                <w:highlight w:val="yellow"/>
              </w:rPr>
            </w:pPr>
          </w:p>
        </w:tc>
      </w:tr>
      <w:tr w:rsidR="00A26637" w:rsidRPr="00A97FFE" w:rsidTr="00A26637">
        <w:trPr>
          <w:trHeight w:val="845"/>
        </w:trPr>
        <w:tc>
          <w:tcPr>
            <w:tcW w:w="1844" w:type="dxa"/>
            <w:tcBorders>
              <w:top w:val="single" w:sz="4" w:space="0" w:color="auto"/>
            </w:tcBorders>
          </w:tcPr>
          <w:p w:rsidR="00A26637" w:rsidRPr="00A97FFE" w:rsidRDefault="00A26637" w:rsidP="00A26637">
            <w:pPr>
              <w:widowControl w:val="0"/>
              <w:autoSpaceDE w:val="0"/>
              <w:autoSpaceDN w:val="0"/>
              <w:adjustRightInd w:val="0"/>
              <w:contextualSpacing/>
              <w:jc w:val="both"/>
              <w:rPr>
                <w:highlight w:val="yellow"/>
              </w:rPr>
            </w:pPr>
            <w:r>
              <w:lastRenderedPageBreak/>
              <w:t xml:space="preserve">4. Критерий </w:t>
            </w:r>
            <w:proofErr w:type="spellStart"/>
            <w:r>
              <w:t>максимально-го</w:t>
            </w:r>
            <w:proofErr w:type="spellEnd"/>
            <w:r w:rsidRPr="00956BA4">
              <w:t xml:space="preserve"> срок</w:t>
            </w:r>
            <w:r>
              <w:t>а</w:t>
            </w:r>
            <w:r w:rsidRPr="00956BA4">
              <w:t xml:space="preserve"> эксплуатации транспортных средств</w:t>
            </w:r>
          </w:p>
        </w:tc>
        <w:tc>
          <w:tcPr>
            <w:tcW w:w="4961" w:type="dxa"/>
            <w:tcBorders>
              <w:top w:val="single" w:sz="4" w:space="0" w:color="auto"/>
            </w:tcBorders>
          </w:tcPr>
          <w:p w:rsidR="00A26637" w:rsidRDefault="00A26637" w:rsidP="00A26637">
            <w:pPr>
              <w:tabs>
                <w:tab w:val="left" w:pos="567"/>
                <w:tab w:val="left" w:pos="709"/>
              </w:tabs>
              <w:ind w:firstLine="537"/>
              <w:contextualSpacing/>
              <w:jc w:val="both"/>
            </w:pPr>
            <w:r>
              <w:t>Максимальный</w:t>
            </w:r>
            <w:r w:rsidRPr="00956BA4">
              <w:t xml:space="preserve"> срок эксплуатации транспортных средств, предлагаемых юридическим лицом, индивидуальным предпринимателем или участниками договора простого товарищества для осуществ</w:t>
            </w:r>
            <w:r>
              <w:t>ления регулярных перевозок</w:t>
            </w:r>
            <w:r w:rsidRPr="00956BA4">
              <w:t xml:space="preserve"> в течение срока действия свидетельства об осуществлении перевозок по </w:t>
            </w:r>
            <w:r>
              <w:t xml:space="preserve">межмуниципальному </w:t>
            </w:r>
            <w:r w:rsidRPr="00956BA4">
              <w:t>маршруту регулярных перевозок</w:t>
            </w:r>
            <w:r>
              <w:t>, оценивается по следующей шкале:</w:t>
            </w:r>
          </w:p>
          <w:p w:rsidR="00A26637" w:rsidRDefault="00A26637" w:rsidP="00A26637">
            <w:pPr>
              <w:tabs>
                <w:tab w:val="left" w:pos="567"/>
                <w:tab w:val="left" w:pos="709"/>
              </w:tabs>
              <w:ind w:firstLine="537"/>
              <w:contextualSpacing/>
              <w:jc w:val="both"/>
            </w:pPr>
            <w:r>
              <w:t>К0-2мсэтс</w:t>
            </w:r>
            <w:r w:rsidRPr="0056014E">
              <w:t xml:space="preserve"> – </w:t>
            </w:r>
            <w:r>
              <w:t>до 2 лет начисляется 20 баллов;</w:t>
            </w:r>
          </w:p>
          <w:p w:rsidR="00A26637" w:rsidRDefault="00A26637" w:rsidP="00A26637">
            <w:pPr>
              <w:tabs>
                <w:tab w:val="left" w:pos="567"/>
                <w:tab w:val="left" w:pos="709"/>
              </w:tabs>
              <w:ind w:firstLine="537"/>
              <w:contextualSpacing/>
              <w:jc w:val="both"/>
            </w:pPr>
            <w:r>
              <w:t>К3-5мсэтс</w:t>
            </w:r>
            <w:r w:rsidRPr="0056014E">
              <w:t xml:space="preserve"> – </w:t>
            </w:r>
            <w:r>
              <w:t>от 3 лет до 5 лет начисляется 15 баллов;</w:t>
            </w:r>
          </w:p>
          <w:p w:rsidR="00A26637" w:rsidRDefault="00A26637" w:rsidP="00A26637">
            <w:pPr>
              <w:tabs>
                <w:tab w:val="left" w:pos="567"/>
                <w:tab w:val="left" w:pos="709"/>
              </w:tabs>
              <w:ind w:firstLine="537"/>
              <w:contextualSpacing/>
              <w:jc w:val="both"/>
            </w:pPr>
            <w:r>
              <w:t>К6-8мсэтс</w:t>
            </w:r>
            <w:r w:rsidRPr="0056014E">
              <w:t xml:space="preserve"> – </w:t>
            </w:r>
            <w:r>
              <w:t>от 6 лет до 8 лет начисляется 10 баллов;</w:t>
            </w:r>
          </w:p>
          <w:p w:rsidR="00A26637" w:rsidRDefault="00A26637" w:rsidP="00A26637">
            <w:pPr>
              <w:tabs>
                <w:tab w:val="left" w:pos="567"/>
                <w:tab w:val="left" w:pos="709"/>
              </w:tabs>
              <w:ind w:firstLine="537"/>
              <w:contextualSpacing/>
              <w:jc w:val="both"/>
            </w:pPr>
            <w:r>
              <w:t>К9-14мсэтс</w:t>
            </w:r>
            <w:r w:rsidRPr="0056014E">
              <w:t xml:space="preserve"> – </w:t>
            </w:r>
            <w:r>
              <w:t>от 9 лет до 14 лет начисляется 5 баллов;</w:t>
            </w:r>
          </w:p>
          <w:p w:rsidR="00A26637" w:rsidRDefault="00A26637" w:rsidP="00A26637">
            <w:pPr>
              <w:tabs>
                <w:tab w:val="left" w:pos="567"/>
                <w:tab w:val="left" w:pos="709"/>
              </w:tabs>
              <w:ind w:firstLine="537"/>
              <w:contextualSpacing/>
              <w:jc w:val="both"/>
            </w:pPr>
            <w:r>
              <w:t>К15мсэтс</w:t>
            </w:r>
            <w:r w:rsidRPr="0056014E">
              <w:t xml:space="preserve"> – </w:t>
            </w:r>
            <w:r>
              <w:t>от 14 лет начисляется 0 баллов.</w:t>
            </w:r>
          </w:p>
          <w:p w:rsidR="00A26637" w:rsidRPr="00B8451C" w:rsidRDefault="00A26637" w:rsidP="00A26637">
            <w:pPr>
              <w:tabs>
                <w:tab w:val="left" w:pos="567"/>
                <w:tab w:val="left" w:pos="709"/>
              </w:tabs>
              <w:ind w:firstLine="537"/>
              <w:contextualSpacing/>
              <w:jc w:val="both"/>
            </w:pPr>
            <w:r w:rsidRPr="00B8451C">
              <w:t>Значение критерия рассчитывается по следующей формуле:</w:t>
            </w:r>
          </w:p>
          <w:p w:rsidR="00A26637" w:rsidRPr="00B8451C" w:rsidRDefault="00A26637" w:rsidP="00A26637">
            <w:pPr>
              <w:tabs>
                <w:tab w:val="left" w:pos="567"/>
                <w:tab w:val="left" w:pos="709"/>
              </w:tabs>
              <w:ind w:firstLine="537"/>
              <w:contextualSpacing/>
              <w:jc w:val="both"/>
            </w:pPr>
          </w:p>
          <w:p w:rsidR="00A26637" w:rsidRDefault="00A26637" w:rsidP="00A26637">
            <w:pPr>
              <w:tabs>
                <w:tab w:val="left" w:pos="567"/>
                <w:tab w:val="left" w:pos="709"/>
              </w:tabs>
              <w:ind w:firstLine="537"/>
              <w:contextualSpacing/>
              <w:jc w:val="center"/>
            </w:pPr>
            <w:r>
              <w:t>Кмсэтс=((К0-2*50)+(К3-5</w:t>
            </w:r>
            <w:r w:rsidRPr="00B8451C">
              <w:t>*4</w:t>
            </w:r>
            <w:r>
              <w:t>0)+(К6-8*30)+(К9-10*2</w:t>
            </w:r>
            <w:r w:rsidRPr="00B8451C">
              <w:t>0)</w:t>
            </w:r>
            <w:r>
              <w:t>+(К11-13*10)+(К14-15*5))</w:t>
            </w:r>
            <w:r w:rsidRPr="00B8451C">
              <w:t>/Кктспк,</w:t>
            </w:r>
          </w:p>
          <w:p w:rsidR="00A26637" w:rsidRDefault="00A26637" w:rsidP="00A26637">
            <w:pPr>
              <w:tabs>
                <w:tab w:val="left" w:pos="567"/>
                <w:tab w:val="left" w:pos="709"/>
              </w:tabs>
              <w:contextualSpacing/>
              <w:jc w:val="both"/>
            </w:pPr>
          </w:p>
          <w:p w:rsidR="00A26637" w:rsidRPr="00A97FFE" w:rsidRDefault="00A26637" w:rsidP="00A26637">
            <w:pPr>
              <w:widowControl w:val="0"/>
              <w:autoSpaceDE w:val="0"/>
              <w:autoSpaceDN w:val="0"/>
              <w:adjustRightInd w:val="0"/>
              <w:contextualSpacing/>
              <w:jc w:val="both"/>
              <w:rPr>
                <w:highlight w:val="yellow"/>
              </w:rPr>
            </w:pPr>
            <w:r>
              <w:t xml:space="preserve">Где </w:t>
            </w:r>
            <w:proofErr w:type="spellStart"/>
            <w:r w:rsidRPr="00B8451C">
              <w:t>Кктспк</w:t>
            </w:r>
            <w:proofErr w:type="spellEnd"/>
            <w:r w:rsidRPr="00B8451C">
              <w:t xml:space="preserve"> – количество транспортных средств в соответствии с предметом открытого конкурса.</w:t>
            </w:r>
          </w:p>
        </w:tc>
        <w:tc>
          <w:tcPr>
            <w:tcW w:w="3685" w:type="dxa"/>
            <w:tcBorders>
              <w:top w:val="single" w:sz="4" w:space="0" w:color="auto"/>
            </w:tcBorders>
          </w:tcPr>
          <w:p w:rsidR="00A26637" w:rsidRPr="00A97FFE" w:rsidRDefault="00A26637" w:rsidP="00A26637">
            <w:pPr>
              <w:ind w:right="-108"/>
              <w:contextualSpacing/>
              <w:rPr>
                <w:highlight w:val="yellow"/>
              </w:rPr>
            </w:pPr>
          </w:p>
        </w:tc>
      </w:tr>
      <w:tr w:rsidR="00A26637" w:rsidRPr="00A97FFE" w:rsidTr="00A26637">
        <w:trPr>
          <w:trHeight w:val="5661"/>
        </w:trPr>
        <w:tc>
          <w:tcPr>
            <w:tcW w:w="1844" w:type="dxa"/>
          </w:tcPr>
          <w:p w:rsidR="00A26637" w:rsidRDefault="00A26637" w:rsidP="00A26637">
            <w:pPr>
              <w:widowControl w:val="0"/>
              <w:autoSpaceDE w:val="0"/>
              <w:autoSpaceDN w:val="0"/>
              <w:adjustRightInd w:val="0"/>
              <w:contextualSpacing/>
            </w:pPr>
            <w:r>
              <w:lastRenderedPageBreak/>
              <w:t xml:space="preserve">5. </w:t>
            </w:r>
            <w:r w:rsidRPr="0019742B">
              <w:t>Критерий транспортного средства</w:t>
            </w:r>
            <w:r>
              <w:t xml:space="preserve"> </w:t>
            </w:r>
            <w:r w:rsidRPr="0019742B">
              <w:t>в зависимости от принадлежности</w:t>
            </w:r>
          </w:p>
        </w:tc>
        <w:tc>
          <w:tcPr>
            <w:tcW w:w="4961" w:type="dxa"/>
          </w:tcPr>
          <w:p w:rsidR="00A26637" w:rsidRDefault="00A26637" w:rsidP="00A26637">
            <w:pPr>
              <w:tabs>
                <w:tab w:val="left" w:pos="567"/>
                <w:tab w:val="left" w:pos="709"/>
              </w:tabs>
              <w:ind w:firstLine="537"/>
              <w:contextualSpacing/>
              <w:jc w:val="both"/>
            </w:pPr>
            <w:r>
              <w:t>5.1 Критерий транспортного средства в зависимости от принадлежности (</w:t>
            </w:r>
            <w:proofErr w:type="spellStart"/>
            <w:r>
              <w:t>Ктсп</w:t>
            </w:r>
            <w:proofErr w:type="spellEnd"/>
            <w:r>
              <w:t xml:space="preserve">) оценивается по следующей шкале: </w:t>
            </w:r>
          </w:p>
          <w:p w:rsidR="00A26637" w:rsidRDefault="00A26637" w:rsidP="00A26637">
            <w:pPr>
              <w:tabs>
                <w:tab w:val="left" w:pos="567"/>
                <w:tab w:val="left" w:pos="709"/>
              </w:tabs>
              <w:ind w:firstLine="537"/>
              <w:contextualSpacing/>
              <w:jc w:val="both"/>
            </w:pPr>
            <w:r>
              <w:t>за транспортное средство, находящееся у участника конкурса на праве собственности, начисляется 40 баллов (</w:t>
            </w:r>
            <w:proofErr w:type="spellStart"/>
            <w:r>
              <w:t>Ксоб</w:t>
            </w:r>
            <w:proofErr w:type="spellEnd"/>
            <w:r>
              <w:t>);</w:t>
            </w:r>
          </w:p>
          <w:p w:rsidR="00A26637" w:rsidRDefault="00A26637" w:rsidP="00A26637">
            <w:pPr>
              <w:tabs>
                <w:tab w:val="left" w:pos="567"/>
                <w:tab w:val="left" w:pos="709"/>
              </w:tabs>
              <w:ind w:firstLine="537"/>
              <w:contextualSpacing/>
              <w:jc w:val="both"/>
            </w:pPr>
            <w:r>
              <w:t>за транспортное средство, находящееся у участника конкурса на основании договора финансовой аренды (лизинга), начисляется 20 баллов (</w:t>
            </w:r>
            <w:proofErr w:type="spellStart"/>
            <w:r>
              <w:t>Кдлиз</w:t>
            </w:r>
            <w:proofErr w:type="spellEnd"/>
            <w:r>
              <w:t>);</w:t>
            </w:r>
          </w:p>
          <w:p w:rsidR="00A26637" w:rsidRDefault="00A26637" w:rsidP="00A26637">
            <w:pPr>
              <w:tabs>
                <w:tab w:val="left" w:pos="567"/>
                <w:tab w:val="left" w:pos="709"/>
              </w:tabs>
              <w:ind w:firstLine="537"/>
              <w:contextualSpacing/>
              <w:jc w:val="both"/>
            </w:pPr>
            <w:r>
              <w:t>за транспортное средство, находящееся у участника конкурса на основании договора аренды, начисляется 15 баллов (</w:t>
            </w:r>
            <w:proofErr w:type="spellStart"/>
            <w:r>
              <w:t>Кдаренд</w:t>
            </w:r>
            <w:proofErr w:type="spellEnd"/>
            <w:r>
              <w:t>);</w:t>
            </w:r>
          </w:p>
          <w:p w:rsidR="00A26637" w:rsidRDefault="00A26637" w:rsidP="00A26637">
            <w:pPr>
              <w:tabs>
                <w:tab w:val="left" w:pos="567"/>
                <w:tab w:val="left" w:pos="709"/>
              </w:tabs>
              <w:ind w:firstLine="537"/>
              <w:contextualSpacing/>
              <w:jc w:val="both"/>
            </w:pPr>
            <w:r>
              <w:t xml:space="preserve">за транспортное средство, находящееся у участника конкурса на ином законном </w:t>
            </w:r>
            <w:proofErr w:type="spellStart"/>
            <w:proofErr w:type="gramStart"/>
            <w:r>
              <w:t>осно-вании</w:t>
            </w:r>
            <w:proofErr w:type="spellEnd"/>
            <w:proofErr w:type="gramEnd"/>
            <w:r>
              <w:t>, начисляется 10 баллов (</w:t>
            </w:r>
            <w:proofErr w:type="spellStart"/>
            <w:r>
              <w:t>Кизо</w:t>
            </w:r>
            <w:proofErr w:type="spellEnd"/>
            <w:r>
              <w:t>).</w:t>
            </w:r>
          </w:p>
          <w:p w:rsidR="00A26637" w:rsidRDefault="00A26637" w:rsidP="00A26637">
            <w:pPr>
              <w:tabs>
                <w:tab w:val="left" w:pos="567"/>
                <w:tab w:val="left" w:pos="709"/>
              </w:tabs>
              <w:ind w:firstLine="537"/>
              <w:contextualSpacing/>
              <w:jc w:val="both"/>
            </w:pPr>
            <w:r>
              <w:t xml:space="preserve">Значение критерия рассчитывается по </w:t>
            </w:r>
            <w:proofErr w:type="spellStart"/>
            <w:proofErr w:type="gramStart"/>
            <w:r>
              <w:t>следу-ющей</w:t>
            </w:r>
            <w:proofErr w:type="spellEnd"/>
            <w:proofErr w:type="gramEnd"/>
            <w:r>
              <w:t xml:space="preserve"> формуле:</w:t>
            </w:r>
          </w:p>
          <w:p w:rsidR="00A26637" w:rsidRDefault="00A26637" w:rsidP="00A26637">
            <w:pPr>
              <w:tabs>
                <w:tab w:val="left" w:pos="567"/>
                <w:tab w:val="left" w:pos="709"/>
              </w:tabs>
              <w:ind w:firstLine="537"/>
              <w:contextualSpacing/>
              <w:jc w:val="both"/>
            </w:pPr>
          </w:p>
          <w:p w:rsidR="00A26637" w:rsidRDefault="00A26637" w:rsidP="00A26637">
            <w:pPr>
              <w:tabs>
                <w:tab w:val="left" w:pos="567"/>
                <w:tab w:val="left" w:pos="709"/>
              </w:tabs>
              <w:contextualSpacing/>
              <w:jc w:val="both"/>
            </w:pPr>
            <w:proofErr w:type="spellStart"/>
            <w:r>
              <w:t>Ктсп=</w:t>
            </w:r>
            <w:proofErr w:type="spellEnd"/>
            <w:r>
              <w:t>(</w:t>
            </w:r>
            <w:proofErr w:type="spellStart"/>
            <w:r>
              <w:t>Ксоб</w:t>
            </w:r>
            <w:proofErr w:type="spellEnd"/>
            <w:r>
              <w:t>*50)+(</w:t>
            </w:r>
            <w:proofErr w:type="spellStart"/>
            <w:r>
              <w:t>Кдлиз</w:t>
            </w:r>
            <w:proofErr w:type="spellEnd"/>
            <w:r>
              <w:t>*20)+(</w:t>
            </w:r>
            <w:proofErr w:type="spellStart"/>
            <w:r>
              <w:t>Кдаренд</w:t>
            </w:r>
            <w:proofErr w:type="spellEnd"/>
            <w:r>
              <w:t>*15)+</w:t>
            </w:r>
          </w:p>
          <w:p w:rsidR="00A26637" w:rsidRDefault="00A26637" w:rsidP="00A26637">
            <w:pPr>
              <w:tabs>
                <w:tab w:val="left" w:pos="567"/>
                <w:tab w:val="left" w:pos="709"/>
              </w:tabs>
              <w:ind w:firstLine="537"/>
              <w:contextualSpacing/>
              <w:jc w:val="both"/>
            </w:pPr>
            <w:r>
              <w:t>(</w:t>
            </w:r>
            <w:proofErr w:type="spellStart"/>
            <w:r>
              <w:t>Кизо</w:t>
            </w:r>
            <w:proofErr w:type="spellEnd"/>
            <w:r>
              <w:t>*10)</w:t>
            </w:r>
          </w:p>
        </w:tc>
        <w:tc>
          <w:tcPr>
            <w:tcW w:w="3685" w:type="dxa"/>
          </w:tcPr>
          <w:p w:rsidR="00A26637" w:rsidRPr="00A97FFE" w:rsidRDefault="00A26637" w:rsidP="00A26637">
            <w:pPr>
              <w:ind w:right="-108"/>
              <w:contextualSpacing/>
              <w:rPr>
                <w:highlight w:val="yellow"/>
              </w:rPr>
            </w:pPr>
          </w:p>
        </w:tc>
      </w:tr>
    </w:tbl>
    <w:p w:rsidR="00A26637" w:rsidRPr="00A97FFE" w:rsidRDefault="00A26637" w:rsidP="00A26637">
      <w:pPr>
        <w:suppressAutoHyphens/>
        <w:ind w:left="-284" w:firstLine="568"/>
        <w:contextualSpacing/>
        <w:jc w:val="both"/>
        <w:rPr>
          <w:szCs w:val="28"/>
          <w:highlight w:val="yellow"/>
        </w:rPr>
      </w:pPr>
    </w:p>
    <w:p w:rsidR="00A26637" w:rsidRDefault="00A26637" w:rsidP="00A26637">
      <w:pPr>
        <w:ind w:left="-284" w:firstLine="568"/>
        <w:contextualSpacing/>
        <w:jc w:val="both"/>
        <w:rPr>
          <w:szCs w:val="28"/>
        </w:rPr>
      </w:pPr>
      <w:r w:rsidRPr="008D5B68">
        <w:rPr>
          <w:szCs w:val="28"/>
        </w:rPr>
        <w:t>Ответственность за подлинность и достоверность предоставленных документов и информации несет участник открытого конкурса.</w:t>
      </w:r>
    </w:p>
    <w:p w:rsidR="00A26637" w:rsidRDefault="00A26637" w:rsidP="00A26637">
      <w:pPr>
        <w:contextualSpacing/>
        <w:rPr>
          <w:szCs w:val="28"/>
        </w:rPr>
      </w:pPr>
      <w:r>
        <w:rPr>
          <w:szCs w:val="28"/>
        </w:rPr>
        <w:br w:type="page"/>
      </w:r>
    </w:p>
    <w:p w:rsidR="00A26637" w:rsidRPr="003268E2" w:rsidRDefault="00A26637" w:rsidP="00A26637">
      <w:pPr>
        <w:contextualSpacing/>
        <w:jc w:val="right"/>
        <w:rPr>
          <w:szCs w:val="28"/>
        </w:rPr>
      </w:pPr>
      <w:r w:rsidRPr="003268E2">
        <w:rPr>
          <w:szCs w:val="28"/>
        </w:rPr>
        <w:lastRenderedPageBreak/>
        <w:t xml:space="preserve">Приложение № </w:t>
      </w:r>
      <w:r>
        <w:rPr>
          <w:szCs w:val="28"/>
        </w:rPr>
        <w:t>6</w:t>
      </w:r>
    </w:p>
    <w:p w:rsidR="00A26637" w:rsidRPr="008F051A" w:rsidRDefault="00A26637" w:rsidP="00A26637">
      <w:pPr>
        <w:contextualSpacing/>
        <w:jc w:val="right"/>
        <w:rPr>
          <w:szCs w:val="28"/>
        </w:rPr>
      </w:pPr>
      <w:r w:rsidRPr="003268E2">
        <w:rPr>
          <w:szCs w:val="28"/>
        </w:rPr>
        <w:t>к конкурсной документации</w:t>
      </w: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Default="00A26637" w:rsidP="00A26637">
      <w:pPr>
        <w:contextualSpacing/>
        <w:jc w:val="center"/>
        <w:rPr>
          <w:szCs w:val="28"/>
        </w:rPr>
      </w:pPr>
      <w:r>
        <w:rPr>
          <w:szCs w:val="28"/>
        </w:rPr>
        <w:t>СПРАВКА</w:t>
      </w:r>
    </w:p>
    <w:p w:rsidR="00A26637" w:rsidRPr="003268E2" w:rsidRDefault="00A26637" w:rsidP="00A26637">
      <w:pPr>
        <w:contextualSpacing/>
        <w:jc w:val="center"/>
        <w:rPr>
          <w:szCs w:val="28"/>
        </w:rPr>
      </w:pPr>
      <w:r>
        <w:rPr>
          <w:szCs w:val="28"/>
        </w:rPr>
        <w:t xml:space="preserve">о </w:t>
      </w:r>
      <w:proofErr w:type="spellStart"/>
      <w:r>
        <w:rPr>
          <w:szCs w:val="28"/>
        </w:rPr>
        <w:t>непроведении</w:t>
      </w:r>
      <w:proofErr w:type="spellEnd"/>
      <w:r>
        <w:rPr>
          <w:szCs w:val="28"/>
        </w:rPr>
        <w:t xml:space="preserve"> ликвидации Претендента</w:t>
      </w:r>
    </w:p>
    <w:p w:rsidR="00A26637" w:rsidRPr="003268E2" w:rsidRDefault="00A26637" w:rsidP="00A26637">
      <w:pPr>
        <w:ind w:firstLine="720"/>
        <w:contextualSpacing/>
        <w:jc w:val="center"/>
        <w:rPr>
          <w:szCs w:val="28"/>
        </w:rPr>
      </w:pPr>
    </w:p>
    <w:tbl>
      <w:tblPr>
        <w:tblW w:w="4860" w:type="pct"/>
        <w:tblInd w:w="108" w:type="dxa"/>
        <w:tblLook w:val="0000"/>
      </w:tblPr>
      <w:tblGrid>
        <w:gridCol w:w="666"/>
        <w:gridCol w:w="53"/>
        <w:gridCol w:w="2259"/>
        <w:gridCol w:w="2232"/>
        <w:gridCol w:w="1625"/>
        <w:gridCol w:w="3294"/>
      </w:tblGrid>
      <w:tr w:rsidR="00A26637" w:rsidRPr="003268E2" w:rsidTr="00A26637">
        <w:trPr>
          <w:trHeight w:val="297"/>
        </w:trPr>
        <w:tc>
          <w:tcPr>
            <w:tcW w:w="355" w:type="pct"/>
            <w:gridSpan w:val="2"/>
          </w:tcPr>
          <w:p w:rsidR="00A26637" w:rsidRPr="003268E2" w:rsidRDefault="00A26637" w:rsidP="00A26637">
            <w:pPr>
              <w:snapToGrid w:val="0"/>
              <w:contextualSpacing/>
              <w:jc w:val="both"/>
              <w:rPr>
                <w:szCs w:val="28"/>
              </w:rPr>
            </w:pPr>
          </w:p>
        </w:tc>
        <w:tc>
          <w:tcPr>
            <w:tcW w:w="2217" w:type="pct"/>
            <w:gridSpan w:val="2"/>
            <w:tcBorders>
              <w:bottom w:val="single" w:sz="4" w:space="0" w:color="auto"/>
            </w:tcBorders>
          </w:tcPr>
          <w:p w:rsidR="00A26637" w:rsidRPr="003268E2" w:rsidRDefault="00A26637" w:rsidP="00A26637">
            <w:pPr>
              <w:snapToGrid w:val="0"/>
              <w:contextualSpacing/>
              <w:jc w:val="both"/>
              <w:rPr>
                <w:szCs w:val="28"/>
              </w:rPr>
            </w:pPr>
            <w:r>
              <w:rPr>
                <w:szCs w:val="28"/>
              </w:rPr>
              <w:t xml:space="preserve">Настоящей справкой Претендент: </w:t>
            </w:r>
          </w:p>
        </w:tc>
        <w:tc>
          <w:tcPr>
            <w:tcW w:w="2428" w:type="pct"/>
            <w:gridSpan w:val="2"/>
            <w:tcBorders>
              <w:bottom w:val="single" w:sz="4" w:space="0" w:color="auto"/>
            </w:tcBorders>
          </w:tcPr>
          <w:p w:rsidR="00A26637" w:rsidRPr="003268E2" w:rsidRDefault="00A26637" w:rsidP="00A26637">
            <w:pPr>
              <w:snapToGrid w:val="0"/>
              <w:contextualSpacing/>
              <w:jc w:val="both"/>
              <w:rPr>
                <w:szCs w:val="28"/>
              </w:rPr>
            </w:pPr>
          </w:p>
        </w:tc>
      </w:tr>
      <w:tr w:rsidR="00A26637" w:rsidRPr="003268E2" w:rsidTr="00A26637">
        <w:trPr>
          <w:trHeight w:val="53"/>
        </w:trPr>
        <w:tc>
          <w:tcPr>
            <w:tcW w:w="5000" w:type="pct"/>
            <w:gridSpan w:val="6"/>
          </w:tcPr>
          <w:p w:rsidR="00A26637" w:rsidRPr="005B5A19" w:rsidRDefault="00A26637" w:rsidP="00A26637">
            <w:pPr>
              <w:snapToGrid w:val="0"/>
              <w:contextualSpacing/>
              <w:jc w:val="center"/>
              <w:rPr>
                <w:sz w:val="16"/>
                <w:szCs w:val="16"/>
              </w:rPr>
            </w:pPr>
            <w:r>
              <w:rPr>
                <w:sz w:val="16"/>
                <w:szCs w:val="16"/>
              </w:rPr>
              <w:t>(Наименование юридического лица,</w:t>
            </w:r>
          </w:p>
        </w:tc>
      </w:tr>
      <w:tr w:rsidR="00A26637" w:rsidRPr="003268E2" w:rsidTr="00A26637">
        <w:trPr>
          <w:trHeight w:val="273"/>
        </w:trPr>
        <w:tc>
          <w:tcPr>
            <w:tcW w:w="5000" w:type="pct"/>
            <w:gridSpan w:val="6"/>
            <w:tcBorders>
              <w:bottom w:val="single" w:sz="4" w:space="0" w:color="auto"/>
            </w:tcBorders>
          </w:tcPr>
          <w:p w:rsidR="00A26637" w:rsidRPr="003268E2" w:rsidRDefault="00A26637" w:rsidP="00A26637">
            <w:pPr>
              <w:snapToGrid w:val="0"/>
              <w:contextualSpacing/>
              <w:rPr>
                <w:szCs w:val="28"/>
              </w:rPr>
            </w:pPr>
          </w:p>
        </w:tc>
      </w:tr>
      <w:tr w:rsidR="00A26637" w:rsidRPr="003268E2" w:rsidTr="00A26637">
        <w:trPr>
          <w:trHeight w:val="53"/>
        </w:trPr>
        <w:tc>
          <w:tcPr>
            <w:tcW w:w="5000" w:type="pct"/>
            <w:gridSpan w:val="6"/>
            <w:tcBorders>
              <w:top w:val="single" w:sz="4" w:space="0" w:color="auto"/>
            </w:tcBorders>
          </w:tcPr>
          <w:p w:rsidR="00A26637" w:rsidRPr="003268E2" w:rsidRDefault="00A26637" w:rsidP="00A26637">
            <w:pPr>
              <w:snapToGrid w:val="0"/>
              <w:contextualSpacing/>
              <w:jc w:val="center"/>
              <w:rPr>
                <w:szCs w:val="28"/>
              </w:rPr>
            </w:pPr>
            <w:r>
              <w:rPr>
                <w:sz w:val="16"/>
                <w:szCs w:val="16"/>
              </w:rPr>
              <w:t>ФИО индивидуального предпринимателя или уполномоченного участника договора простого товарищества)</w:t>
            </w:r>
          </w:p>
        </w:tc>
      </w:tr>
      <w:tr w:rsidR="00A26637" w:rsidRPr="003268E2" w:rsidTr="00A26637">
        <w:trPr>
          <w:trHeight w:val="217"/>
        </w:trPr>
        <w:tc>
          <w:tcPr>
            <w:tcW w:w="5000" w:type="pct"/>
            <w:gridSpan w:val="6"/>
            <w:tcBorders>
              <w:bottom w:val="single" w:sz="4" w:space="0" w:color="auto"/>
            </w:tcBorders>
          </w:tcPr>
          <w:p w:rsidR="00A26637" w:rsidRPr="005B5A19" w:rsidRDefault="00A26637" w:rsidP="00A26637">
            <w:pPr>
              <w:snapToGrid w:val="0"/>
              <w:contextualSpacing/>
              <w:jc w:val="both"/>
              <w:rPr>
                <w:szCs w:val="28"/>
              </w:rPr>
            </w:pPr>
            <w:r>
              <w:rPr>
                <w:szCs w:val="28"/>
              </w:rPr>
              <w:t xml:space="preserve">подтверждает, что по состоянию на дату подачи заявки </w:t>
            </w:r>
            <w:r w:rsidRPr="00746388">
              <w:rPr>
                <w:szCs w:val="28"/>
              </w:rPr>
              <w:t>на участие в открытом конкурсе</w:t>
            </w:r>
            <w:r>
              <w:rPr>
                <w:szCs w:val="28"/>
              </w:rPr>
              <w:t xml:space="preserve"> в его отношении: </w:t>
            </w:r>
          </w:p>
        </w:tc>
      </w:tr>
      <w:tr w:rsidR="00A26637" w:rsidRPr="003268E2" w:rsidTr="00A26637">
        <w:trPr>
          <w:trHeight w:val="217"/>
        </w:trPr>
        <w:tc>
          <w:tcPr>
            <w:tcW w:w="329" w:type="pct"/>
            <w:tcBorders>
              <w:top w:val="single" w:sz="4" w:space="0" w:color="auto"/>
              <w:bottom w:val="single" w:sz="4" w:space="0" w:color="auto"/>
            </w:tcBorders>
          </w:tcPr>
          <w:p w:rsidR="00A26637" w:rsidRPr="005B5A19" w:rsidRDefault="00A26637" w:rsidP="00A26637">
            <w:pPr>
              <w:snapToGrid w:val="0"/>
              <w:contextualSpacing/>
              <w:jc w:val="center"/>
              <w:rPr>
                <w:szCs w:val="28"/>
              </w:rPr>
            </w:pPr>
            <w:r>
              <w:rPr>
                <w:szCs w:val="28"/>
              </w:rPr>
              <w:t>-</w:t>
            </w:r>
          </w:p>
        </w:tc>
        <w:tc>
          <w:tcPr>
            <w:tcW w:w="4671" w:type="pct"/>
            <w:gridSpan w:val="5"/>
            <w:tcBorders>
              <w:top w:val="single" w:sz="4" w:space="0" w:color="auto"/>
              <w:bottom w:val="single" w:sz="4" w:space="0" w:color="auto"/>
            </w:tcBorders>
          </w:tcPr>
          <w:p w:rsidR="00A26637" w:rsidRDefault="00A26637" w:rsidP="00A26637">
            <w:pPr>
              <w:snapToGrid w:val="0"/>
              <w:contextualSpacing/>
              <w:jc w:val="both"/>
              <w:rPr>
                <w:sz w:val="16"/>
                <w:szCs w:val="16"/>
              </w:rPr>
            </w:pPr>
            <w:r>
              <w:rPr>
                <w:szCs w:val="28"/>
              </w:rPr>
              <w:t>не проводится процедура л</w:t>
            </w:r>
            <w:r w:rsidRPr="005B5A19">
              <w:rPr>
                <w:szCs w:val="28"/>
              </w:rPr>
              <w:t>иквидации</w:t>
            </w:r>
            <w:r>
              <w:rPr>
                <w:szCs w:val="28"/>
              </w:rPr>
              <w:t>;</w:t>
            </w:r>
          </w:p>
        </w:tc>
      </w:tr>
      <w:tr w:rsidR="00A26637" w:rsidRPr="003268E2" w:rsidTr="00A26637">
        <w:trPr>
          <w:trHeight w:val="217"/>
        </w:trPr>
        <w:tc>
          <w:tcPr>
            <w:tcW w:w="329" w:type="pct"/>
            <w:tcBorders>
              <w:top w:val="single" w:sz="4" w:space="0" w:color="auto"/>
              <w:bottom w:val="single" w:sz="4" w:space="0" w:color="auto"/>
            </w:tcBorders>
          </w:tcPr>
          <w:p w:rsidR="00A26637" w:rsidRDefault="00A26637" w:rsidP="00A26637">
            <w:pPr>
              <w:snapToGrid w:val="0"/>
              <w:contextualSpacing/>
              <w:jc w:val="center"/>
              <w:rPr>
                <w:szCs w:val="28"/>
              </w:rPr>
            </w:pPr>
            <w:r>
              <w:rPr>
                <w:szCs w:val="28"/>
              </w:rPr>
              <w:t>-</w:t>
            </w:r>
          </w:p>
        </w:tc>
        <w:tc>
          <w:tcPr>
            <w:tcW w:w="4671" w:type="pct"/>
            <w:gridSpan w:val="5"/>
            <w:tcBorders>
              <w:top w:val="single" w:sz="4" w:space="0" w:color="auto"/>
              <w:bottom w:val="single" w:sz="4" w:space="0" w:color="auto"/>
            </w:tcBorders>
          </w:tcPr>
          <w:p w:rsidR="00A26637" w:rsidRDefault="00A26637" w:rsidP="00A26637">
            <w:pPr>
              <w:snapToGrid w:val="0"/>
              <w:contextualSpacing/>
              <w:jc w:val="both"/>
              <w:rPr>
                <w:szCs w:val="28"/>
              </w:rPr>
            </w:pPr>
            <w:r w:rsidRPr="00503E8D">
              <w:rPr>
                <w:szCs w:val="28"/>
              </w:rPr>
              <w:t>отсутствует решение арбитраж</w:t>
            </w:r>
            <w:r>
              <w:rPr>
                <w:szCs w:val="28"/>
              </w:rPr>
              <w:t>ного суда о признании банкротом;</w:t>
            </w:r>
          </w:p>
        </w:tc>
      </w:tr>
      <w:tr w:rsidR="00A26637" w:rsidRPr="003268E2" w:rsidTr="00A26637">
        <w:trPr>
          <w:trHeight w:val="217"/>
        </w:trPr>
        <w:tc>
          <w:tcPr>
            <w:tcW w:w="329" w:type="pct"/>
            <w:tcBorders>
              <w:top w:val="single" w:sz="4" w:space="0" w:color="auto"/>
              <w:bottom w:val="single" w:sz="4" w:space="0" w:color="auto"/>
            </w:tcBorders>
          </w:tcPr>
          <w:p w:rsidR="00A26637" w:rsidRPr="005B5A19" w:rsidRDefault="00A26637" w:rsidP="00A26637">
            <w:pPr>
              <w:snapToGrid w:val="0"/>
              <w:contextualSpacing/>
              <w:jc w:val="center"/>
              <w:rPr>
                <w:szCs w:val="28"/>
              </w:rPr>
            </w:pPr>
            <w:r>
              <w:rPr>
                <w:szCs w:val="28"/>
              </w:rPr>
              <w:t>-</w:t>
            </w:r>
          </w:p>
        </w:tc>
        <w:tc>
          <w:tcPr>
            <w:tcW w:w="4671" w:type="pct"/>
            <w:gridSpan w:val="5"/>
            <w:tcBorders>
              <w:top w:val="single" w:sz="4" w:space="0" w:color="auto"/>
              <w:bottom w:val="single" w:sz="4" w:space="0" w:color="auto"/>
            </w:tcBorders>
          </w:tcPr>
          <w:p w:rsidR="00A26637" w:rsidRDefault="00A26637" w:rsidP="00A26637">
            <w:pPr>
              <w:snapToGrid w:val="0"/>
              <w:contextualSpacing/>
              <w:jc w:val="both"/>
              <w:rPr>
                <w:sz w:val="16"/>
                <w:szCs w:val="16"/>
              </w:rPr>
            </w:pPr>
            <w:r w:rsidRPr="005B5A19">
              <w:rPr>
                <w:szCs w:val="28"/>
              </w:rPr>
              <w:t>отсутств</w:t>
            </w:r>
            <w:r>
              <w:rPr>
                <w:szCs w:val="28"/>
              </w:rPr>
              <w:t>ует</w:t>
            </w:r>
            <w:r w:rsidRPr="00C27E8D">
              <w:rPr>
                <w:szCs w:val="28"/>
              </w:rPr>
              <w:t xml:space="preserve"> решени</w:t>
            </w:r>
            <w:r>
              <w:rPr>
                <w:szCs w:val="28"/>
              </w:rPr>
              <w:t>е</w:t>
            </w:r>
            <w:r w:rsidRPr="00C27E8D">
              <w:rPr>
                <w:szCs w:val="28"/>
              </w:rPr>
              <w:t xml:space="preserve"> арбитражного суда об открытии конкурсного произв</w:t>
            </w:r>
            <w:r>
              <w:rPr>
                <w:szCs w:val="28"/>
              </w:rPr>
              <w:t>одства.</w:t>
            </w:r>
          </w:p>
        </w:tc>
      </w:tr>
      <w:tr w:rsidR="00A26637" w:rsidRPr="003268E2" w:rsidTr="00A26637">
        <w:trPr>
          <w:trHeight w:val="53"/>
        </w:trPr>
        <w:tc>
          <w:tcPr>
            <w:tcW w:w="5000" w:type="pct"/>
            <w:gridSpan w:val="6"/>
          </w:tcPr>
          <w:p w:rsidR="00A26637" w:rsidRPr="005B5A19" w:rsidRDefault="00A26637" w:rsidP="00A26637">
            <w:pPr>
              <w:pStyle w:val="ConsPlusNormal"/>
              <w:contextualSpacing/>
              <w:jc w:val="both"/>
              <w:rPr>
                <w:rFonts w:ascii="Times New Roman" w:hAnsi="Times New Roman" w:cs="Times New Roman"/>
                <w:sz w:val="28"/>
                <w:szCs w:val="28"/>
              </w:rPr>
            </w:pPr>
          </w:p>
        </w:tc>
      </w:tr>
      <w:tr w:rsidR="00A26637" w:rsidRPr="003268E2" w:rsidTr="00A26637">
        <w:trPr>
          <w:trHeight w:val="217"/>
        </w:trPr>
        <w:tc>
          <w:tcPr>
            <w:tcW w:w="1470" w:type="pct"/>
            <w:gridSpan w:val="3"/>
            <w:tcBorders>
              <w:bottom w:val="single" w:sz="4" w:space="0" w:color="auto"/>
            </w:tcBorders>
          </w:tcPr>
          <w:p w:rsidR="00A26637" w:rsidRPr="00EE6F0A" w:rsidRDefault="00A26637" w:rsidP="00A26637">
            <w:pPr>
              <w:snapToGrid w:val="0"/>
              <w:contextualSpacing/>
              <w:jc w:val="both"/>
              <w:rPr>
                <w:szCs w:val="28"/>
              </w:rPr>
            </w:pPr>
          </w:p>
        </w:tc>
        <w:tc>
          <w:tcPr>
            <w:tcW w:w="1904" w:type="pct"/>
            <w:gridSpan w:val="2"/>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c>
          <w:tcPr>
            <w:tcW w:w="1626" w:type="pct"/>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r>
      <w:tr w:rsidR="00A26637" w:rsidRPr="003268E2" w:rsidTr="00A26637">
        <w:trPr>
          <w:trHeight w:val="217"/>
        </w:trPr>
        <w:tc>
          <w:tcPr>
            <w:tcW w:w="1470" w:type="pct"/>
            <w:gridSpan w:val="3"/>
            <w:tcBorders>
              <w:top w:val="single" w:sz="4" w:space="0" w:color="auto"/>
            </w:tcBorders>
          </w:tcPr>
          <w:p w:rsidR="00A26637" w:rsidRPr="005B5A19" w:rsidRDefault="00A26637" w:rsidP="00A26637">
            <w:pPr>
              <w:snapToGrid w:val="0"/>
              <w:contextualSpacing/>
              <w:jc w:val="center"/>
              <w:rPr>
                <w:sz w:val="16"/>
                <w:szCs w:val="16"/>
              </w:rPr>
            </w:pPr>
            <w:r w:rsidRPr="005B5A19">
              <w:rPr>
                <w:sz w:val="16"/>
                <w:szCs w:val="16"/>
              </w:rPr>
              <w:t>(Должность)</w:t>
            </w:r>
          </w:p>
        </w:tc>
        <w:tc>
          <w:tcPr>
            <w:tcW w:w="1904" w:type="pct"/>
            <w:gridSpan w:val="2"/>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(подпись)</w:t>
            </w:r>
          </w:p>
        </w:tc>
        <w:tc>
          <w:tcPr>
            <w:tcW w:w="1626" w:type="pct"/>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(ФИО)</w:t>
            </w:r>
          </w:p>
        </w:tc>
      </w:tr>
      <w:tr w:rsidR="00A26637" w:rsidRPr="003268E2" w:rsidTr="00A26637">
        <w:trPr>
          <w:trHeight w:val="217"/>
        </w:trPr>
        <w:tc>
          <w:tcPr>
            <w:tcW w:w="1470" w:type="pct"/>
            <w:gridSpan w:val="3"/>
          </w:tcPr>
          <w:p w:rsidR="00A26637" w:rsidRPr="005B5A19" w:rsidRDefault="00A26637" w:rsidP="00A26637">
            <w:pPr>
              <w:snapToGrid w:val="0"/>
              <w:contextualSpacing/>
              <w:jc w:val="center"/>
              <w:rPr>
                <w:sz w:val="16"/>
                <w:szCs w:val="16"/>
              </w:rPr>
            </w:pPr>
          </w:p>
        </w:tc>
        <w:tc>
          <w:tcPr>
            <w:tcW w:w="1904"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26" w:type="pct"/>
          </w:tcPr>
          <w:p w:rsidR="00A26637" w:rsidRPr="005B5A19" w:rsidRDefault="00A26637" w:rsidP="00A26637">
            <w:pPr>
              <w:pStyle w:val="ConsPlusNormal"/>
              <w:contextualSpacing/>
              <w:jc w:val="center"/>
              <w:rPr>
                <w:rFonts w:ascii="Times New Roman" w:hAnsi="Times New Roman" w:cs="Times New Roman"/>
                <w:sz w:val="16"/>
                <w:szCs w:val="16"/>
              </w:rPr>
            </w:pPr>
          </w:p>
        </w:tc>
      </w:tr>
      <w:tr w:rsidR="00A26637" w:rsidRPr="003268E2" w:rsidTr="00A26637">
        <w:trPr>
          <w:trHeight w:val="217"/>
        </w:trPr>
        <w:tc>
          <w:tcPr>
            <w:tcW w:w="1470" w:type="pct"/>
            <w:gridSpan w:val="3"/>
          </w:tcPr>
          <w:p w:rsidR="00A26637" w:rsidRPr="005B5A19" w:rsidRDefault="00A26637" w:rsidP="00A26637">
            <w:pPr>
              <w:snapToGrid w:val="0"/>
              <w:contextualSpacing/>
              <w:rPr>
                <w:sz w:val="16"/>
                <w:szCs w:val="16"/>
              </w:rPr>
            </w:pPr>
            <w:r>
              <w:rPr>
                <w:sz w:val="16"/>
                <w:szCs w:val="16"/>
              </w:rPr>
              <w:t>М.П.</w:t>
            </w:r>
          </w:p>
        </w:tc>
        <w:tc>
          <w:tcPr>
            <w:tcW w:w="1904"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26" w:type="pct"/>
          </w:tcPr>
          <w:p w:rsidR="00A26637" w:rsidRPr="005B5A19" w:rsidRDefault="00A26637" w:rsidP="00A26637">
            <w:pPr>
              <w:pStyle w:val="ConsPlusNormal"/>
              <w:contextualSpacing/>
              <w:jc w:val="center"/>
              <w:rPr>
                <w:rFonts w:ascii="Times New Roman" w:hAnsi="Times New Roman" w:cs="Times New Roman"/>
                <w:sz w:val="16"/>
                <w:szCs w:val="16"/>
              </w:rPr>
            </w:pPr>
          </w:p>
        </w:tc>
      </w:tr>
    </w:tbl>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Pr="003268E2" w:rsidRDefault="00A26637" w:rsidP="00A26637">
      <w:pPr>
        <w:contextualSpacing/>
        <w:jc w:val="right"/>
        <w:rPr>
          <w:szCs w:val="28"/>
        </w:rPr>
      </w:pPr>
      <w:r w:rsidRPr="003268E2">
        <w:rPr>
          <w:szCs w:val="28"/>
        </w:rPr>
        <w:lastRenderedPageBreak/>
        <w:t xml:space="preserve">Приложение № </w:t>
      </w:r>
      <w:r>
        <w:rPr>
          <w:szCs w:val="28"/>
        </w:rPr>
        <w:t>7</w:t>
      </w:r>
    </w:p>
    <w:p w:rsidR="00A26637" w:rsidRPr="003268E2" w:rsidRDefault="00A26637" w:rsidP="00A26637">
      <w:pPr>
        <w:contextualSpacing/>
        <w:jc w:val="right"/>
        <w:rPr>
          <w:szCs w:val="28"/>
        </w:rPr>
      </w:pPr>
      <w:r w:rsidRPr="003268E2">
        <w:rPr>
          <w:szCs w:val="28"/>
        </w:rPr>
        <w:t>к конкурсной документации</w:t>
      </w:r>
    </w:p>
    <w:p w:rsidR="00A26637" w:rsidRPr="003268E2" w:rsidRDefault="00A26637" w:rsidP="00A26637">
      <w:pPr>
        <w:ind w:firstLine="720"/>
        <w:contextualSpacing/>
        <w:rPr>
          <w:szCs w:val="28"/>
        </w:rPr>
      </w:pPr>
    </w:p>
    <w:p w:rsidR="00A26637" w:rsidRDefault="00A26637" w:rsidP="00A26637">
      <w:pPr>
        <w:contextualSpacing/>
        <w:jc w:val="center"/>
        <w:rPr>
          <w:szCs w:val="28"/>
        </w:rPr>
      </w:pPr>
      <w:r>
        <w:rPr>
          <w:szCs w:val="28"/>
        </w:rPr>
        <w:t>СПРАВКА</w:t>
      </w:r>
    </w:p>
    <w:p w:rsidR="00A26637" w:rsidRPr="003268E2" w:rsidRDefault="00A26637" w:rsidP="00A26637">
      <w:pPr>
        <w:contextualSpacing/>
        <w:jc w:val="center"/>
        <w:rPr>
          <w:szCs w:val="28"/>
        </w:rPr>
      </w:pPr>
      <w:r>
        <w:rPr>
          <w:szCs w:val="28"/>
        </w:rPr>
        <w:t>об отсутствии у Претендента задолженности по обязательным платежам</w:t>
      </w:r>
    </w:p>
    <w:p w:rsidR="00A26637" w:rsidRPr="003268E2" w:rsidRDefault="00A26637" w:rsidP="00A26637">
      <w:pPr>
        <w:ind w:firstLine="720"/>
        <w:contextualSpacing/>
        <w:jc w:val="center"/>
        <w:rPr>
          <w:szCs w:val="28"/>
        </w:rPr>
      </w:pPr>
    </w:p>
    <w:tbl>
      <w:tblPr>
        <w:tblW w:w="4860" w:type="pct"/>
        <w:tblInd w:w="108" w:type="dxa"/>
        <w:tblLook w:val="0000"/>
      </w:tblPr>
      <w:tblGrid>
        <w:gridCol w:w="719"/>
        <w:gridCol w:w="2259"/>
        <w:gridCol w:w="2232"/>
        <w:gridCol w:w="1625"/>
        <w:gridCol w:w="3294"/>
      </w:tblGrid>
      <w:tr w:rsidR="00A26637" w:rsidRPr="003268E2" w:rsidTr="00A26637">
        <w:trPr>
          <w:trHeight w:val="297"/>
        </w:trPr>
        <w:tc>
          <w:tcPr>
            <w:tcW w:w="355" w:type="pct"/>
          </w:tcPr>
          <w:p w:rsidR="00A26637" w:rsidRPr="003268E2" w:rsidRDefault="00A26637" w:rsidP="00A26637">
            <w:pPr>
              <w:snapToGrid w:val="0"/>
              <w:contextualSpacing/>
              <w:jc w:val="both"/>
              <w:rPr>
                <w:szCs w:val="28"/>
              </w:rPr>
            </w:pPr>
          </w:p>
        </w:tc>
        <w:tc>
          <w:tcPr>
            <w:tcW w:w="2217" w:type="pct"/>
            <w:gridSpan w:val="2"/>
            <w:tcBorders>
              <w:bottom w:val="single" w:sz="4" w:space="0" w:color="auto"/>
            </w:tcBorders>
          </w:tcPr>
          <w:p w:rsidR="00A26637" w:rsidRPr="003268E2" w:rsidRDefault="00A26637" w:rsidP="00A26637">
            <w:pPr>
              <w:snapToGrid w:val="0"/>
              <w:contextualSpacing/>
              <w:jc w:val="both"/>
              <w:rPr>
                <w:szCs w:val="28"/>
              </w:rPr>
            </w:pPr>
            <w:r>
              <w:rPr>
                <w:szCs w:val="28"/>
              </w:rPr>
              <w:t xml:space="preserve">Настоящей справкой Претендент: </w:t>
            </w:r>
          </w:p>
        </w:tc>
        <w:tc>
          <w:tcPr>
            <w:tcW w:w="2428" w:type="pct"/>
            <w:gridSpan w:val="2"/>
            <w:tcBorders>
              <w:bottom w:val="single" w:sz="4" w:space="0" w:color="auto"/>
            </w:tcBorders>
          </w:tcPr>
          <w:p w:rsidR="00A26637" w:rsidRPr="003268E2" w:rsidRDefault="00A26637" w:rsidP="00A26637">
            <w:pPr>
              <w:snapToGrid w:val="0"/>
              <w:contextualSpacing/>
              <w:jc w:val="both"/>
              <w:rPr>
                <w:szCs w:val="28"/>
              </w:rPr>
            </w:pPr>
          </w:p>
        </w:tc>
      </w:tr>
      <w:tr w:rsidR="00A26637" w:rsidRPr="003268E2" w:rsidTr="00A26637">
        <w:trPr>
          <w:trHeight w:val="53"/>
        </w:trPr>
        <w:tc>
          <w:tcPr>
            <w:tcW w:w="5000" w:type="pct"/>
            <w:gridSpan w:val="5"/>
          </w:tcPr>
          <w:p w:rsidR="00A26637" w:rsidRPr="005B5A19" w:rsidRDefault="00A26637" w:rsidP="00A26637">
            <w:pPr>
              <w:snapToGrid w:val="0"/>
              <w:contextualSpacing/>
              <w:jc w:val="center"/>
              <w:rPr>
                <w:sz w:val="16"/>
                <w:szCs w:val="16"/>
              </w:rPr>
            </w:pPr>
            <w:r>
              <w:rPr>
                <w:sz w:val="16"/>
                <w:szCs w:val="16"/>
              </w:rPr>
              <w:t>(Наименование юридического лица,</w:t>
            </w:r>
          </w:p>
        </w:tc>
      </w:tr>
      <w:tr w:rsidR="00A26637" w:rsidRPr="003268E2" w:rsidTr="00A26637">
        <w:trPr>
          <w:trHeight w:val="273"/>
        </w:trPr>
        <w:tc>
          <w:tcPr>
            <w:tcW w:w="5000" w:type="pct"/>
            <w:gridSpan w:val="5"/>
            <w:tcBorders>
              <w:bottom w:val="single" w:sz="4" w:space="0" w:color="auto"/>
            </w:tcBorders>
          </w:tcPr>
          <w:p w:rsidR="00A26637" w:rsidRPr="003268E2" w:rsidRDefault="00A26637" w:rsidP="00A26637">
            <w:pPr>
              <w:snapToGrid w:val="0"/>
              <w:contextualSpacing/>
              <w:rPr>
                <w:szCs w:val="28"/>
              </w:rPr>
            </w:pPr>
          </w:p>
        </w:tc>
      </w:tr>
      <w:tr w:rsidR="00A26637" w:rsidRPr="003268E2" w:rsidTr="00A26637">
        <w:trPr>
          <w:trHeight w:val="53"/>
        </w:trPr>
        <w:tc>
          <w:tcPr>
            <w:tcW w:w="5000" w:type="pct"/>
            <w:gridSpan w:val="5"/>
            <w:tcBorders>
              <w:top w:val="single" w:sz="4" w:space="0" w:color="auto"/>
            </w:tcBorders>
          </w:tcPr>
          <w:p w:rsidR="00A26637" w:rsidRPr="003268E2" w:rsidRDefault="00A26637" w:rsidP="00A26637">
            <w:pPr>
              <w:snapToGrid w:val="0"/>
              <w:contextualSpacing/>
              <w:jc w:val="center"/>
              <w:rPr>
                <w:szCs w:val="28"/>
              </w:rPr>
            </w:pPr>
            <w:r>
              <w:rPr>
                <w:sz w:val="16"/>
                <w:szCs w:val="16"/>
              </w:rPr>
              <w:t>ФИО индивидуального предпринимателя или уполномоченный участник договора простого товарищества)</w:t>
            </w:r>
          </w:p>
        </w:tc>
      </w:tr>
      <w:tr w:rsidR="00A26637" w:rsidRPr="003268E2" w:rsidTr="00A26637">
        <w:trPr>
          <w:trHeight w:val="217"/>
        </w:trPr>
        <w:tc>
          <w:tcPr>
            <w:tcW w:w="5000" w:type="pct"/>
            <w:gridSpan w:val="5"/>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r w:rsidRPr="00EE6F0A">
              <w:rPr>
                <w:rFonts w:ascii="Times New Roman" w:hAnsi="Times New Roman" w:cs="Times New Roman"/>
                <w:sz w:val="28"/>
                <w:szCs w:val="28"/>
              </w:rPr>
              <w:t xml:space="preserve">подтверждает, что </w:t>
            </w:r>
            <w:r w:rsidRPr="00746388">
              <w:rPr>
                <w:rFonts w:ascii="Times New Roman" w:hAnsi="Times New Roman" w:cs="Times New Roman"/>
                <w:sz w:val="28"/>
                <w:szCs w:val="28"/>
              </w:rPr>
              <w:t>по состоянию на дату подачи заявки</w:t>
            </w:r>
            <w:r>
              <w:rPr>
                <w:rFonts w:ascii="Times New Roman" w:hAnsi="Times New Roman" w:cs="Times New Roman"/>
                <w:sz w:val="28"/>
                <w:szCs w:val="28"/>
              </w:rPr>
              <w:t xml:space="preserve"> </w:t>
            </w:r>
            <w:r w:rsidRPr="00746388">
              <w:rPr>
                <w:rFonts w:ascii="Times New Roman" w:hAnsi="Times New Roman" w:cs="Times New Roman"/>
                <w:sz w:val="28"/>
                <w:szCs w:val="28"/>
              </w:rPr>
              <w:t>на участие в открытом</w:t>
            </w:r>
          </w:p>
        </w:tc>
      </w:tr>
      <w:tr w:rsidR="00A26637" w:rsidRPr="003268E2" w:rsidTr="00A26637">
        <w:trPr>
          <w:trHeight w:val="217"/>
        </w:trPr>
        <w:tc>
          <w:tcPr>
            <w:tcW w:w="5000" w:type="pct"/>
            <w:gridSpan w:val="5"/>
            <w:tcBorders>
              <w:top w:val="single" w:sz="4" w:space="0" w:color="auto"/>
              <w:bottom w:val="single" w:sz="4" w:space="0" w:color="auto"/>
            </w:tcBorders>
          </w:tcPr>
          <w:p w:rsidR="00A26637" w:rsidRPr="00EE6F0A" w:rsidRDefault="00A26637" w:rsidP="00A26637">
            <w:pPr>
              <w:snapToGrid w:val="0"/>
              <w:contextualSpacing/>
              <w:jc w:val="both"/>
              <w:rPr>
                <w:szCs w:val="28"/>
              </w:rPr>
            </w:pPr>
            <w:r w:rsidRPr="00746388">
              <w:rPr>
                <w:szCs w:val="28"/>
              </w:rPr>
              <w:t xml:space="preserve">конкурсе </w:t>
            </w:r>
            <w:r w:rsidRPr="00EE6F0A">
              <w:rPr>
                <w:szCs w:val="28"/>
              </w:rPr>
              <w:t xml:space="preserve">у </w:t>
            </w:r>
            <w:r>
              <w:rPr>
                <w:szCs w:val="28"/>
              </w:rPr>
              <w:t>н</w:t>
            </w:r>
            <w:r w:rsidRPr="00EE6F0A">
              <w:rPr>
                <w:szCs w:val="28"/>
              </w:rPr>
              <w:t>его отсутств</w:t>
            </w:r>
            <w:r>
              <w:rPr>
                <w:szCs w:val="28"/>
              </w:rPr>
              <w:t>ует</w:t>
            </w:r>
            <w:r w:rsidRPr="00EE6F0A">
              <w:rPr>
                <w:szCs w:val="28"/>
              </w:rPr>
              <w:t xml:space="preserve"> задолженност</w:t>
            </w:r>
            <w:r>
              <w:rPr>
                <w:szCs w:val="28"/>
              </w:rPr>
              <w:t>ь</w:t>
            </w:r>
            <w:r w:rsidRPr="00EE6F0A">
              <w:rPr>
                <w:szCs w:val="28"/>
              </w:rPr>
              <w:t xml:space="preserve"> по обязательным платежам в</w:t>
            </w:r>
          </w:p>
        </w:tc>
      </w:tr>
      <w:tr w:rsidR="00A26637" w:rsidRPr="003268E2" w:rsidTr="00A26637">
        <w:trPr>
          <w:trHeight w:val="217"/>
        </w:trPr>
        <w:tc>
          <w:tcPr>
            <w:tcW w:w="5000" w:type="pct"/>
            <w:gridSpan w:val="5"/>
            <w:tcBorders>
              <w:top w:val="single" w:sz="4" w:space="0" w:color="auto"/>
              <w:bottom w:val="single" w:sz="4" w:space="0" w:color="auto"/>
            </w:tcBorders>
          </w:tcPr>
          <w:p w:rsidR="00A26637" w:rsidRPr="00EE6F0A" w:rsidRDefault="00A26637" w:rsidP="00A26637">
            <w:pPr>
              <w:snapToGrid w:val="0"/>
              <w:contextualSpacing/>
              <w:jc w:val="both"/>
              <w:rPr>
                <w:szCs w:val="28"/>
              </w:rPr>
            </w:pPr>
            <w:r w:rsidRPr="00EE6F0A">
              <w:rPr>
                <w:szCs w:val="28"/>
              </w:rPr>
              <w:t>бюджеты бюджетной системы Российской Федерации за последний</w:t>
            </w:r>
            <w:r>
              <w:rPr>
                <w:szCs w:val="28"/>
              </w:rPr>
              <w:t xml:space="preserve"> </w:t>
            </w:r>
            <w:r w:rsidRPr="00EE6F0A">
              <w:rPr>
                <w:szCs w:val="28"/>
              </w:rPr>
              <w:t xml:space="preserve">завершенный </w:t>
            </w:r>
          </w:p>
        </w:tc>
      </w:tr>
      <w:tr w:rsidR="00A26637" w:rsidRPr="003268E2" w:rsidTr="00A26637">
        <w:trPr>
          <w:trHeight w:val="53"/>
        </w:trPr>
        <w:tc>
          <w:tcPr>
            <w:tcW w:w="5000" w:type="pct"/>
            <w:gridSpan w:val="5"/>
          </w:tcPr>
          <w:p w:rsidR="00A26637" w:rsidRDefault="00A26637" w:rsidP="00A26637">
            <w:pPr>
              <w:pStyle w:val="ConsPlusNormal"/>
              <w:contextualSpacing/>
              <w:jc w:val="both"/>
              <w:rPr>
                <w:sz w:val="28"/>
                <w:szCs w:val="28"/>
              </w:rPr>
            </w:pPr>
            <w:r w:rsidRPr="002437B9">
              <w:rPr>
                <w:rFonts w:ascii="Times New Roman" w:hAnsi="Times New Roman" w:cs="Times New Roman"/>
                <w:sz w:val="28"/>
                <w:szCs w:val="28"/>
              </w:rPr>
              <w:t xml:space="preserve">отчетный </w:t>
            </w:r>
            <w:r w:rsidRPr="00746388">
              <w:rPr>
                <w:rFonts w:ascii="Times New Roman" w:hAnsi="Times New Roman" w:cs="Times New Roman"/>
                <w:sz w:val="28"/>
                <w:szCs w:val="28"/>
              </w:rPr>
              <w:t>период</w:t>
            </w:r>
            <w:r>
              <w:rPr>
                <w:sz w:val="28"/>
                <w:szCs w:val="28"/>
              </w:rPr>
              <w:t>.</w:t>
            </w:r>
          </w:p>
          <w:p w:rsidR="00A26637" w:rsidRPr="005B5A19" w:rsidRDefault="00A26637" w:rsidP="00A26637">
            <w:pPr>
              <w:pStyle w:val="ConsPlusNormal"/>
              <w:contextualSpacing/>
              <w:jc w:val="both"/>
              <w:rPr>
                <w:rFonts w:ascii="Times New Roman" w:hAnsi="Times New Roman" w:cs="Times New Roman"/>
                <w:sz w:val="28"/>
                <w:szCs w:val="28"/>
              </w:rPr>
            </w:pPr>
          </w:p>
        </w:tc>
      </w:tr>
      <w:tr w:rsidR="00A26637" w:rsidRPr="003268E2" w:rsidTr="00A26637">
        <w:trPr>
          <w:trHeight w:val="217"/>
        </w:trPr>
        <w:tc>
          <w:tcPr>
            <w:tcW w:w="1470" w:type="pct"/>
            <w:gridSpan w:val="2"/>
            <w:tcBorders>
              <w:bottom w:val="single" w:sz="4" w:space="0" w:color="auto"/>
            </w:tcBorders>
          </w:tcPr>
          <w:p w:rsidR="00A26637" w:rsidRPr="00EE6F0A" w:rsidRDefault="00A26637" w:rsidP="00A26637">
            <w:pPr>
              <w:snapToGrid w:val="0"/>
              <w:contextualSpacing/>
              <w:jc w:val="both"/>
              <w:rPr>
                <w:szCs w:val="28"/>
              </w:rPr>
            </w:pPr>
          </w:p>
        </w:tc>
        <w:tc>
          <w:tcPr>
            <w:tcW w:w="1904" w:type="pct"/>
            <w:gridSpan w:val="2"/>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c>
          <w:tcPr>
            <w:tcW w:w="1626" w:type="pct"/>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r>
      <w:tr w:rsidR="00A26637" w:rsidRPr="003268E2" w:rsidTr="00A26637">
        <w:trPr>
          <w:trHeight w:val="217"/>
        </w:trPr>
        <w:tc>
          <w:tcPr>
            <w:tcW w:w="1470" w:type="pct"/>
            <w:gridSpan w:val="2"/>
            <w:tcBorders>
              <w:top w:val="single" w:sz="4" w:space="0" w:color="auto"/>
            </w:tcBorders>
          </w:tcPr>
          <w:p w:rsidR="00A26637" w:rsidRPr="005B5A19" w:rsidRDefault="00A26637" w:rsidP="00A26637">
            <w:pPr>
              <w:snapToGrid w:val="0"/>
              <w:contextualSpacing/>
              <w:jc w:val="center"/>
              <w:rPr>
                <w:sz w:val="16"/>
                <w:szCs w:val="16"/>
              </w:rPr>
            </w:pPr>
            <w:r w:rsidRPr="005B5A19">
              <w:rPr>
                <w:sz w:val="16"/>
                <w:szCs w:val="16"/>
              </w:rPr>
              <w:t>(Должность)</w:t>
            </w:r>
          </w:p>
        </w:tc>
        <w:tc>
          <w:tcPr>
            <w:tcW w:w="1904" w:type="pct"/>
            <w:gridSpan w:val="2"/>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(подпись)</w:t>
            </w:r>
          </w:p>
        </w:tc>
        <w:tc>
          <w:tcPr>
            <w:tcW w:w="1626" w:type="pct"/>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(ФИО)</w:t>
            </w:r>
          </w:p>
        </w:tc>
      </w:tr>
      <w:tr w:rsidR="00A26637" w:rsidRPr="003268E2" w:rsidTr="00A26637">
        <w:trPr>
          <w:trHeight w:val="217"/>
        </w:trPr>
        <w:tc>
          <w:tcPr>
            <w:tcW w:w="1470" w:type="pct"/>
            <w:gridSpan w:val="2"/>
          </w:tcPr>
          <w:p w:rsidR="00A26637" w:rsidRPr="005B5A19" w:rsidRDefault="00A26637" w:rsidP="00A26637">
            <w:pPr>
              <w:snapToGrid w:val="0"/>
              <w:contextualSpacing/>
              <w:jc w:val="center"/>
              <w:rPr>
                <w:sz w:val="16"/>
                <w:szCs w:val="16"/>
              </w:rPr>
            </w:pPr>
          </w:p>
        </w:tc>
        <w:tc>
          <w:tcPr>
            <w:tcW w:w="1904"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26" w:type="pct"/>
          </w:tcPr>
          <w:p w:rsidR="00A26637" w:rsidRPr="005B5A19" w:rsidRDefault="00A26637" w:rsidP="00A26637">
            <w:pPr>
              <w:pStyle w:val="ConsPlusNormal"/>
              <w:contextualSpacing/>
              <w:jc w:val="center"/>
              <w:rPr>
                <w:rFonts w:ascii="Times New Roman" w:hAnsi="Times New Roman" w:cs="Times New Roman"/>
                <w:sz w:val="16"/>
                <w:szCs w:val="16"/>
              </w:rPr>
            </w:pPr>
          </w:p>
        </w:tc>
      </w:tr>
      <w:tr w:rsidR="00A26637" w:rsidRPr="003268E2" w:rsidTr="00A26637">
        <w:trPr>
          <w:trHeight w:val="217"/>
        </w:trPr>
        <w:tc>
          <w:tcPr>
            <w:tcW w:w="1470" w:type="pct"/>
            <w:gridSpan w:val="2"/>
          </w:tcPr>
          <w:p w:rsidR="00A26637" w:rsidRPr="005B5A19" w:rsidRDefault="00A26637" w:rsidP="00A26637">
            <w:pPr>
              <w:snapToGrid w:val="0"/>
              <w:contextualSpacing/>
              <w:rPr>
                <w:sz w:val="16"/>
                <w:szCs w:val="16"/>
              </w:rPr>
            </w:pPr>
            <w:r>
              <w:rPr>
                <w:sz w:val="16"/>
                <w:szCs w:val="16"/>
              </w:rPr>
              <w:t>М.П.</w:t>
            </w:r>
          </w:p>
        </w:tc>
        <w:tc>
          <w:tcPr>
            <w:tcW w:w="1904"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26" w:type="pct"/>
          </w:tcPr>
          <w:p w:rsidR="00A26637" w:rsidRPr="005B5A19" w:rsidRDefault="00A26637" w:rsidP="00A26637">
            <w:pPr>
              <w:pStyle w:val="ConsPlusNormal"/>
              <w:contextualSpacing/>
              <w:jc w:val="center"/>
              <w:rPr>
                <w:rFonts w:ascii="Times New Roman" w:hAnsi="Times New Roman" w:cs="Times New Roman"/>
                <w:sz w:val="16"/>
                <w:szCs w:val="16"/>
              </w:rPr>
            </w:pPr>
          </w:p>
        </w:tc>
      </w:tr>
    </w:tbl>
    <w:p w:rsidR="00A26637" w:rsidRPr="003268E2" w:rsidRDefault="00A26637" w:rsidP="00A26637">
      <w:pPr>
        <w:ind w:firstLine="720"/>
        <w:contextualSpacing/>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ind w:left="-284" w:firstLine="568"/>
        <w:contextualSpacing/>
        <w:jc w:val="both"/>
        <w:rPr>
          <w:szCs w:val="28"/>
        </w:rPr>
      </w:pPr>
    </w:p>
    <w:p w:rsidR="00A26637" w:rsidRDefault="00A26637" w:rsidP="00A26637">
      <w:pPr>
        <w:contextualSpacing/>
        <w:rPr>
          <w:szCs w:val="28"/>
        </w:rPr>
        <w:sectPr w:rsidR="00A26637" w:rsidSect="00A26637">
          <w:pgSz w:w="11906" w:h="16838"/>
          <w:pgMar w:top="709" w:right="567" w:bottom="851" w:left="1134" w:header="709" w:footer="403" w:gutter="0"/>
          <w:cols w:space="708"/>
          <w:titlePg/>
          <w:docGrid w:linePitch="360"/>
        </w:sectPr>
      </w:pPr>
    </w:p>
    <w:p w:rsidR="00A26637" w:rsidRPr="00507F2D" w:rsidRDefault="00A26637" w:rsidP="00A26637">
      <w:pPr>
        <w:contextualSpacing/>
        <w:jc w:val="right"/>
        <w:rPr>
          <w:szCs w:val="28"/>
        </w:rPr>
      </w:pPr>
      <w:r w:rsidRPr="00507F2D">
        <w:rPr>
          <w:szCs w:val="28"/>
        </w:rPr>
        <w:lastRenderedPageBreak/>
        <w:t>Приложение № 8</w:t>
      </w:r>
    </w:p>
    <w:p w:rsidR="00A26637" w:rsidRPr="00507F2D" w:rsidRDefault="00A26637" w:rsidP="00A26637">
      <w:pPr>
        <w:contextualSpacing/>
        <w:jc w:val="right"/>
        <w:rPr>
          <w:szCs w:val="28"/>
        </w:rPr>
      </w:pPr>
      <w:r w:rsidRPr="00507F2D">
        <w:rPr>
          <w:szCs w:val="28"/>
        </w:rPr>
        <w:t>к конкурсной документации</w:t>
      </w:r>
    </w:p>
    <w:p w:rsidR="00A26637" w:rsidRPr="00507F2D" w:rsidRDefault="00A26637" w:rsidP="00A26637">
      <w:pPr>
        <w:ind w:firstLine="720"/>
        <w:contextualSpacing/>
        <w:rPr>
          <w:color w:val="FF0000"/>
          <w:szCs w:val="28"/>
        </w:rPr>
      </w:pPr>
    </w:p>
    <w:p w:rsidR="00A26637" w:rsidRPr="00507F2D" w:rsidRDefault="00A26637" w:rsidP="00A26637">
      <w:pPr>
        <w:contextualSpacing/>
        <w:jc w:val="center"/>
        <w:rPr>
          <w:szCs w:val="28"/>
        </w:rPr>
      </w:pPr>
      <w:r w:rsidRPr="00507F2D">
        <w:rPr>
          <w:szCs w:val="28"/>
        </w:rPr>
        <w:t>ПРИНЯТЫЕ ОБЯЗАТЕЛЬСТВА</w:t>
      </w:r>
    </w:p>
    <w:p w:rsidR="00A26637" w:rsidRPr="00507F2D" w:rsidRDefault="00A26637" w:rsidP="00A26637">
      <w:pPr>
        <w:contextualSpacing/>
        <w:jc w:val="center"/>
        <w:rPr>
          <w:szCs w:val="28"/>
        </w:rPr>
      </w:pPr>
      <w:r w:rsidRPr="00507F2D">
        <w:rPr>
          <w:szCs w:val="28"/>
        </w:rPr>
        <w:t>о подтверждении наличия на праве собственности или</w:t>
      </w:r>
      <w:r w:rsidRPr="00507F2D">
        <w:rPr>
          <w:szCs w:val="28"/>
        </w:rPr>
        <w:br/>
        <w:t>на ином законном основании транспортных средств, предусмотренных</w:t>
      </w:r>
      <w:r w:rsidRPr="00507F2D">
        <w:rPr>
          <w:szCs w:val="28"/>
        </w:rPr>
        <w:br/>
        <w:t xml:space="preserve">заявкой на участие в открытом конкурсе </w:t>
      </w:r>
    </w:p>
    <w:tbl>
      <w:tblPr>
        <w:tblW w:w="5000" w:type="pct"/>
        <w:tblLayout w:type="fixed"/>
        <w:tblLook w:val="0000"/>
      </w:tblPr>
      <w:tblGrid>
        <w:gridCol w:w="290"/>
        <w:gridCol w:w="143"/>
        <w:gridCol w:w="27"/>
        <w:gridCol w:w="979"/>
        <w:gridCol w:w="1006"/>
        <w:gridCol w:w="385"/>
        <w:gridCol w:w="1341"/>
        <w:gridCol w:w="2445"/>
        <w:gridCol w:w="1582"/>
        <w:gridCol w:w="755"/>
        <w:gridCol w:w="684"/>
        <w:gridCol w:w="1436"/>
        <w:gridCol w:w="1293"/>
        <w:gridCol w:w="1024"/>
        <w:gridCol w:w="1538"/>
      </w:tblGrid>
      <w:tr w:rsidR="00A26637" w:rsidRPr="00507F2D" w:rsidTr="00A26637">
        <w:trPr>
          <w:trHeight w:val="297"/>
        </w:trPr>
        <w:tc>
          <w:tcPr>
            <w:tcW w:w="154" w:type="pct"/>
            <w:gridSpan w:val="3"/>
          </w:tcPr>
          <w:p w:rsidR="00A26637" w:rsidRPr="00507F2D" w:rsidRDefault="00A26637" w:rsidP="00A26637">
            <w:pPr>
              <w:snapToGrid w:val="0"/>
              <w:contextualSpacing/>
              <w:jc w:val="both"/>
              <w:rPr>
                <w:szCs w:val="28"/>
              </w:rPr>
            </w:pPr>
          </w:p>
        </w:tc>
        <w:tc>
          <w:tcPr>
            <w:tcW w:w="328" w:type="pct"/>
          </w:tcPr>
          <w:p w:rsidR="00A26637" w:rsidRPr="00507F2D" w:rsidRDefault="00A26637" w:rsidP="00A26637">
            <w:pPr>
              <w:snapToGrid w:val="0"/>
              <w:contextualSpacing/>
              <w:jc w:val="both"/>
              <w:rPr>
                <w:szCs w:val="28"/>
              </w:rPr>
            </w:pPr>
          </w:p>
        </w:tc>
        <w:tc>
          <w:tcPr>
            <w:tcW w:w="2517" w:type="pct"/>
            <w:gridSpan w:val="6"/>
            <w:tcBorders>
              <w:bottom w:val="single" w:sz="4" w:space="0" w:color="auto"/>
            </w:tcBorders>
          </w:tcPr>
          <w:p w:rsidR="00A26637" w:rsidRPr="00507F2D" w:rsidRDefault="00A26637" w:rsidP="00A26637">
            <w:pPr>
              <w:snapToGrid w:val="0"/>
              <w:contextualSpacing/>
              <w:jc w:val="both"/>
              <w:rPr>
                <w:szCs w:val="28"/>
              </w:rPr>
            </w:pPr>
            <w:r w:rsidRPr="00507F2D">
              <w:rPr>
                <w:szCs w:val="28"/>
              </w:rPr>
              <w:t xml:space="preserve">Настоящим Претендент: </w:t>
            </w:r>
          </w:p>
        </w:tc>
        <w:tc>
          <w:tcPr>
            <w:tcW w:w="2001" w:type="pct"/>
            <w:gridSpan w:val="5"/>
            <w:tcBorders>
              <w:bottom w:val="single" w:sz="4" w:space="0" w:color="auto"/>
            </w:tcBorders>
          </w:tcPr>
          <w:p w:rsidR="00A26637" w:rsidRPr="00507F2D" w:rsidRDefault="00A26637" w:rsidP="00A26637">
            <w:pPr>
              <w:snapToGrid w:val="0"/>
              <w:contextualSpacing/>
              <w:jc w:val="both"/>
              <w:rPr>
                <w:szCs w:val="28"/>
              </w:rPr>
            </w:pPr>
          </w:p>
        </w:tc>
      </w:tr>
      <w:tr w:rsidR="00A26637" w:rsidRPr="00507F2D" w:rsidTr="00A26637">
        <w:trPr>
          <w:trHeight w:val="53"/>
        </w:trPr>
        <w:tc>
          <w:tcPr>
            <w:tcW w:w="97" w:type="pct"/>
          </w:tcPr>
          <w:p w:rsidR="00A26637" w:rsidRPr="00507F2D" w:rsidRDefault="00A26637" w:rsidP="00A26637">
            <w:pPr>
              <w:contextualSpacing/>
              <w:jc w:val="center"/>
              <w:rPr>
                <w:sz w:val="16"/>
                <w:szCs w:val="16"/>
              </w:rPr>
            </w:pPr>
          </w:p>
        </w:tc>
        <w:tc>
          <w:tcPr>
            <w:tcW w:w="4903" w:type="pct"/>
            <w:gridSpan w:val="14"/>
          </w:tcPr>
          <w:p w:rsidR="00A26637" w:rsidRPr="00507F2D" w:rsidRDefault="00A26637" w:rsidP="00A26637">
            <w:pPr>
              <w:contextualSpacing/>
              <w:jc w:val="center"/>
              <w:rPr>
                <w:sz w:val="16"/>
                <w:szCs w:val="16"/>
              </w:rPr>
            </w:pPr>
            <w:r w:rsidRPr="00507F2D">
              <w:rPr>
                <w:sz w:val="16"/>
                <w:szCs w:val="16"/>
              </w:rPr>
              <w:t>(наименование юр. лица, Ф.И.О. индивидуального предпринимателя, наименование или Ф.И.О. уполномоченного участника договора простого товарищества)</w:t>
            </w:r>
          </w:p>
        </w:tc>
      </w:tr>
      <w:tr w:rsidR="00A26637" w:rsidRPr="00507F2D" w:rsidTr="00A26637">
        <w:trPr>
          <w:trHeight w:val="273"/>
        </w:trPr>
        <w:tc>
          <w:tcPr>
            <w:tcW w:w="97" w:type="pct"/>
            <w:tcBorders>
              <w:bottom w:val="single" w:sz="4" w:space="0" w:color="auto"/>
            </w:tcBorders>
          </w:tcPr>
          <w:p w:rsidR="00A26637" w:rsidRPr="00507F2D" w:rsidRDefault="00A26637" w:rsidP="00A26637">
            <w:pPr>
              <w:snapToGrid w:val="0"/>
              <w:contextualSpacing/>
              <w:rPr>
                <w:szCs w:val="28"/>
              </w:rPr>
            </w:pPr>
          </w:p>
        </w:tc>
        <w:tc>
          <w:tcPr>
            <w:tcW w:w="4903" w:type="pct"/>
            <w:gridSpan w:val="14"/>
            <w:tcBorders>
              <w:bottom w:val="single" w:sz="4" w:space="0" w:color="auto"/>
            </w:tcBorders>
          </w:tcPr>
          <w:p w:rsidR="00A26637" w:rsidRPr="00507F2D" w:rsidRDefault="00A26637" w:rsidP="00A26637">
            <w:pPr>
              <w:snapToGrid w:val="0"/>
              <w:contextualSpacing/>
              <w:rPr>
                <w:szCs w:val="28"/>
              </w:rPr>
            </w:pPr>
          </w:p>
        </w:tc>
      </w:tr>
      <w:tr w:rsidR="00A26637" w:rsidRPr="00507F2D" w:rsidTr="00A26637">
        <w:trPr>
          <w:trHeight w:val="217"/>
        </w:trPr>
        <w:tc>
          <w:tcPr>
            <w:tcW w:w="97" w:type="pct"/>
            <w:tcBorders>
              <w:bottom w:val="single" w:sz="4" w:space="0" w:color="auto"/>
            </w:tcBorders>
          </w:tcPr>
          <w:p w:rsidR="00A26637" w:rsidRPr="00507F2D" w:rsidRDefault="00A26637" w:rsidP="00A26637">
            <w:pPr>
              <w:pStyle w:val="ConsPlusNormal"/>
              <w:contextualSpacing/>
              <w:jc w:val="both"/>
              <w:rPr>
                <w:rFonts w:ascii="Times New Roman" w:hAnsi="Times New Roman" w:cs="Times New Roman"/>
                <w:sz w:val="28"/>
                <w:szCs w:val="28"/>
              </w:rPr>
            </w:pPr>
          </w:p>
        </w:tc>
        <w:tc>
          <w:tcPr>
            <w:tcW w:w="4903" w:type="pct"/>
            <w:gridSpan w:val="14"/>
            <w:tcBorders>
              <w:bottom w:val="single" w:sz="4" w:space="0" w:color="auto"/>
            </w:tcBorders>
          </w:tcPr>
          <w:p w:rsidR="00A26637" w:rsidRPr="00507F2D" w:rsidRDefault="00A26637" w:rsidP="00A26637">
            <w:pPr>
              <w:pStyle w:val="ConsPlusNormal"/>
              <w:contextualSpacing/>
              <w:jc w:val="both"/>
              <w:rPr>
                <w:rFonts w:ascii="Times New Roman" w:hAnsi="Times New Roman" w:cs="Times New Roman"/>
                <w:sz w:val="28"/>
                <w:szCs w:val="28"/>
              </w:rPr>
            </w:pPr>
            <w:r w:rsidRPr="00507F2D">
              <w:rPr>
                <w:rFonts w:ascii="Times New Roman" w:hAnsi="Times New Roman" w:cs="Times New Roman"/>
                <w:sz w:val="28"/>
                <w:szCs w:val="28"/>
              </w:rPr>
              <w:t>принимает обязательства в случае предоставления права на получение свидетельства об осуществлении перевозок по маршруту регулярных перевозок по нерегулируемому тарифу подтвердить наличие на праве собственности или на ином законном основании следующих транспортных средств:</w:t>
            </w:r>
          </w:p>
        </w:tc>
      </w:tr>
      <w:tr w:rsidR="00A26637" w:rsidRPr="00C11640" w:rsidTr="00A26637">
        <w:trPr>
          <w:trHeight w:val="217"/>
        </w:trPr>
        <w:tc>
          <w:tcPr>
            <w:tcW w:w="145" w:type="pct"/>
            <w:gridSpan w:val="2"/>
            <w:vMerge w:val="restart"/>
            <w:tcBorders>
              <w:top w:val="single" w:sz="4" w:space="0" w:color="auto"/>
              <w:left w:val="single" w:sz="4" w:space="0" w:color="auto"/>
              <w:right w:val="single" w:sz="4" w:space="0" w:color="auto"/>
            </w:tcBorders>
          </w:tcPr>
          <w:p w:rsidR="00A26637" w:rsidRPr="00C11640" w:rsidRDefault="00A26637" w:rsidP="00A26637">
            <w:pPr>
              <w:snapToGrid w:val="0"/>
              <w:ind w:left="-108" w:right="-86"/>
              <w:contextualSpacing/>
              <w:jc w:val="center"/>
              <w:rPr>
                <w:sz w:val="22"/>
                <w:szCs w:val="22"/>
              </w:rPr>
            </w:pPr>
            <w:r w:rsidRPr="00C11640">
              <w:rPr>
                <w:sz w:val="22"/>
                <w:szCs w:val="22"/>
              </w:rPr>
              <w:t>№ п/п</w:t>
            </w:r>
          </w:p>
        </w:tc>
        <w:tc>
          <w:tcPr>
            <w:tcW w:w="4855" w:type="pct"/>
            <w:gridSpan w:val="13"/>
            <w:tcBorders>
              <w:top w:val="single" w:sz="4" w:space="0" w:color="auto"/>
              <w:left w:val="single" w:sz="4" w:space="0" w:color="auto"/>
              <w:right w:val="single" w:sz="4" w:space="0" w:color="auto"/>
            </w:tcBorders>
          </w:tcPr>
          <w:p w:rsidR="00A26637" w:rsidRPr="00C11640" w:rsidRDefault="00A26637" w:rsidP="00A26637">
            <w:pPr>
              <w:snapToGrid w:val="0"/>
              <w:contextualSpacing/>
              <w:jc w:val="center"/>
              <w:rPr>
                <w:sz w:val="22"/>
                <w:szCs w:val="22"/>
              </w:rPr>
            </w:pPr>
            <w:r w:rsidRPr="00C11640">
              <w:rPr>
                <w:sz w:val="22"/>
                <w:szCs w:val="22"/>
              </w:rPr>
              <w:t>Характеристики транспортного(</w:t>
            </w:r>
            <w:proofErr w:type="spellStart"/>
            <w:r w:rsidRPr="00C11640">
              <w:rPr>
                <w:sz w:val="22"/>
                <w:szCs w:val="22"/>
              </w:rPr>
              <w:t>ых</w:t>
            </w:r>
            <w:proofErr w:type="spellEnd"/>
            <w:r w:rsidRPr="00C11640">
              <w:rPr>
                <w:sz w:val="22"/>
                <w:szCs w:val="22"/>
              </w:rPr>
              <w:t>) средств(а)</w:t>
            </w:r>
          </w:p>
        </w:tc>
      </w:tr>
      <w:tr w:rsidR="00A26637" w:rsidRPr="00C11640" w:rsidTr="00A26637">
        <w:trPr>
          <w:cantSplit/>
          <w:trHeight w:val="1846"/>
        </w:trPr>
        <w:tc>
          <w:tcPr>
            <w:tcW w:w="145" w:type="pct"/>
            <w:gridSpan w:val="2"/>
            <w:vMerge/>
            <w:tcBorders>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p>
        </w:tc>
        <w:tc>
          <w:tcPr>
            <w:tcW w:w="337" w:type="pct"/>
            <w:gridSpan w:val="2"/>
            <w:tcBorders>
              <w:top w:val="single" w:sz="4" w:space="0" w:color="auto"/>
              <w:left w:val="single" w:sz="4" w:space="0" w:color="auto"/>
              <w:bottom w:val="single" w:sz="4" w:space="0" w:color="auto"/>
            </w:tcBorders>
            <w:textDirection w:val="btLr"/>
          </w:tcPr>
          <w:p w:rsidR="00A26637" w:rsidRPr="00C11640" w:rsidRDefault="00A26637" w:rsidP="00A26637">
            <w:pPr>
              <w:snapToGrid w:val="0"/>
              <w:contextualSpacing/>
              <w:jc w:val="center"/>
              <w:rPr>
                <w:sz w:val="22"/>
                <w:szCs w:val="22"/>
              </w:rPr>
            </w:pPr>
            <w:r w:rsidRPr="00C11640">
              <w:rPr>
                <w:sz w:val="22"/>
                <w:szCs w:val="22"/>
              </w:rPr>
              <w:t>Класс транс-портного средства (особо малый, малый, средний, большой, особо большой)</w:t>
            </w:r>
          </w:p>
        </w:tc>
        <w:tc>
          <w:tcPr>
            <w:tcW w:w="337" w:type="pct"/>
            <w:tcBorders>
              <w:top w:val="single" w:sz="4" w:space="0" w:color="auto"/>
              <w:left w:val="single" w:sz="4" w:space="0" w:color="auto"/>
              <w:bottom w:val="single" w:sz="4" w:space="0" w:color="auto"/>
              <w:right w:val="single" w:sz="4" w:space="0" w:color="auto"/>
            </w:tcBorders>
            <w:textDirection w:val="btLr"/>
          </w:tcPr>
          <w:p w:rsidR="00A26637" w:rsidRPr="00C11640" w:rsidRDefault="00A26637" w:rsidP="00A26637">
            <w:pPr>
              <w:snapToGrid w:val="0"/>
              <w:ind w:left="113" w:right="113"/>
              <w:contextualSpacing/>
              <w:jc w:val="center"/>
              <w:rPr>
                <w:sz w:val="22"/>
                <w:szCs w:val="22"/>
              </w:rPr>
            </w:pPr>
            <w:r w:rsidRPr="00C11640">
              <w:rPr>
                <w:sz w:val="22"/>
                <w:szCs w:val="22"/>
              </w:rPr>
              <w:t>Вид собственности: в собственности; лизинг; договор аренды; на ином законном основании</w:t>
            </w:r>
          </w:p>
        </w:tc>
        <w:tc>
          <w:tcPr>
            <w:tcW w:w="578" w:type="pct"/>
            <w:gridSpan w:val="2"/>
            <w:tcBorders>
              <w:top w:val="single" w:sz="4" w:space="0" w:color="auto"/>
              <w:left w:val="single" w:sz="4" w:space="0" w:color="auto"/>
              <w:bottom w:val="single" w:sz="4" w:space="0" w:color="auto"/>
            </w:tcBorders>
          </w:tcPr>
          <w:p w:rsidR="00A26637" w:rsidRPr="00C11640" w:rsidRDefault="00A26637" w:rsidP="00A26637">
            <w:pPr>
              <w:snapToGrid w:val="0"/>
              <w:contextualSpacing/>
              <w:jc w:val="center"/>
              <w:rPr>
                <w:sz w:val="22"/>
                <w:szCs w:val="22"/>
              </w:rPr>
            </w:pPr>
            <w:r>
              <w:rPr>
                <w:sz w:val="22"/>
                <w:szCs w:val="22"/>
              </w:rPr>
              <w:t>Габарит</w:t>
            </w:r>
            <w:r w:rsidRPr="00C11640">
              <w:rPr>
                <w:sz w:val="22"/>
                <w:szCs w:val="22"/>
              </w:rPr>
              <w:t>ные размеры - длина ТС (м)</w:t>
            </w:r>
          </w:p>
        </w:tc>
        <w:tc>
          <w:tcPr>
            <w:tcW w:w="819" w:type="pct"/>
            <w:tcBorders>
              <w:top w:val="single" w:sz="4" w:space="0" w:color="auto"/>
              <w:left w:val="single" w:sz="4" w:space="0" w:color="auto"/>
              <w:bottom w:val="single" w:sz="4" w:space="0" w:color="auto"/>
            </w:tcBorders>
          </w:tcPr>
          <w:p w:rsidR="00A26637" w:rsidRPr="00C11640" w:rsidRDefault="00A26637" w:rsidP="00A26637">
            <w:pPr>
              <w:snapToGrid w:val="0"/>
              <w:contextualSpacing/>
              <w:jc w:val="center"/>
              <w:rPr>
                <w:sz w:val="22"/>
                <w:szCs w:val="22"/>
              </w:rPr>
            </w:pPr>
            <w:r w:rsidRPr="00C11640">
              <w:rPr>
                <w:sz w:val="22"/>
                <w:szCs w:val="22"/>
              </w:rPr>
              <w:t>Наличие низкого пола и (или) оборудования для перевозок пассажиров с ограниченными возможностями передвижения и (или) пассажиров с детскими колясками</w:t>
            </w:r>
          </w:p>
          <w:p w:rsidR="00A26637" w:rsidRPr="00C11640" w:rsidRDefault="00A26637" w:rsidP="00A26637">
            <w:pPr>
              <w:snapToGrid w:val="0"/>
              <w:contextualSpacing/>
              <w:jc w:val="center"/>
              <w:rPr>
                <w:sz w:val="22"/>
                <w:szCs w:val="22"/>
              </w:rPr>
            </w:pPr>
            <w:r w:rsidRPr="00C11640">
              <w:rPr>
                <w:sz w:val="22"/>
                <w:szCs w:val="22"/>
              </w:rPr>
              <w:t>(имеется/отсутствует)</w:t>
            </w:r>
          </w:p>
          <w:p w:rsidR="00A26637" w:rsidRPr="00C11640" w:rsidRDefault="00A26637" w:rsidP="00A26637">
            <w:pPr>
              <w:snapToGrid w:val="0"/>
              <w:contextualSpacing/>
              <w:jc w:val="center"/>
              <w:rPr>
                <w:sz w:val="22"/>
                <w:szCs w:val="22"/>
              </w:rPr>
            </w:pPr>
          </w:p>
          <w:p w:rsidR="00A26637" w:rsidRPr="00C11640" w:rsidRDefault="00A26637" w:rsidP="00A26637">
            <w:pPr>
              <w:snapToGrid w:val="0"/>
              <w:contextualSpacing/>
              <w:jc w:val="center"/>
              <w:rPr>
                <w:sz w:val="22"/>
                <w:szCs w:val="22"/>
              </w:rPr>
            </w:pPr>
          </w:p>
          <w:p w:rsidR="00A26637" w:rsidRPr="00C11640" w:rsidRDefault="00A26637" w:rsidP="00A26637">
            <w:pPr>
              <w:snapToGrid w:val="0"/>
              <w:contextualSpacing/>
              <w:jc w:val="center"/>
              <w:rPr>
                <w:sz w:val="22"/>
                <w:szCs w:val="22"/>
              </w:rPr>
            </w:pPr>
          </w:p>
          <w:p w:rsidR="00A26637" w:rsidRPr="00C11640" w:rsidRDefault="00A26637" w:rsidP="00A26637">
            <w:pPr>
              <w:snapToGrid w:val="0"/>
              <w:contextualSpacing/>
              <w:jc w:val="center"/>
              <w:rPr>
                <w:sz w:val="22"/>
                <w:szCs w:val="22"/>
              </w:rPr>
            </w:pPr>
          </w:p>
          <w:p w:rsidR="00A26637" w:rsidRPr="00C11640" w:rsidRDefault="00A26637" w:rsidP="00A26637">
            <w:pPr>
              <w:snapToGrid w:val="0"/>
              <w:contextualSpacing/>
              <w:jc w:val="center"/>
              <w:rPr>
                <w:sz w:val="22"/>
                <w:szCs w:val="22"/>
              </w:rPr>
            </w:pPr>
          </w:p>
        </w:tc>
        <w:tc>
          <w:tcPr>
            <w:tcW w:w="530" w:type="pct"/>
            <w:tcBorders>
              <w:top w:val="single" w:sz="4" w:space="0" w:color="auto"/>
              <w:left w:val="single" w:sz="4" w:space="0" w:color="auto"/>
              <w:bottom w:val="single" w:sz="4" w:space="0" w:color="auto"/>
            </w:tcBorders>
          </w:tcPr>
          <w:p w:rsidR="00A26637" w:rsidRPr="00C11640" w:rsidRDefault="00A26637" w:rsidP="00A26637">
            <w:pPr>
              <w:snapToGrid w:val="0"/>
              <w:ind w:left="-94"/>
              <w:contextualSpacing/>
              <w:jc w:val="center"/>
              <w:rPr>
                <w:sz w:val="22"/>
                <w:szCs w:val="22"/>
              </w:rPr>
            </w:pPr>
            <w:r>
              <w:rPr>
                <w:sz w:val="22"/>
                <w:szCs w:val="22"/>
              </w:rPr>
              <w:t>Наличие кондици</w:t>
            </w:r>
            <w:r w:rsidRPr="00C11640">
              <w:rPr>
                <w:sz w:val="22"/>
                <w:szCs w:val="22"/>
              </w:rPr>
              <w:t>онера</w:t>
            </w:r>
          </w:p>
          <w:p w:rsidR="00A26637" w:rsidRPr="00C11640" w:rsidRDefault="00A26637" w:rsidP="00A26637">
            <w:pPr>
              <w:snapToGrid w:val="0"/>
              <w:ind w:left="-94"/>
              <w:contextualSpacing/>
              <w:jc w:val="center"/>
              <w:rPr>
                <w:sz w:val="22"/>
                <w:szCs w:val="22"/>
              </w:rPr>
            </w:pPr>
            <w:r w:rsidRPr="00C11640">
              <w:rPr>
                <w:sz w:val="22"/>
                <w:szCs w:val="22"/>
              </w:rPr>
              <w:t>(имеется/</w:t>
            </w:r>
          </w:p>
          <w:p w:rsidR="00A26637" w:rsidRPr="00C11640" w:rsidRDefault="00A26637" w:rsidP="00A26637">
            <w:pPr>
              <w:snapToGrid w:val="0"/>
              <w:ind w:left="-94"/>
              <w:contextualSpacing/>
              <w:jc w:val="center"/>
              <w:rPr>
                <w:sz w:val="22"/>
                <w:szCs w:val="22"/>
              </w:rPr>
            </w:pPr>
            <w:r>
              <w:rPr>
                <w:sz w:val="22"/>
                <w:szCs w:val="22"/>
              </w:rPr>
              <w:t>отсутству</w:t>
            </w:r>
            <w:r w:rsidRPr="00C11640">
              <w:rPr>
                <w:sz w:val="22"/>
                <w:szCs w:val="22"/>
              </w:rPr>
              <w:t>ет)</w:t>
            </w:r>
          </w:p>
        </w:tc>
        <w:tc>
          <w:tcPr>
            <w:tcW w:w="482" w:type="pct"/>
            <w:gridSpan w:val="2"/>
            <w:tcBorders>
              <w:top w:val="single" w:sz="4" w:space="0" w:color="auto"/>
              <w:left w:val="single" w:sz="4" w:space="0" w:color="auto"/>
              <w:bottom w:val="single" w:sz="4" w:space="0" w:color="auto"/>
            </w:tcBorders>
          </w:tcPr>
          <w:p w:rsidR="00A26637" w:rsidRPr="00C11640" w:rsidRDefault="00A26637" w:rsidP="00A26637">
            <w:pPr>
              <w:snapToGrid w:val="0"/>
              <w:contextualSpacing/>
              <w:jc w:val="center"/>
              <w:rPr>
                <w:sz w:val="22"/>
                <w:szCs w:val="22"/>
              </w:rPr>
            </w:pPr>
            <w:r w:rsidRPr="00C11640">
              <w:rPr>
                <w:sz w:val="22"/>
                <w:szCs w:val="22"/>
              </w:rPr>
              <w:t>Наличие безналичной системы оплаты проезда</w:t>
            </w:r>
          </w:p>
          <w:p w:rsidR="00A26637" w:rsidRPr="00C11640" w:rsidRDefault="00A26637" w:rsidP="00A26637">
            <w:pPr>
              <w:snapToGrid w:val="0"/>
              <w:contextualSpacing/>
              <w:jc w:val="center"/>
              <w:rPr>
                <w:sz w:val="22"/>
                <w:szCs w:val="22"/>
              </w:rPr>
            </w:pPr>
            <w:r>
              <w:rPr>
                <w:sz w:val="22"/>
                <w:szCs w:val="22"/>
              </w:rPr>
              <w:t>(имеется/отсутст</w:t>
            </w:r>
            <w:r w:rsidRPr="00C11640">
              <w:rPr>
                <w:sz w:val="22"/>
                <w:szCs w:val="22"/>
              </w:rPr>
              <w:t>вует)</w:t>
            </w:r>
          </w:p>
        </w:tc>
        <w:tc>
          <w:tcPr>
            <w:tcW w:w="481" w:type="pct"/>
            <w:tcBorders>
              <w:top w:val="single" w:sz="4" w:space="0" w:color="auto"/>
              <w:left w:val="single" w:sz="4" w:space="0" w:color="auto"/>
              <w:bottom w:val="single" w:sz="4" w:space="0" w:color="auto"/>
            </w:tcBorders>
          </w:tcPr>
          <w:p w:rsidR="00A26637" w:rsidRPr="00C11640" w:rsidRDefault="00A26637" w:rsidP="00A26637">
            <w:pPr>
              <w:snapToGrid w:val="0"/>
              <w:ind w:left="-88" w:right="-83"/>
              <w:contextualSpacing/>
              <w:jc w:val="center"/>
              <w:rPr>
                <w:sz w:val="22"/>
                <w:szCs w:val="22"/>
              </w:rPr>
            </w:pPr>
            <w:r>
              <w:rPr>
                <w:sz w:val="22"/>
                <w:szCs w:val="22"/>
              </w:rPr>
              <w:t>Наличие электронного информа</w:t>
            </w:r>
            <w:r w:rsidRPr="00C11640">
              <w:rPr>
                <w:sz w:val="22"/>
                <w:szCs w:val="22"/>
              </w:rPr>
              <w:t>ционного табло</w:t>
            </w:r>
          </w:p>
          <w:p w:rsidR="00A26637" w:rsidRPr="00C11640" w:rsidRDefault="00A26637" w:rsidP="00A26637">
            <w:pPr>
              <w:snapToGrid w:val="0"/>
              <w:ind w:left="-88" w:right="-83"/>
              <w:contextualSpacing/>
              <w:jc w:val="center"/>
              <w:rPr>
                <w:sz w:val="22"/>
                <w:szCs w:val="22"/>
              </w:rPr>
            </w:pPr>
            <w:r>
              <w:rPr>
                <w:sz w:val="22"/>
                <w:szCs w:val="22"/>
              </w:rPr>
              <w:t>(имеется/от</w:t>
            </w:r>
            <w:r w:rsidRPr="00C11640">
              <w:rPr>
                <w:sz w:val="22"/>
                <w:szCs w:val="22"/>
              </w:rPr>
              <w:t>сутствует)</w:t>
            </w:r>
          </w:p>
        </w:tc>
        <w:tc>
          <w:tcPr>
            <w:tcW w:w="433"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r w:rsidRPr="00C11640">
              <w:rPr>
                <w:sz w:val="22"/>
                <w:szCs w:val="22"/>
              </w:rPr>
              <w:t>Экологический показатель</w:t>
            </w:r>
          </w:p>
          <w:p w:rsidR="00A26637" w:rsidRPr="00C11640" w:rsidRDefault="00A26637" w:rsidP="00A26637">
            <w:pPr>
              <w:snapToGrid w:val="0"/>
              <w:contextualSpacing/>
              <w:jc w:val="center"/>
              <w:rPr>
                <w:sz w:val="22"/>
                <w:szCs w:val="22"/>
              </w:rPr>
            </w:pPr>
            <w:r w:rsidRPr="00C11640">
              <w:rPr>
                <w:sz w:val="22"/>
                <w:szCs w:val="22"/>
              </w:rPr>
              <w:t>(нет/Евро 1, 2,…)</w:t>
            </w:r>
          </w:p>
        </w:tc>
        <w:tc>
          <w:tcPr>
            <w:tcW w:w="343"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ind w:left="-101" w:right="-107"/>
              <w:contextualSpacing/>
              <w:jc w:val="center"/>
              <w:rPr>
                <w:sz w:val="22"/>
                <w:szCs w:val="22"/>
              </w:rPr>
            </w:pPr>
            <w:r w:rsidRPr="00C11640">
              <w:rPr>
                <w:sz w:val="22"/>
                <w:szCs w:val="22"/>
              </w:rPr>
              <w:t>Тип двигателя (бензин, дизель, газ др.)</w:t>
            </w:r>
          </w:p>
        </w:tc>
        <w:tc>
          <w:tcPr>
            <w:tcW w:w="515"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ind w:left="-94" w:right="-118"/>
              <w:contextualSpacing/>
              <w:jc w:val="center"/>
              <w:rPr>
                <w:sz w:val="22"/>
                <w:szCs w:val="22"/>
              </w:rPr>
            </w:pPr>
            <w:r w:rsidRPr="00C11640">
              <w:rPr>
                <w:sz w:val="22"/>
                <w:szCs w:val="22"/>
              </w:rPr>
              <w:t>Максимальный срок эксплуатации транс-портного средства (количество полных лет)</w:t>
            </w:r>
          </w:p>
        </w:tc>
      </w:tr>
      <w:tr w:rsidR="00A26637" w:rsidRPr="00C11640" w:rsidTr="00A26637">
        <w:trPr>
          <w:trHeight w:val="53"/>
        </w:trPr>
        <w:tc>
          <w:tcPr>
            <w:tcW w:w="145" w:type="pct"/>
            <w:gridSpan w:val="2"/>
            <w:tcBorders>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r w:rsidRPr="00C11640">
              <w:rPr>
                <w:sz w:val="22"/>
                <w:szCs w:val="22"/>
              </w:rPr>
              <w:t>1</w:t>
            </w:r>
          </w:p>
        </w:tc>
        <w:tc>
          <w:tcPr>
            <w:tcW w:w="337" w:type="pct"/>
            <w:gridSpan w:val="2"/>
            <w:tcBorders>
              <w:top w:val="single" w:sz="4" w:space="0" w:color="auto"/>
              <w:left w:val="single" w:sz="4" w:space="0" w:color="auto"/>
              <w:bottom w:val="single" w:sz="4" w:space="0" w:color="auto"/>
            </w:tcBorders>
          </w:tcPr>
          <w:p w:rsidR="00A26637" w:rsidRPr="00C11640" w:rsidRDefault="00A26637" w:rsidP="00A26637">
            <w:pPr>
              <w:snapToGrid w:val="0"/>
              <w:contextualSpacing/>
              <w:jc w:val="center"/>
              <w:rPr>
                <w:sz w:val="22"/>
                <w:szCs w:val="22"/>
              </w:rPr>
            </w:pPr>
            <w:r w:rsidRPr="00C11640">
              <w:rPr>
                <w:sz w:val="22"/>
                <w:szCs w:val="22"/>
              </w:rPr>
              <w:t>2</w:t>
            </w:r>
          </w:p>
        </w:tc>
        <w:tc>
          <w:tcPr>
            <w:tcW w:w="337"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r>
              <w:rPr>
                <w:sz w:val="22"/>
                <w:szCs w:val="22"/>
              </w:rPr>
              <w:t>3</w:t>
            </w:r>
          </w:p>
        </w:tc>
        <w:tc>
          <w:tcPr>
            <w:tcW w:w="578" w:type="pct"/>
            <w:gridSpan w:val="2"/>
            <w:tcBorders>
              <w:top w:val="single" w:sz="4" w:space="0" w:color="auto"/>
              <w:left w:val="single" w:sz="4" w:space="0" w:color="auto"/>
              <w:bottom w:val="single" w:sz="4" w:space="0" w:color="auto"/>
            </w:tcBorders>
          </w:tcPr>
          <w:p w:rsidR="00A26637" w:rsidRPr="00C11640" w:rsidRDefault="00A26637" w:rsidP="00A26637">
            <w:pPr>
              <w:snapToGrid w:val="0"/>
              <w:contextualSpacing/>
              <w:jc w:val="center"/>
              <w:rPr>
                <w:sz w:val="22"/>
                <w:szCs w:val="22"/>
              </w:rPr>
            </w:pPr>
            <w:r>
              <w:rPr>
                <w:sz w:val="22"/>
                <w:szCs w:val="22"/>
              </w:rPr>
              <w:t>4</w:t>
            </w:r>
          </w:p>
        </w:tc>
        <w:tc>
          <w:tcPr>
            <w:tcW w:w="819" w:type="pct"/>
            <w:tcBorders>
              <w:top w:val="single" w:sz="4" w:space="0" w:color="auto"/>
              <w:left w:val="single" w:sz="4" w:space="0" w:color="auto"/>
              <w:bottom w:val="single" w:sz="4" w:space="0" w:color="auto"/>
            </w:tcBorders>
          </w:tcPr>
          <w:p w:rsidR="00A26637" w:rsidRPr="00C11640" w:rsidRDefault="00A26637" w:rsidP="00A26637">
            <w:pPr>
              <w:snapToGrid w:val="0"/>
              <w:contextualSpacing/>
              <w:jc w:val="center"/>
              <w:rPr>
                <w:sz w:val="22"/>
                <w:szCs w:val="22"/>
              </w:rPr>
            </w:pPr>
            <w:r>
              <w:rPr>
                <w:sz w:val="22"/>
                <w:szCs w:val="22"/>
              </w:rPr>
              <w:t>5</w:t>
            </w:r>
          </w:p>
        </w:tc>
        <w:tc>
          <w:tcPr>
            <w:tcW w:w="530" w:type="pct"/>
            <w:tcBorders>
              <w:top w:val="single" w:sz="4" w:space="0" w:color="auto"/>
              <w:left w:val="single" w:sz="4" w:space="0" w:color="auto"/>
              <w:bottom w:val="single" w:sz="4" w:space="0" w:color="auto"/>
            </w:tcBorders>
          </w:tcPr>
          <w:p w:rsidR="00A26637" w:rsidRPr="00C11640" w:rsidRDefault="00A26637" w:rsidP="00A26637">
            <w:pPr>
              <w:snapToGrid w:val="0"/>
              <w:ind w:left="-94" w:right="-132"/>
              <w:contextualSpacing/>
              <w:jc w:val="center"/>
              <w:rPr>
                <w:sz w:val="22"/>
                <w:szCs w:val="22"/>
              </w:rPr>
            </w:pPr>
            <w:r>
              <w:rPr>
                <w:sz w:val="22"/>
                <w:szCs w:val="22"/>
              </w:rPr>
              <w:t>6</w:t>
            </w:r>
          </w:p>
        </w:tc>
        <w:tc>
          <w:tcPr>
            <w:tcW w:w="482" w:type="pct"/>
            <w:gridSpan w:val="2"/>
            <w:tcBorders>
              <w:top w:val="single" w:sz="4" w:space="0" w:color="auto"/>
              <w:left w:val="single" w:sz="4" w:space="0" w:color="auto"/>
              <w:bottom w:val="single" w:sz="4" w:space="0" w:color="auto"/>
            </w:tcBorders>
          </w:tcPr>
          <w:p w:rsidR="00A26637" w:rsidRPr="00C11640" w:rsidRDefault="00A26637" w:rsidP="00A26637">
            <w:pPr>
              <w:snapToGrid w:val="0"/>
              <w:contextualSpacing/>
              <w:jc w:val="center"/>
              <w:rPr>
                <w:sz w:val="22"/>
                <w:szCs w:val="22"/>
              </w:rPr>
            </w:pPr>
            <w:r>
              <w:rPr>
                <w:sz w:val="22"/>
                <w:szCs w:val="22"/>
              </w:rPr>
              <w:t>7</w:t>
            </w:r>
          </w:p>
        </w:tc>
        <w:tc>
          <w:tcPr>
            <w:tcW w:w="481" w:type="pct"/>
            <w:tcBorders>
              <w:top w:val="single" w:sz="4" w:space="0" w:color="auto"/>
              <w:left w:val="single" w:sz="4" w:space="0" w:color="auto"/>
              <w:bottom w:val="single" w:sz="4" w:space="0" w:color="auto"/>
            </w:tcBorders>
          </w:tcPr>
          <w:p w:rsidR="00A26637" w:rsidRPr="00C11640" w:rsidRDefault="00A26637" w:rsidP="00A26637">
            <w:pPr>
              <w:snapToGrid w:val="0"/>
              <w:ind w:left="-88" w:right="-83"/>
              <w:contextualSpacing/>
              <w:jc w:val="center"/>
              <w:rPr>
                <w:sz w:val="22"/>
                <w:szCs w:val="22"/>
              </w:rPr>
            </w:pPr>
            <w:r>
              <w:rPr>
                <w:sz w:val="22"/>
                <w:szCs w:val="22"/>
              </w:rPr>
              <w:t>8</w:t>
            </w:r>
          </w:p>
        </w:tc>
        <w:tc>
          <w:tcPr>
            <w:tcW w:w="433"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r>
              <w:rPr>
                <w:sz w:val="22"/>
                <w:szCs w:val="22"/>
              </w:rPr>
              <w:t>9</w:t>
            </w:r>
          </w:p>
        </w:tc>
        <w:tc>
          <w:tcPr>
            <w:tcW w:w="343"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ind w:left="-101" w:right="-107"/>
              <w:contextualSpacing/>
              <w:jc w:val="center"/>
              <w:rPr>
                <w:sz w:val="22"/>
                <w:szCs w:val="22"/>
              </w:rPr>
            </w:pPr>
            <w:r>
              <w:rPr>
                <w:sz w:val="22"/>
                <w:szCs w:val="22"/>
              </w:rPr>
              <w:t>10</w:t>
            </w:r>
          </w:p>
        </w:tc>
        <w:tc>
          <w:tcPr>
            <w:tcW w:w="515"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ind w:left="-95" w:right="-113"/>
              <w:contextualSpacing/>
              <w:jc w:val="center"/>
              <w:rPr>
                <w:sz w:val="22"/>
                <w:szCs w:val="22"/>
              </w:rPr>
            </w:pPr>
            <w:r>
              <w:rPr>
                <w:sz w:val="22"/>
                <w:szCs w:val="22"/>
              </w:rPr>
              <w:t>11</w:t>
            </w:r>
          </w:p>
        </w:tc>
      </w:tr>
      <w:tr w:rsidR="00A26637" w:rsidRPr="00C11640" w:rsidTr="00A26637">
        <w:trPr>
          <w:trHeight w:val="53"/>
        </w:trPr>
        <w:tc>
          <w:tcPr>
            <w:tcW w:w="145" w:type="pct"/>
            <w:gridSpan w:val="2"/>
            <w:tcBorders>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p>
        </w:tc>
        <w:tc>
          <w:tcPr>
            <w:tcW w:w="4855" w:type="pct"/>
            <w:gridSpan w:val="13"/>
            <w:tcBorders>
              <w:left w:val="single" w:sz="4" w:space="0" w:color="auto"/>
              <w:bottom w:val="single" w:sz="4" w:space="0" w:color="auto"/>
              <w:right w:val="single" w:sz="4" w:space="0" w:color="auto"/>
            </w:tcBorders>
          </w:tcPr>
          <w:p w:rsidR="00A26637" w:rsidRPr="00C11640" w:rsidRDefault="00A26637" w:rsidP="00A26637">
            <w:pPr>
              <w:snapToGrid w:val="0"/>
              <w:ind w:left="-94" w:right="-118"/>
              <w:contextualSpacing/>
              <w:rPr>
                <w:sz w:val="22"/>
                <w:szCs w:val="22"/>
              </w:rPr>
            </w:pPr>
            <w:r w:rsidRPr="00C11640">
              <w:rPr>
                <w:sz w:val="22"/>
                <w:szCs w:val="22"/>
              </w:rPr>
              <w:t>Наименование маршрута по лоту №__:</w:t>
            </w:r>
          </w:p>
        </w:tc>
      </w:tr>
      <w:tr w:rsidR="00A26637" w:rsidRPr="00C11640" w:rsidTr="00A26637">
        <w:trPr>
          <w:trHeight w:val="53"/>
        </w:trPr>
        <w:tc>
          <w:tcPr>
            <w:tcW w:w="145" w:type="pct"/>
            <w:gridSpan w:val="2"/>
            <w:tcBorders>
              <w:top w:val="single" w:sz="4" w:space="0" w:color="auto"/>
              <w:left w:val="single" w:sz="4" w:space="0" w:color="auto"/>
              <w:right w:val="single" w:sz="4" w:space="0" w:color="auto"/>
            </w:tcBorders>
          </w:tcPr>
          <w:p w:rsidR="00A26637" w:rsidRPr="00C11640" w:rsidRDefault="00A26637" w:rsidP="00A26637">
            <w:pPr>
              <w:snapToGrid w:val="0"/>
              <w:contextualSpacing/>
              <w:jc w:val="center"/>
              <w:rPr>
                <w:sz w:val="22"/>
                <w:szCs w:val="22"/>
              </w:rPr>
            </w:pPr>
            <w:r w:rsidRPr="00C11640">
              <w:rPr>
                <w:sz w:val="22"/>
                <w:szCs w:val="22"/>
              </w:rPr>
              <w:t>…</w:t>
            </w:r>
          </w:p>
        </w:tc>
        <w:tc>
          <w:tcPr>
            <w:tcW w:w="337" w:type="pct"/>
            <w:gridSpan w:val="2"/>
            <w:tcBorders>
              <w:top w:val="single" w:sz="4" w:space="0" w:color="auto"/>
              <w:left w:val="single" w:sz="4" w:space="0" w:color="auto"/>
            </w:tcBorders>
          </w:tcPr>
          <w:p w:rsidR="00A26637" w:rsidRPr="00C11640" w:rsidRDefault="00A26637" w:rsidP="00A26637">
            <w:pPr>
              <w:snapToGrid w:val="0"/>
              <w:contextualSpacing/>
              <w:jc w:val="both"/>
              <w:rPr>
                <w:sz w:val="22"/>
                <w:szCs w:val="22"/>
              </w:rPr>
            </w:pPr>
          </w:p>
        </w:tc>
        <w:tc>
          <w:tcPr>
            <w:tcW w:w="337" w:type="pct"/>
            <w:tcBorders>
              <w:top w:val="single" w:sz="4" w:space="0" w:color="auto"/>
              <w:left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578" w:type="pct"/>
            <w:gridSpan w:val="2"/>
            <w:tcBorders>
              <w:top w:val="single" w:sz="4" w:space="0" w:color="auto"/>
              <w:left w:val="single" w:sz="4" w:space="0" w:color="auto"/>
            </w:tcBorders>
          </w:tcPr>
          <w:p w:rsidR="00A26637" w:rsidRPr="00C11640" w:rsidRDefault="00A26637" w:rsidP="00A26637">
            <w:pPr>
              <w:snapToGrid w:val="0"/>
              <w:contextualSpacing/>
              <w:jc w:val="both"/>
              <w:rPr>
                <w:sz w:val="22"/>
                <w:szCs w:val="22"/>
              </w:rPr>
            </w:pPr>
          </w:p>
        </w:tc>
        <w:tc>
          <w:tcPr>
            <w:tcW w:w="819" w:type="pct"/>
            <w:tcBorders>
              <w:top w:val="single" w:sz="4" w:space="0" w:color="auto"/>
              <w:left w:val="single" w:sz="4" w:space="0" w:color="auto"/>
            </w:tcBorders>
          </w:tcPr>
          <w:p w:rsidR="00A26637" w:rsidRPr="00C11640" w:rsidRDefault="00A26637" w:rsidP="00A26637">
            <w:pPr>
              <w:snapToGrid w:val="0"/>
              <w:contextualSpacing/>
              <w:jc w:val="both"/>
              <w:rPr>
                <w:sz w:val="22"/>
                <w:szCs w:val="22"/>
              </w:rPr>
            </w:pPr>
          </w:p>
        </w:tc>
        <w:tc>
          <w:tcPr>
            <w:tcW w:w="530" w:type="pct"/>
            <w:tcBorders>
              <w:top w:val="single" w:sz="4" w:space="0" w:color="auto"/>
              <w:left w:val="single" w:sz="4" w:space="0" w:color="auto"/>
            </w:tcBorders>
          </w:tcPr>
          <w:p w:rsidR="00A26637" w:rsidRPr="00C11640" w:rsidRDefault="00A26637" w:rsidP="00A26637">
            <w:pPr>
              <w:snapToGrid w:val="0"/>
              <w:contextualSpacing/>
              <w:jc w:val="both"/>
              <w:rPr>
                <w:sz w:val="22"/>
                <w:szCs w:val="22"/>
              </w:rPr>
            </w:pPr>
          </w:p>
        </w:tc>
        <w:tc>
          <w:tcPr>
            <w:tcW w:w="482" w:type="pct"/>
            <w:gridSpan w:val="2"/>
            <w:tcBorders>
              <w:top w:val="single" w:sz="4" w:space="0" w:color="auto"/>
              <w:left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481" w:type="pct"/>
            <w:tcBorders>
              <w:top w:val="single" w:sz="4" w:space="0" w:color="auto"/>
              <w:left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433" w:type="pct"/>
            <w:tcBorders>
              <w:top w:val="single" w:sz="4" w:space="0" w:color="auto"/>
              <w:left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343" w:type="pct"/>
            <w:tcBorders>
              <w:top w:val="single" w:sz="4" w:space="0" w:color="auto"/>
              <w:left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515" w:type="pct"/>
            <w:tcBorders>
              <w:top w:val="single" w:sz="4" w:space="0" w:color="auto"/>
              <w:left w:val="single" w:sz="4" w:space="0" w:color="auto"/>
              <w:right w:val="single" w:sz="4" w:space="0" w:color="auto"/>
            </w:tcBorders>
          </w:tcPr>
          <w:p w:rsidR="00A26637" w:rsidRPr="00C11640" w:rsidRDefault="00A26637" w:rsidP="00A26637">
            <w:pPr>
              <w:snapToGrid w:val="0"/>
              <w:contextualSpacing/>
              <w:jc w:val="both"/>
              <w:rPr>
                <w:sz w:val="22"/>
                <w:szCs w:val="22"/>
              </w:rPr>
            </w:pPr>
          </w:p>
        </w:tc>
      </w:tr>
      <w:tr w:rsidR="00A26637" w:rsidRPr="00C11640" w:rsidTr="00A26637">
        <w:trPr>
          <w:trHeight w:val="217"/>
        </w:trPr>
        <w:tc>
          <w:tcPr>
            <w:tcW w:w="145" w:type="pct"/>
            <w:gridSpan w:val="2"/>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p>
        </w:tc>
        <w:tc>
          <w:tcPr>
            <w:tcW w:w="4855" w:type="pct"/>
            <w:gridSpan w:val="13"/>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ind w:left="-53"/>
              <w:contextualSpacing/>
              <w:jc w:val="both"/>
              <w:rPr>
                <w:sz w:val="22"/>
                <w:szCs w:val="22"/>
              </w:rPr>
            </w:pPr>
            <w:r w:rsidRPr="00C11640">
              <w:rPr>
                <w:sz w:val="22"/>
                <w:szCs w:val="22"/>
              </w:rPr>
              <w:t>Наименование маршрута по лоту №__:</w:t>
            </w:r>
          </w:p>
        </w:tc>
      </w:tr>
      <w:tr w:rsidR="00A26637" w:rsidRPr="00C11640" w:rsidTr="00A26637">
        <w:trPr>
          <w:trHeight w:val="217"/>
        </w:trPr>
        <w:tc>
          <w:tcPr>
            <w:tcW w:w="145" w:type="pct"/>
            <w:gridSpan w:val="2"/>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center"/>
              <w:rPr>
                <w:sz w:val="22"/>
                <w:szCs w:val="22"/>
              </w:rPr>
            </w:pPr>
            <w:r w:rsidRPr="00C11640">
              <w:rPr>
                <w:sz w:val="22"/>
                <w:szCs w:val="22"/>
              </w:rPr>
              <w:t>…</w:t>
            </w:r>
          </w:p>
        </w:tc>
        <w:tc>
          <w:tcPr>
            <w:tcW w:w="337" w:type="pct"/>
            <w:gridSpan w:val="2"/>
            <w:tcBorders>
              <w:top w:val="single" w:sz="4" w:space="0" w:color="auto"/>
              <w:left w:val="single" w:sz="4" w:space="0" w:color="auto"/>
              <w:bottom w:val="single" w:sz="4" w:space="0" w:color="auto"/>
            </w:tcBorders>
          </w:tcPr>
          <w:p w:rsidR="00A26637" w:rsidRPr="00C11640" w:rsidRDefault="00A26637" w:rsidP="00A26637">
            <w:pPr>
              <w:snapToGrid w:val="0"/>
              <w:contextualSpacing/>
              <w:jc w:val="both"/>
              <w:rPr>
                <w:sz w:val="22"/>
                <w:szCs w:val="22"/>
              </w:rPr>
            </w:pPr>
          </w:p>
        </w:tc>
        <w:tc>
          <w:tcPr>
            <w:tcW w:w="337"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578" w:type="pct"/>
            <w:gridSpan w:val="2"/>
            <w:tcBorders>
              <w:top w:val="single" w:sz="4" w:space="0" w:color="auto"/>
              <w:left w:val="single" w:sz="4" w:space="0" w:color="auto"/>
              <w:bottom w:val="single" w:sz="4" w:space="0" w:color="auto"/>
            </w:tcBorders>
          </w:tcPr>
          <w:p w:rsidR="00A26637" w:rsidRPr="00C11640" w:rsidRDefault="00A26637" w:rsidP="00A26637">
            <w:pPr>
              <w:snapToGrid w:val="0"/>
              <w:contextualSpacing/>
              <w:jc w:val="both"/>
              <w:rPr>
                <w:sz w:val="22"/>
                <w:szCs w:val="22"/>
              </w:rPr>
            </w:pPr>
          </w:p>
        </w:tc>
        <w:tc>
          <w:tcPr>
            <w:tcW w:w="819" w:type="pct"/>
            <w:tcBorders>
              <w:top w:val="single" w:sz="4" w:space="0" w:color="auto"/>
              <w:left w:val="single" w:sz="4" w:space="0" w:color="auto"/>
              <w:bottom w:val="single" w:sz="4" w:space="0" w:color="auto"/>
            </w:tcBorders>
          </w:tcPr>
          <w:p w:rsidR="00A26637" w:rsidRPr="00C11640" w:rsidRDefault="00A26637" w:rsidP="00A26637">
            <w:pPr>
              <w:snapToGrid w:val="0"/>
              <w:contextualSpacing/>
              <w:jc w:val="both"/>
              <w:rPr>
                <w:sz w:val="22"/>
                <w:szCs w:val="22"/>
              </w:rPr>
            </w:pPr>
          </w:p>
        </w:tc>
        <w:tc>
          <w:tcPr>
            <w:tcW w:w="530" w:type="pct"/>
            <w:tcBorders>
              <w:top w:val="single" w:sz="4" w:space="0" w:color="auto"/>
              <w:left w:val="single" w:sz="4" w:space="0" w:color="auto"/>
              <w:bottom w:val="single" w:sz="4" w:space="0" w:color="auto"/>
            </w:tcBorders>
          </w:tcPr>
          <w:p w:rsidR="00A26637" w:rsidRPr="00C11640" w:rsidRDefault="00A26637" w:rsidP="00A26637">
            <w:pPr>
              <w:snapToGrid w:val="0"/>
              <w:contextualSpacing/>
              <w:jc w:val="both"/>
              <w:rPr>
                <w:sz w:val="22"/>
                <w:szCs w:val="22"/>
              </w:rPr>
            </w:pPr>
          </w:p>
        </w:tc>
        <w:tc>
          <w:tcPr>
            <w:tcW w:w="482" w:type="pct"/>
            <w:gridSpan w:val="2"/>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481"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433"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343"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both"/>
              <w:rPr>
                <w:sz w:val="22"/>
                <w:szCs w:val="22"/>
              </w:rPr>
            </w:pPr>
          </w:p>
        </w:tc>
        <w:tc>
          <w:tcPr>
            <w:tcW w:w="515" w:type="pct"/>
            <w:tcBorders>
              <w:top w:val="single" w:sz="4" w:space="0" w:color="auto"/>
              <w:left w:val="single" w:sz="4" w:space="0" w:color="auto"/>
              <w:bottom w:val="single" w:sz="4" w:space="0" w:color="auto"/>
              <w:right w:val="single" w:sz="4" w:space="0" w:color="auto"/>
            </w:tcBorders>
          </w:tcPr>
          <w:p w:rsidR="00A26637" w:rsidRPr="00C11640" w:rsidRDefault="00A26637" w:rsidP="00A26637">
            <w:pPr>
              <w:snapToGrid w:val="0"/>
              <w:contextualSpacing/>
              <w:jc w:val="both"/>
              <w:rPr>
                <w:sz w:val="22"/>
                <w:szCs w:val="22"/>
              </w:rPr>
            </w:pPr>
          </w:p>
        </w:tc>
      </w:tr>
      <w:tr w:rsidR="00A26637" w:rsidRPr="00C11640" w:rsidTr="00A26637">
        <w:trPr>
          <w:trHeight w:val="217"/>
        </w:trPr>
        <w:tc>
          <w:tcPr>
            <w:tcW w:w="97" w:type="pct"/>
            <w:tcBorders>
              <w:bottom w:val="single" w:sz="4" w:space="0" w:color="auto"/>
            </w:tcBorders>
          </w:tcPr>
          <w:p w:rsidR="00A26637" w:rsidRPr="00C11640" w:rsidRDefault="00A26637" w:rsidP="00A26637">
            <w:pPr>
              <w:snapToGrid w:val="0"/>
              <w:contextualSpacing/>
              <w:jc w:val="both"/>
              <w:rPr>
                <w:szCs w:val="28"/>
              </w:rPr>
            </w:pPr>
          </w:p>
        </w:tc>
        <w:tc>
          <w:tcPr>
            <w:tcW w:w="851" w:type="pct"/>
            <w:gridSpan w:val="5"/>
            <w:tcBorders>
              <w:bottom w:val="single" w:sz="4" w:space="0" w:color="auto"/>
            </w:tcBorders>
          </w:tcPr>
          <w:p w:rsidR="00A26637" w:rsidRPr="00C11640" w:rsidRDefault="00A26637" w:rsidP="00A26637">
            <w:pPr>
              <w:snapToGrid w:val="0"/>
              <w:contextualSpacing/>
              <w:jc w:val="both"/>
              <w:rPr>
                <w:szCs w:val="28"/>
              </w:rPr>
            </w:pPr>
          </w:p>
        </w:tc>
        <w:tc>
          <w:tcPr>
            <w:tcW w:w="2051" w:type="pct"/>
            <w:gridSpan w:val="4"/>
            <w:tcBorders>
              <w:bottom w:val="single" w:sz="4" w:space="0" w:color="auto"/>
            </w:tcBorders>
          </w:tcPr>
          <w:p w:rsidR="00A26637" w:rsidRPr="00C11640" w:rsidRDefault="00A26637" w:rsidP="00A26637">
            <w:pPr>
              <w:pStyle w:val="ConsPlusNormal"/>
              <w:contextualSpacing/>
              <w:jc w:val="both"/>
              <w:rPr>
                <w:rFonts w:ascii="Times New Roman" w:hAnsi="Times New Roman" w:cs="Times New Roman"/>
                <w:sz w:val="28"/>
                <w:szCs w:val="28"/>
              </w:rPr>
            </w:pPr>
          </w:p>
        </w:tc>
        <w:tc>
          <w:tcPr>
            <w:tcW w:w="2001" w:type="pct"/>
            <w:gridSpan w:val="5"/>
            <w:tcBorders>
              <w:bottom w:val="single" w:sz="4" w:space="0" w:color="auto"/>
            </w:tcBorders>
          </w:tcPr>
          <w:p w:rsidR="00A26637" w:rsidRPr="00C11640" w:rsidRDefault="00A26637" w:rsidP="00A26637">
            <w:pPr>
              <w:pStyle w:val="ConsPlusNormal"/>
              <w:contextualSpacing/>
              <w:jc w:val="both"/>
              <w:rPr>
                <w:rFonts w:ascii="Times New Roman" w:hAnsi="Times New Roman" w:cs="Times New Roman"/>
                <w:sz w:val="28"/>
                <w:szCs w:val="28"/>
              </w:rPr>
            </w:pPr>
          </w:p>
        </w:tc>
      </w:tr>
      <w:tr w:rsidR="00A26637" w:rsidRPr="00C11640" w:rsidTr="00A26637">
        <w:trPr>
          <w:trHeight w:val="217"/>
        </w:trPr>
        <w:tc>
          <w:tcPr>
            <w:tcW w:w="97" w:type="pct"/>
            <w:tcBorders>
              <w:top w:val="single" w:sz="4" w:space="0" w:color="auto"/>
            </w:tcBorders>
          </w:tcPr>
          <w:p w:rsidR="00A26637" w:rsidRPr="00C11640" w:rsidRDefault="00A26637" w:rsidP="00A26637">
            <w:pPr>
              <w:snapToGrid w:val="0"/>
              <w:contextualSpacing/>
              <w:jc w:val="center"/>
              <w:rPr>
                <w:sz w:val="16"/>
                <w:szCs w:val="16"/>
              </w:rPr>
            </w:pPr>
          </w:p>
        </w:tc>
        <w:tc>
          <w:tcPr>
            <w:tcW w:w="851" w:type="pct"/>
            <w:gridSpan w:val="5"/>
            <w:tcBorders>
              <w:top w:val="single" w:sz="4" w:space="0" w:color="auto"/>
            </w:tcBorders>
          </w:tcPr>
          <w:p w:rsidR="00A26637" w:rsidRPr="00C11640" w:rsidRDefault="00A26637" w:rsidP="00A26637">
            <w:pPr>
              <w:snapToGrid w:val="0"/>
              <w:contextualSpacing/>
              <w:jc w:val="center"/>
              <w:rPr>
                <w:sz w:val="16"/>
                <w:szCs w:val="16"/>
              </w:rPr>
            </w:pPr>
            <w:r w:rsidRPr="00C11640">
              <w:rPr>
                <w:sz w:val="16"/>
                <w:szCs w:val="16"/>
              </w:rPr>
              <w:t>(Должность)</w:t>
            </w:r>
          </w:p>
        </w:tc>
        <w:tc>
          <w:tcPr>
            <w:tcW w:w="2051" w:type="pct"/>
            <w:gridSpan w:val="4"/>
            <w:tcBorders>
              <w:top w:val="single" w:sz="4" w:space="0" w:color="auto"/>
            </w:tcBorders>
          </w:tcPr>
          <w:p w:rsidR="00A26637" w:rsidRPr="00C11640" w:rsidRDefault="00A26637" w:rsidP="00A26637">
            <w:pPr>
              <w:pStyle w:val="ConsPlusNormal"/>
              <w:contextualSpacing/>
              <w:jc w:val="center"/>
              <w:rPr>
                <w:rFonts w:ascii="Times New Roman" w:hAnsi="Times New Roman" w:cs="Times New Roman"/>
                <w:sz w:val="16"/>
                <w:szCs w:val="16"/>
              </w:rPr>
            </w:pPr>
            <w:r w:rsidRPr="00C11640">
              <w:rPr>
                <w:rFonts w:ascii="Times New Roman" w:hAnsi="Times New Roman" w:cs="Times New Roman"/>
                <w:sz w:val="16"/>
                <w:szCs w:val="16"/>
              </w:rPr>
              <w:t>(подпись)</w:t>
            </w:r>
          </w:p>
        </w:tc>
        <w:tc>
          <w:tcPr>
            <w:tcW w:w="2001" w:type="pct"/>
            <w:gridSpan w:val="5"/>
            <w:tcBorders>
              <w:top w:val="single" w:sz="4" w:space="0" w:color="auto"/>
            </w:tcBorders>
          </w:tcPr>
          <w:p w:rsidR="00A26637" w:rsidRPr="00C11640" w:rsidRDefault="00A26637" w:rsidP="00A26637">
            <w:pPr>
              <w:pStyle w:val="ConsPlusNormal"/>
              <w:contextualSpacing/>
              <w:jc w:val="center"/>
              <w:rPr>
                <w:rFonts w:ascii="Times New Roman" w:hAnsi="Times New Roman" w:cs="Times New Roman"/>
                <w:sz w:val="16"/>
                <w:szCs w:val="16"/>
              </w:rPr>
            </w:pPr>
            <w:r w:rsidRPr="00C11640">
              <w:rPr>
                <w:rFonts w:ascii="Times New Roman" w:hAnsi="Times New Roman" w:cs="Times New Roman"/>
                <w:sz w:val="16"/>
                <w:szCs w:val="16"/>
              </w:rPr>
              <w:t>(ФИО)</w:t>
            </w:r>
          </w:p>
        </w:tc>
      </w:tr>
      <w:tr w:rsidR="00A26637" w:rsidRPr="00C11640" w:rsidTr="00A26637">
        <w:trPr>
          <w:trHeight w:val="217"/>
        </w:trPr>
        <w:tc>
          <w:tcPr>
            <w:tcW w:w="97" w:type="pct"/>
          </w:tcPr>
          <w:p w:rsidR="00A26637" w:rsidRPr="00C11640" w:rsidRDefault="00A26637" w:rsidP="00A26637">
            <w:pPr>
              <w:snapToGrid w:val="0"/>
              <w:contextualSpacing/>
              <w:jc w:val="center"/>
              <w:rPr>
                <w:sz w:val="16"/>
                <w:szCs w:val="16"/>
              </w:rPr>
            </w:pPr>
          </w:p>
        </w:tc>
        <w:tc>
          <w:tcPr>
            <w:tcW w:w="851" w:type="pct"/>
            <w:gridSpan w:val="5"/>
          </w:tcPr>
          <w:p w:rsidR="00A26637" w:rsidRPr="00C11640" w:rsidRDefault="00A26637" w:rsidP="00A26637">
            <w:pPr>
              <w:snapToGrid w:val="0"/>
              <w:contextualSpacing/>
              <w:jc w:val="center"/>
              <w:rPr>
                <w:sz w:val="16"/>
                <w:szCs w:val="16"/>
              </w:rPr>
            </w:pPr>
          </w:p>
        </w:tc>
        <w:tc>
          <w:tcPr>
            <w:tcW w:w="2051" w:type="pct"/>
            <w:gridSpan w:val="4"/>
          </w:tcPr>
          <w:p w:rsidR="00A26637" w:rsidRPr="00C11640" w:rsidRDefault="00A26637" w:rsidP="00A26637">
            <w:pPr>
              <w:pStyle w:val="ConsPlusNormal"/>
              <w:contextualSpacing/>
              <w:jc w:val="center"/>
              <w:rPr>
                <w:rFonts w:ascii="Times New Roman" w:hAnsi="Times New Roman" w:cs="Times New Roman"/>
                <w:sz w:val="16"/>
                <w:szCs w:val="16"/>
              </w:rPr>
            </w:pPr>
          </w:p>
        </w:tc>
        <w:tc>
          <w:tcPr>
            <w:tcW w:w="2001" w:type="pct"/>
            <w:gridSpan w:val="5"/>
          </w:tcPr>
          <w:p w:rsidR="00A26637" w:rsidRPr="00C11640" w:rsidRDefault="00A26637" w:rsidP="00A26637">
            <w:pPr>
              <w:pStyle w:val="ConsPlusNormal"/>
              <w:contextualSpacing/>
              <w:jc w:val="center"/>
              <w:rPr>
                <w:rFonts w:ascii="Times New Roman" w:hAnsi="Times New Roman" w:cs="Times New Roman"/>
                <w:sz w:val="16"/>
                <w:szCs w:val="16"/>
              </w:rPr>
            </w:pPr>
          </w:p>
        </w:tc>
      </w:tr>
      <w:tr w:rsidR="00A26637" w:rsidRPr="00C11640" w:rsidTr="00A26637">
        <w:trPr>
          <w:trHeight w:val="217"/>
        </w:trPr>
        <w:tc>
          <w:tcPr>
            <w:tcW w:w="97" w:type="pct"/>
          </w:tcPr>
          <w:p w:rsidR="00A26637" w:rsidRPr="00C11640" w:rsidRDefault="00A26637" w:rsidP="00A26637">
            <w:pPr>
              <w:snapToGrid w:val="0"/>
              <w:contextualSpacing/>
              <w:rPr>
                <w:sz w:val="16"/>
                <w:szCs w:val="16"/>
              </w:rPr>
            </w:pPr>
          </w:p>
        </w:tc>
        <w:tc>
          <w:tcPr>
            <w:tcW w:w="851" w:type="pct"/>
            <w:gridSpan w:val="5"/>
          </w:tcPr>
          <w:p w:rsidR="00A26637" w:rsidRPr="00C11640" w:rsidRDefault="00A26637" w:rsidP="00A26637">
            <w:pPr>
              <w:snapToGrid w:val="0"/>
              <w:contextualSpacing/>
              <w:rPr>
                <w:sz w:val="16"/>
                <w:szCs w:val="16"/>
              </w:rPr>
            </w:pPr>
            <w:r w:rsidRPr="00C11640">
              <w:rPr>
                <w:sz w:val="16"/>
                <w:szCs w:val="16"/>
              </w:rPr>
              <w:t>М.П.</w:t>
            </w:r>
          </w:p>
        </w:tc>
        <w:tc>
          <w:tcPr>
            <w:tcW w:w="2051" w:type="pct"/>
            <w:gridSpan w:val="4"/>
          </w:tcPr>
          <w:p w:rsidR="00A26637" w:rsidRPr="00C11640" w:rsidRDefault="00A26637" w:rsidP="00A26637">
            <w:pPr>
              <w:pStyle w:val="ConsPlusNormal"/>
              <w:contextualSpacing/>
              <w:jc w:val="center"/>
              <w:rPr>
                <w:rFonts w:ascii="Times New Roman" w:hAnsi="Times New Roman" w:cs="Times New Roman"/>
                <w:sz w:val="16"/>
                <w:szCs w:val="16"/>
              </w:rPr>
            </w:pPr>
          </w:p>
        </w:tc>
        <w:tc>
          <w:tcPr>
            <w:tcW w:w="2001" w:type="pct"/>
            <w:gridSpan w:val="5"/>
          </w:tcPr>
          <w:p w:rsidR="00A26637" w:rsidRPr="00C11640" w:rsidRDefault="00A26637" w:rsidP="00A26637">
            <w:pPr>
              <w:pStyle w:val="ConsPlusNormal"/>
              <w:contextualSpacing/>
              <w:jc w:val="center"/>
              <w:rPr>
                <w:rFonts w:ascii="Times New Roman" w:hAnsi="Times New Roman" w:cs="Times New Roman"/>
                <w:sz w:val="16"/>
                <w:szCs w:val="16"/>
              </w:rPr>
            </w:pPr>
          </w:p>
        </w:tc>
      </w:tr>
    </w:tbl>
    <w:p w:rsidR="00A26637" w:rsidRPr="00C11640" w:rsidRDefault="00A26637" w:rsidP="00A26637">
      <w:pPr>
        <w:contextualSpacing/>
        <w:rPr>
          <w:szCs w:val="28"/>
        </w:rPr>
        <w:sectPr w:rsidR="00A26637" w:rsidRPr="00C11640" w:rsidSect="00CA0351">
          <w:footerReference w:type="even" r:id="rId14"/>
          <w:footerReference w:type="default" r:id="rId15"/>
          <w:pgSz w:w="16838" w:h="11906" w:orient="landscape"/>
          <w:pgMar w:top="709" w:right="1134" w:bottom="567" w:left="992" w:header="709" w:footer="403" w:gutter="0"/>
          <w:cols w:space="708"/>
          <w:docGrid w:linePitch="360"/>
        </w:sectPr>
      </w:pPr>
    </w:p>
    <w:p w:rsidR="00A26637" w:rsidRPr="00C11640" w:rsidRDefault="00A26637" w:rsidP="00A26637">
      <w:pPr>
        <w:contextualSpacing/>
        <w:jc w:val="right"/>
        <w:rPr>
          <w:szCs w:val="28"/>
        </w:rPr>
      </w:pPr>
      <w:r w:rsidRPr="00C11640">
        <w:rPr>
          <w:szCs w:val="28"/>
        </w:rPr>
        <w:lastRenderedPageBreak/>
        <w:t>Приложение № 9</w:t>
      </w:r>
    </w:p>
    <w:p w:rsidR="00A26637" w:rsidRPr="00C11640" w:rsidRDefault="00A26637" w:rsidP="00A26637">
      <w:pPr>
        <w:contextualSpacing/>
        <w:jc w:val="right"/>
        <w:rPr>
          <w:szCs w:val="28"/>
        </w:rPr>
      </w:pPr>
      <w:r w:rsidRPr="00C11640">
        <w:rPr>
          <w:szCs w:val="28"/>
        </w:rPr>
        <w:t>к конкурсной документации</w:t>
      </w:r>
    </w:p>
    <w:p w:rsidR="00A26637" w:rsidRPr="00C11640" w:rsidRDefault="00A26637" w:rsidP="00A26637">
      <w:pPr>
        <w:tabs>
          <w:tab w:val="center" w:pos="5244"/>
          <w:tab w:val="right" w:pos="10260"/>
        </w:tabs>
        <w:contextualSpacing/>
        <w:rPr>
          <w:b/>
          <w:szCs w:val="28"/>
        </w:rPr>
      </w:pPr>
    </w:p>
    <w:tbl>
      <w:tblPr>
        <w:tblW w:w="9923" w:type="dxa"/>
        <w:tblInd w:w="-256" w:type="dxa"/>
        <w:tblLayout w:type="fixed"/>
        <w:tblCellMar>
          <w:left w:w="28" w:type="dxa"/>
          <w:right w:w="28" w:type="dxa"/>
        </w:tblCellMar>
        <w:tblLook w:val="0000"/>
      </w:tblPr>
      <w:tblGrid>
        <w:gridCol w:w="784"/>
        <w:gridCol w:w="1916"/>
        <w:gridCol w:w="135"/>
        <w:gridCol w:w="149"/>
        <w:gridCol w:w="2545"/>
        <w:gridCol w:w="567"/>
        <w:gridCol w:w="745"/>
        <w:gridCol w:w="3082"/>
      </w:tblGrid>
      <w:tr w:rsidR="00A26637" w:rsidRPr="00C11640" w:rsidTr="00A26637">
        <w:trPr>
          <w:trHeight w:val="169"/>
        </w:trPr>
        <w:tc>
          <w:tcPr>
            <w:tcW w:w="9923" w:type="dxa"/>
            <w:gridSpan w:val="8"/>
            <w:tcBorders>
              <w:left w:val="nil"/>
              <w:right w:val="nil"/>
            </w:tcBorders>
            <w:vAlign w:val="bottom"/>
          </w:tcPr>
          <w:p w:rsidR="00A26637" w:rsidRPr="00C11640" w:rsidRDefault="00A26637" w:rsidP="00A26637">
            <w:pPr>
              <w:contextualSpacing/>
              <w:jc w:val="center"/>
              <w:rPr>
                <w:color w:val="FF0000"/>
                <w:szCs w:val="28"/>
              </w:rPr>
            </w:pPr>
            <w:r w:rsidRPr="00C11640">
              <w:rPr>
                <w:szCs w:val="28"/>
              </w:rPr>
              <w:t xml:space="preserve">В </w:t>
            </w:r>
            <w:r w:rsidRPr="00C11640">
              <w:rPr>
                <w:bCs/>
                <w:szCs w:val="28"/>
              </w:rPr>
              <w:t>Администрацию Зерноградского городского поселения Зерноградского района Ростовской области</w:t>
            </w:r>
          </w:p>
        </w:tc>
      </w:tr>
      <w:tr w:rsidR="00A26637" w:rsidRPr="00C11640" w:rsidTr="00A26637">
        <w:trPr>
          <w:trHeight w:val="63"/>
        </w:trPr>
        <w:tc>
          <w:tcPr>
            <w:tcW w:w="9923" w:type="dxa"/>
            <w:gridSpan w:val="8"/>
            <w:tcBorders>
              <w:left w:val="nil"/>
              <w:right w:val="nil"/>
            </w:tcBorders>
            <w:vAlign w:val="bottom"/>
          </w:tcPr>
          <w:p w:rsidR="00A26637" w:rsidRPr="00C11640" w:rsidRDefault="00A26637" w:rsidP="00A26637">
            <w:pPr>
              <w:contextualSpacing/>
              <w:jc w:val="center"/>
              <w:rPr>
                <w:b/>
                <w:szCs w:val="28"/>
              </w:rPr>
            </w:pPr>
          </w:p>
        </w:tc>
      </w:tr>
      <w:tr w:rsidR="00A26637" w:rsidRPr="00C11640" w:rsidTr="00A26637">
        <w:trPr>
          <w:trHeight w:val="63"/>
        </w:trPr>
        <w:tc>
          <w:tcPr>
            <w:tcW w:w="9923" w:type="dxa"/>
            <w:gridSpan w:val="8"/>
            <w:tcBorders>
              <w:left w:val="nil"/>
              <w:right w:val="nil"/>
            </w:tcBorders>
            <w:vAlign w:val="bottom"/>
          </w:tcPr>
          <w:p w:rsidR="00A26637" w:rsidRPr="00C11640" w:rsidRDefault="00A26637" w:rsidP="00A26637">
            <w:pPr>
              <w:contextualSpacing/>
              <w:jc w:val="center"/>
              <w:rPr>
                <w:b/>
                <w:szCs w:val="28"/>
              </w:rPr>
            </w:pPr>
            <w:r w:rsidRPr="00C11640">
              <w:rPr>
                <w:b/>
                <w:szCs w:val="28"/>
              </w:rPr>
              <w:t>ЗАПРОС О РАЗЪЯСНЕНИИ</w:t>
            </w:r>
          </w:p>
          <w:p w:rsidR="00A26637" w:rsidRPr="00C11640" w:rsidRDefault="00A26637" w:rsidP="00A26637">
            <w:pPr>
              <w:contextualSpacing/>
              <w:jc w:val="center"/>
              <w:rPr>
                <w:szCs w:val="28"/>
              </w:rPr>
            </w:pPr>
            <w:r w:rsidRPr="00C11640">
              <w:rPr>
                <w:b/>
                <w:szCs w:val="28"/>
              </w:rPr>
              <w:t>ПОЛОЖЕНИЙ КОНКУРСНОЙ ДОКУМЕНТАЦИИ</w:t>
            </w:r>
          </w:p>
        </w:tc>
      </w:tr>
      <w:tr w:rsidR="00A26637" w:rsidRPr="00C11640" w:rsidTr="00A26637">
        <w:trPr>
          <w:trHeight w:val="63"/>
        </w:trPr>
        <w:tc>
          <w:tcPr>
            <w:tcW w:w="9923" w:type="dxa"/>
            <w:gridSpan w:val="8"/>
            <w:tcBorders>
              <w:left w:val="nil"/>
              <w:right w:val="nil"/>
            </w:tcBorders>
            <w:vAlign w:val="bottom"/>
          </w:tcPr>
          <w:p w:rsidR="00A26637" w:rsidRPr="00C11640" w:rsidRDefault="00A26637" w:rsidP="00A26637">
            <w:pPr>
              <w:contextualSpacing/>
              <w:rPr>
                <w:szCs w:val="28"/>
              </w:rPr>
            </w:pPr>
          </w:p>
        </w:tc>
      </w:tr>
      <w:tr w:rsidR="00A26637" w:rsidRPr="00C11640" w:rsidTr="00A26637">
        <w:trPr>
          <w:trHeight w:val="63"/>
        </w:trPr>
        <w:tc>
          <w:tcPr>
            <w:tcW w:w="9923" w:type="dxa"/>
            <w:gridSpan w:val="8"/>
            <w:tcBorders>
              <w:left w:val="nil"/>
              <w:bottom w:val="single" w:sz="4" w:space="0" w:color="auto"/>
              <w:right w:val="nil"/>
            </w:tcBorders>
            <w:vAlign w:val="bottom"/>
          </w:tcPr>
          <w:p w:rsidR="00A26637" w:rsidRPr="00C11640" w:rsidRDefault="00A26637" w:rsidP="00A26637">
            <w:pPr>
              <w:contextualSpacing/>
              <w:rPr>
                <w:szCs w:val="28"/>
              </w:rPr>
            </w:pPr>
          </w:p>
        </w:tc>
      </w:tr>
      <w:tr w:rsidR="00A26637" w:rsidRPr="00C11640" w:rsidTr="00A26637">
        <w:trPr>
          <w:trHeight w:val="63"/>
        </w:trPr>
        <w:tc>
          <w:tcPr>
            <w:tcW w:w="9923" w:type="dxa"/>
            <w:gridSpan w:val="8"/>
            <w:tcBorders>
              <w:top w:val="single" w:sz="4" w:space="0" w:color="auto"/>
              <w:left w:val="nil"/>
              <w:right w:val="nil"/>
            </w:tcBorders>
            <w:vAlign w:val="bottom"/>
          </w:tcPr>
          <w:p w:rsidR="00A26637" w:rsidRPr="00C11640" w:rsidRDefault="00A26637" w:rsidP="00A26637">
            <w:pPr>
              <w:contextualSpacing/>
              <w:jc w:val="center"/>
              <w:rPr>
                <w:szCs w:val="28"/>
              </w:rPr>
            </w:pPr>
            <w:r w:rsidRPr="00C11640">
              <w:rPr>
                <w:sz w:val="20"/>
              </w:rPr>
              <w:t>(полное и(или) сокращенное наименование юридического лица, Ф.И.О. индивидуального предпринимателя или уполномоченного участника договора простого товарищества)</w:t>
            </w:r>
          </w:p>
        </w:tc>
      </w:tr>
      <w:tr w:rsidR="00A26637" w:rsidRPr="00C11640" w:rsidTr="00A26637">
        <w:trPr>
          <w:trHeight w:val="63"/>
        </w:trPr>
        <w:tc>
          <w:tcPr>
            <w:tcW w:w="9923" w:type="dxa"/>
            <w:gridSpan w:val="8"/>
            <w:tcBorders>
              <w:left w:val="nil"/>
              <w:right w:val="nil"/>
            </w:tcBorders>
            <w:vAlign w:val="bottom"/>
          </w:tcPr>
          <w:p w:rsidR="00A26637" w:rsidRPr="00C11640" w:rsidRDefault="00A26637" w:rsidP="00A26637">
            <w:pPr>
              <w:contextualSpacing/>
              <w:rPr>
                <w:sz w:val="16"/>
                <w:szCs w:val="16"/>
              </w:rPr>
            </w:pPr>
          </w:p>
        </w:tc>
      </w:tr>
      <w:tr w:rsidR="00A26637" w:rsidRPr="00C11640" w:rsidTr="00A26637">
        <w:trPr>
          <w:trHeight w:val="63"/>
        </w:trPr>
        <w:tc>
          <w:tcPr>
            <w:tcW w:w="2700" w:type="dxa"/>
            <w:gridSpan w:val="2"/>
            <w:tcBorders>
              <w:left w:val="nil"/>
              <w:right w:val="nil"/>
            </w:tcBorders>
            <w:vAlign w:val="bottom"/>
          </w:tcPr>
          <w:p w:rsidR="00A26637" w:rsidRPr="00C11640" w:rsidRDefault="00A26637" w:rsidP="00A26637">
            <w:pPr>
              <w:tabs>
                <w:tab w:val="left" w:pos="2296"/>
              </w:tabs>
              <w:contextualSpacing/>
              <w:rPr>
                <w:szCs w:val="28"/>
              </w:rPr>
            </w:pPr>
            <w:r w:rsidRPr="00C11640">
              <w:rPr>
                <w:szCs w:val="28"/>
              </w:rPr>
              <w:t>Контактный телефон</w:t>
            </w:r>
          </w:p>
        </w:tc>
        <w:tc>
          <w:tcPr>
            <w:tcW w:w="7223" w:type="dxa"/>
            <w:gridSpan w:val="6"/>
            <w:tcBorders>
              <w:left w:val="nil"/>
              <w:bottom w:val="single" w:sz="4" w:space="0" w:color="auto"/>
              <w:right w:val="nil"/>
            </w:tcBorders>
            <w:vAlign w:val="bottom"/>
          </w:tcPr>
          <w:p w:rsidR="00A26637" w:rsidRPr="00C11640" w:rsidRDefault="00A26637" w:rsidP="00A26637">
            <w:pPr>
              <w:contextualSpacing/>
              <w:rPr>
                <w:szCs w:val="28"/>
              </w:rPr>
            </w:pPr>
          </w:p>
        </w:tc>
      </w:tr>
      <w:tr w:rsidR="00A26637" w:rsidRPr="00C11640" w:rsidTr="00A26637">
        <w:trPr>
          <w:trHeight w:val="53"/>
        </w:trPr>
        <w:tc>
          <w:tcPr>
            <w:tcW w:w="6096" w:type="dxa"/>
            <w:gridSpan w:val="6"/>
            <w:tcBorders>
              <w:left w:val="nil"/>
              <w:right w:val="nil"/>
            </w:tcBorders>
            <w:vAlign w:val="bottom"/>
          </w:tcPr>
          <w:p w:rsidR="00A26637" w:rsidRPr="00C11640" w:rsidRDefault="00A26637" w:rsidP="00A26637">
            <w:pPr>
              <w:tabs>
                <w:tab w:val="left" w:pos="2296"/>
              </w:tabs>
              <w:contextualSpacing/>
              <w:rPr>
                <w:szCs w:val="28"/>
              </w:rPr>
            </w:pPr>
            <w:r w:rsidRPr="00C11640">
              <w:rPr>
                <w:szCs w:val="28"/>
                <w:lang w:val="en-US"/>
              </w:rPr>
              <w:t>E</w:t>
            </w:r>
            <w:r w:rsidRPr="00C11640">
              <w:rPr>
                <w:szCs w:val="28"/>
              </w:rPr>
              <w:t>-mail участника конкурса, направившего запрос</w:t>
            </w:r>
          </w:p>
        </w:tc>
        <w:tc>
          <w:tcPr>
            <w:tcW w:w="3827" w:type="dxa"/>
            <w:gridSpan w:val="2"/>
            <w:tcBorders>
              <w:left w:val="nil"/>
              <w:bottom w:val="single" w:sz="4" w:space="0" w:color="auto"/>
              <w:right w:val="nil"/>
            </w:tcBorders>
            <w:vAlign w:val="bottom"/>
          </w:tcPr>
          <w:p w:rsidR="00A26637" w:rsidRPr="00C11640" w:rsidRDefault="00A26637" w:rsidP="00A26637">
            <w:pPr>
              <w:contextualSpacing/>
              <w:rPr>
                <w:szCs w:val="28"/>
              </w:rPr>
            </w:pPr>
          </w:p>
        </w:tc>
      </w:tr>
      <w:tr w:rsidR="00A26637" w:rsidRPr="00C11640" w:rsidTr="00A26637">
        <w:trPr>
          <w:trHeight w:val="53"/>
        </w:trPr>
        <w:tc>
          <w:tcPr>
            <w:tcW w:w="6096" w:type="dxa"/>
            <w:gridSpan w:val="6"/>
            <w:tcBorders>
              <w:left w:val="nil"/>
              <w:right w:val="nil"/>
            </w:tcBorders>
            <w:vAlign w:val="bottom"/>
          </w:tcPr>
          <w:p w:rsidR="00A26637" w:rsidRPr="00C11640" w:rsidRDefault="00A26637" w:rsidP="00A26637">
            <w:pPr>
              <w:tabs>
                <w:tab w:val="left" w:pos="2296"/>
              </w:tabs>
              <w:contextualSpacing/>
              <w:rPr>
                <w:sz w:val="16"/>
                <w:szCs w:val="16"/>
              </w:rPr>
            </w:pPr>
          </w:p>
        </w:tc>
        <w:tc>
          <w:tcPr>
            <w:tcW w:w="3827" w:type="dxa"/>
            <w:gridSpan w:val="2"/>
            <w:tcBorders>
              <w:left w:val="nil"/>
              <w:right w:val="nil"/>
            </w:tcBorders>
            <w:vAlign w:val="bottom"/>
          </w:tcPr>
          <w:p w:rsidR="00A26637" w:rsidRPr="00C11640" w:rsidRDefault="00A26637" w:rsidP="00A26637">
            <w:pPr>
              <w:contextualSpacing/>
              <w:jc w:val="center"/>
              <w:rPr>
                <w:sz w:val="16"/>
                <w:szCs w:val="16"/>
              </w:rPr>
            </w:pPr>
            <w:r w:rsidRPr="00C11640">
              <w:rPr>
                <w:sz w:val="16"/>
                <w:szCs w:val="16"/>
              </w:rPr>
              <w:t>(при наличии)</w:t>
            </w:r>
          </w:p>
        </w:tc>
      </w:tr>
      <w:tr w:rsidR="00A26637" w:rsidRPr="00C11640" w:rsidTr="00A26637">
        <w:trPr>
          <w:trHeight w:val="53"/>
        </w:trPr>
        <w:tc>
          <w:tcPr>
            <w:tcW w:w="6096" w:type="dxa"/>
            <w:gridSpan w:val="6"/>
            <w:tcBorders>
              <w:left w:val="nil"/>
              <w:right w:val="nil"/>
            </w:tcBorders>
            <w:vAlign w:val="bottom"/>
          </w:tcPr>
          <w:p w:rsidR="00A26637" w:rsidRPr="00C11640" w:rsidRDefault="00A26637" w:rsidP="00A26637">
            <w:pPr>
              <w:tabs>
                <w:tab w:val="left" w:pos="2296"/>
              </w:tabs>
              <w:contextualSpacing/>
              <w:rPr>
                <w:sz w:val="16"/>
                <w:szCs w:val="16"/>
              </w:rPr>
            </w:pPr>
          </w:p>
        </w:tc>
        <w:tc>
          <w:tcPr>
            <w:tcW w:w="3827" w:type="dxa"/>
            <w:gridSpan w:val="2"/>
            <w:tcBorders>
              <w:left w:val="nil"/>
              <w:right w:val="nil"/>
            </w:tcBorders>
            <w:vAlign w:val="bottom"/>
          </w:tcPr>
          <w:p w:rsidR="00A26637" w:rsidRPr="00C11640" w:rsidRDefault="00A26637" w:rsidP="00A26637">
            <w:pPr>
              <w:contextualSpacing/>
              <w:jc w:val="center"/>
              <w:rPr>
                <w:sz w:val="16"/>
                <w:szCs w:val="16"/>
              </w:rPr>
            </w:pPr>
          </w:p>
        </w:tc>
      </w:tr>
      <w:tr w:rsidR="00A26637" w:rsidRPr="00C11640" w:rsidTr="00A26637">
        <w:trPr>
          <w:trHeight w:val="53"/>
        </w:trPr>
        <w:tc>
          <w:tcPr>
            <w:tcW w:w="9923" w:type="dxa"/>
            <w:gridSpan w:val="8"/>
            <w:tcBorders>
              <w:left w:val="nil"/>
              <w:right w:val="nil"/>
            </w:tcBorders>
            <w:vAlign w:val="bottom"/>
          </w:tcPr>
          <w:p w:rsidR="00A26637" w:rsidRPr="00C11640" w:rsidRDefault="00A26637" w:rsidP="00A26637">
            <w:pPr>
              <w:contextualSpacing/>
              <w:rPr>
                <w:sz w:val="16"/>
                <w:szCs w:val="16"/>
              </w:rPr>
            </w:pPr>
            <w:r w:rsidRPr="00C11640">
              <w:rPr>
                <w:szCs w:val="28"/>
              </w:rPr>
              <w:t>Прошу разъяснить следующие положения конкурсной документации:</w:t>
            </w:r>
          </w:p>
        </w:tc>
      </w:tr>
      <w:tr w:rsidR="00A26637" w:rsidRPr="00C11640" w:rsidTr="00A26637">
        <w:trPr>
          <w:trHeight w:val="53"/>
        </w:trPr>
        <w:tc>
          <w:tcPr>
            <w:tcW w:w="9923" w:type="dxa"/>
            <w:gridSpan w:val="8"/>
            <w:tcBorders>
              <w:left w:val="nil"/>
              <w:bottom w:val="single" w:sz="4" w:space="0" w:color="auto"/>
              <w:right w:val="nil"/>
            </w:tcBorders>
            <w:vAlign w:val="bottom"/>
          </w:tcPr>
          <w:p w:rsidR="00A26637" w:rsidRPr="00C11640" w:rsidRDefault="00A26637" w:rsidP="00A26637">
            <w:pPr>
              <w:contextualSpacing/>
              <w:jc w:val="center"/>
              <w:rPr>
                <w:sz w:val="16"/>
                <w:szCs w:val="16"/>
              </w:rPr>
            </w:pP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rPr>
                <w:sz w:val="16"/>
                <w:szCs w:val="16"/>
              </w:rPr>
            </w:pPr>
            <w:r w:rsidRPr="00C11640">
              <w:rPr>
                <w:szCs w:val="28"/>
              </w:rPr>
              <w:t>№ п/п</w:t>
            </w:r>
          </w:p>
        </w:tc>
        <w:tc>
          <w:tcPr>
            <w:tcW w:w="2051" w:type="dxa"/>
            <w:gridSpan w:val="2"/>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 w:val="16"/>
                <w:szCs w:val="16"/>
              </w:rPr>
            </w:pPr>
            <w:r w:rsidRPr="00C11640">
              <w:rPr>
                <w:szCs w:val="28"/>
              </w:rPr>
              <w:t>Раздел конкурсной документации</w:t>
            </w:r>
          </w:p>
        </w:tc>
        <w:tc>
          <w:tcPr>
            <w:tcW w:w="7088" w:type="dxa"/>
            <w:gridSpan w:val="5"/>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Cs w:val="28"/>
              </w:rPr>
            </w:pPr>
            <w:r w:rsidRPr="00C11640">
              <w:rPr>
                <w:szCs w:val="28"/>
              </w:rPr>
              <w:t>Содержание запроса</w:t>
            </w:r>
          </w:p>
          <w:p w:rsidR="00A26637" w:rsidRPr="00C11640" w:rsidRDefault="00A26637" w:rsidP="00A26637">
            <w:pPr>
              <w:contextualSpacing/>
              <w:jc w:val="center"/>
              <w:rPr>
                <w:sz w:val="16"/>
                <w:szCs w:val="16"/>
              </w:rPr>
            </w:pPr>
            <w:r w:rsidRPr="00C11640">
              <w:rPr>
                <w:szCs w:val="28"/>
              </w:rPr>
              <w:t>о разъяснении положений конкурсной документации</w:t>
            </w: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r w:rsidRPr="00C11640">
              <w:rPr>
                <w:szCs w:val="28"/>
              </w:rPr>
              <w:t>1.</w:t>
            </w:r>
          </w:p>
        </w:tc>
        <w:tc>
          <w:tcPr>
            <w:tcW w:w="2051" w:type="dxa"/>
            <w:gridSpan w:val="2"/>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p>
        </w:tc>
        <w:tc>
          <w:tcPr>
            <w:tcW w:w="7088" w:type="dxa"/>
            <w:gridSpan w:val="5"/>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 w:val="16"/>
                <w:szCs w:val="16"/>
              </w:rPr>
            </w:pP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vAlign w:val="bottom"/>
          </w:tcPr>
          <w:p w:rsidR="00A26637" w:rsidRPr="00C11640" w:rsidRDefault="00A26637" w:rsidP="00A26637">
            <w:pPr>
              <w:tabs>
                <w:tab w:val="left" w:pos="2296"/>
              </w:tabs>
              <w:contextualSpacing/>
              <w:jc w:val="center"/>
              <w:rPr>
                <w:szCs w:val="28"/>
              </w:rPr>
            </w:pPr>
            <w:r w:rsidRPr="00C11640">
              <w:rPr>
                <w:szCs w:val="28"/>
              </w:rPr>
              <w:t>2.</w:t>
            </w:r>
          </w:p>
        </w:tc>
        <w:tc>
          <w:tcPr>
            <w:tcW w:w="2051" w:type="dxa"/>
            <w:gridSpan w:val="2"/>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p>
        </w:tc>
        <w:tc>
          <w:tcPr>
            <w:tcW w:w="7088" w:type="dxa"/>
            <w:gridSpan w:val="5"/>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 w:val="16"/>
                <w:szCs w:val="16"/>
              </w:rPr>
            </w:pP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vAlign w:val="bottom"/>
          </w:tcPr>
          <w:p w:rsidR="00A26637" w:rsidRPr="00C11640" w:rsidRDefault="00A26637" w:rsidP="00A26637">
            <w:pPr>
              <w:tabs>
                <w:tab w:val="left" w:pos="2296"/>
              </w:tabs>
              <w:contextualSpacing/>
              <w:jc w:val="center"/>
              <w:rPr>
                <w:szCs w:val="28"/>
              </w:rPr>
            </w:pPr>
            <w:r w:rsidRPr="00C11640">
              <w:rPr>
                <w:szCs w:val="28"/>
              </w:rPr>
              <w:t>3.</w:t>
            </w:r>
          </w:p>
        </w:tc>
        <w:tc>
          <w:tcPr>
            <w:tcW w:w="2051" w:type="dxa"/>
            <w:gridSpan w:val="2"/>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p>
        </w:tc>
        <w:tc>
          <w:tcPr>
            <w:tcW w:w="7088" w:type="dxa"/>
            <w:gridSpan w:val="5"/>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 w:val="16"/>
                <w:szCs w:val="16"/>
              </w:rPr>
            </w:pPr>
          </w:p>
        </w:tc>
      </w:tr>
      <w:tr w:rsidR="00A26637" w:rsidRPr="00C11640" w:rsidTr="00A26637">
        <w:trPr>
          <w:trHeight w:val="53"/>
        </w:trPr>
        <w:tc>
          <w:tcPr>
            <w:tcW w:w="9923" w:type="dxa"/>
            <w:gridSpan w:val="8"/>
            <w:tcBorders>
              <w:top w:val="single" w:sz="4" w:space="0" w:color="auto"/>
            </w:tcBorders>
            <w:vAlign w:val="bottom"/>
          </w:tcPr>
          <w:p w:rsidR="00A26637" w:rsidRPr="00C11640" w:rsidRDefault="00A26637" w:rsidP="00A26637">
            <w:pPr>
              <w:contextualSpacing/>
              <w:jc w:val="center"/>
              <w:rPr>
                <w:sz w:val="16"/>
                <w:szCs w:val="16"/>
              </w:rPr>
            </w:pPr>
          </w:p>
        </w:tc>
      </w:tr>
      <w:tr w:rsidR="00A26637" w:rsidRPr="00C11640" w:rsidTr="00A26637">
        <w:trPr>
          <w:trHeight w:val="53"/>
        </w:trPr>
        <w:tc>
          <w:tcPr>
            <w:tcW w:w="5529" w:type="dxa"/>
            <w:gridSpan w:val="5"/>
            <w:tcBorders>
              <w:left w:val="nil"/>
              <w:right w:val="nil"/>
            </w:tcBorders>
            <w:vAlign w:val="bottom"/>
          </w:tcPr>
          <w:p w:rsidR="00A26637" w:rsidRPr="00C11640" w:rsidRDefault="00A26637" w:rsidP="00A26637">
            <w:pPr>
              <w:tabs>
                <w:tab w:val="left" w:pos="2296"/>
              </w:tabs>
              <w:contextualSpacing/>
              <w:rPr>
                <w:sz w:val="16"/>
                <w:szCs w:val="16"/>
              </w:rPr>
            </w:pPr>
            <w:r w:rsidRPr="00C11640">
              <w:rPr>
                <w:szCs w:val="28"/>
              </w:rPr>
              <w:t>Ответ на запрос прошу направить по адресу:</w:t>
            </w:r>
          </w:p>
        </w:tc>
        <w:tc>
          <w:tcPr>
            <w:tcW w:w="4394" w:type="dxa"/>
            <w:gridSpan w:val="3"/>
            <w:tcBorders>
              <w:left w:val="nil"/>
              <w:bottom w:val="single" w:sz="4" w:space="0" w:color="auto"/>
              <w:right w:val="nil"/>
            </w:tcBorders>
            <w:vAlign w:val="bottom"/>
          </w:tcPr>
          <w:p w:rsidR="00A26637" w:rsidRPr="00C11640" w:rsidRDefault="00A26637" w:rsidP="00A26637">
            <w:pPr>
              <w:contextualSpacing/>
              <w:jc w:val="center"/>
              <w:rPr>
                <w:sz w:val="16"/>
                <w:szCs w:val="16"/>
              </w:rPr>
            </w:pPr>
          </w:p>
        </w:tc>
      </w:tr>
      <w:tr w:rsidR="00A26637" w:rsidRPr="00C11640" w:rsidTr="00A26637">
        <w:trPr>
          <w:trHeight w:val="53"/>
        </w:trPr>
        <w:tc>
          <w:tcPr>
            <w:tcW w:w="5529" w:type="dxa"/>
            <w:gridSpan w:val="5"/>
            <w:tcBorders>
              <w:left w:val="nil"/>
              <w:right w:val="nil"/>
            </w:tcBorders>
            <w:vAlign w:val="bottom"/>
          </w:tcPr>
          <w:p w:rsidR="00A26637" w:rsidRPr="00C11640" w:rsidRDefault="00A26637" w:rsidP="00A26637">
            <w:pPr>
              <w:tabs>
                <w:tab w:val="left" w:pos="2296"/>
              </w:tabs>
              <w:contextualSpacing/>
              <w:rPr>
                <w:sz w:val="16"/>
                <w:szCs w:val="16"/>
              </w:rPr>
            </w:pPr>
          </w:p>
        </w:tc>
        <w:tc>
          <w:tcPr>
            <w:tcW w:w="4394" w:type="dxa"/>
            <w:gridSpan w:val="3"/>
            <w:tcBorders>
              <w:left w:val="nil"/>
              <w:right w:val="nil"/>
            </w:tcBorders>
            <w:vAlign w:val="bottom"/>
          </w:tcPr>
          <w:p w:rsidR="00A26637" w:rsidRPr="00C11640" w:rsidRDefault="00A26637" w:rsidP="00A26637">
            <w:pPr>
              <w:contextualSpacing/>
              <w:jc w:val="center"/>
              <w:rPr>
                <w:sz w:val="16"/>
                <w:szCs w:val="16"/>
              </w:rPr>
            </w:pPr>
            <w:r w:rsidRPr="00C11640">
              <w:rPr>
                <w:sz w:val="16"/>
                <w:szCs w:val="16"/>
              </w:rPr>
              <w:t xml:space="preserve">(указывается почтовый и (или) </w:t>
            </w:r>
          </w:p>
        </w:tc>
      </w:tr>
      <w:tr w:rsidR="00A26637" w:rsidRPr="00C11640" w:rsidTr="00A26637">
        <w:trPr>
          <w:trHeight w:val="53"/>
        </w:trPr>
        <w:tc>
          <w:tcPr>
            <w:tcW w:w="9923" w:type="dxa"/>
            <w:gridSpan w:val="8"/>
            <w:tcBorders>
              <w:left w:val="nil"/>
              <w:bottom w:val="single" w:sz="4" w:space="0" w:color="auto"/>
              <w:right w:val="nil"/>
            </w:tcBorders>
            <w:vAlign w:val="bottom"/>
          </w:tcPr>
          <w:p w:rsidR="00A26637" w:rsidRPr="00C11640" w:rsidRDefault="00A26637" w:rsidP="00A26637">
            <w:pPr>
              <w:contextualSpacing/>
              <w:jc w:val="center"/>
              <w:rPr>
                <w:szCs w:val="28"/>
              </w:rPr>
            </w:pPr>
          </w:p>
        </w:tc>
      </w:tr>
      <w:tr w:rsidR="00A26637" w:rsidRPr="00C11640" w:rsidTr="00A26637">
        <w:trPr>
          <w:trHeight w:val="53"/>
        </w:trPr>
        <w:tc>
          <w:tcPr>
            <w:tcW w:w="9923" w:type="dxa"/>
            <w:gridSpan w:val="8"/>
            <w:tcBorders>
              <w:top w:val="single" w:sz="4" w:space="0" w:color="auto"/>
            </w:tcBorders>
            <w:vAlign w:val="bottom"/>
          </w:tcPr>
          <w:p w:rsidR="00A26637" w:rsidRPr="00C11640" w:rsidRDefault="00A26637" w:rsidP="00A26637">
            <w:pPr>
              <w:contextualSpacing/>
              <w:jc w:val="center"/>
              <w:rPr>
                <w:sz w:val="16"/>
                <w:szCs w:val="16"/>
              </w:rPr>
            </w:pPr>
            <w:r w:rsidRPr="00C11640">
              <w:rPr>
                <w:sz w:val="20"/>
              </w:rPr>
              <w:t>электронный адрес, на который необходимо направить ответ)</w:t>
            </w:r>
          </w:p>
        </w:tc>
      </w:tr>
      <w:tr w:rsidR="00A26637" w:rsidRPr="00C11640" w:rsidTr="00A26637">
        <w:trPr>
          <w:trHeight w:val="53"/>
        </w:trPr>
        <w:tc>
          <w:tcPr>
            <w:tcW w:w="9923" w:type="dxa"/>
            <w:gridSpan w:val="8"/>
            <w:tcBorders>
              <w:left w:val="nil"/>
              <w:right w:val="nil"/>
            </w:tcBorders>
            <w:vAlign w:val="bottom"/>
          </w:tcPr>
          <w:p w:rsidR="00A26637" w:rsidRPr="00C11640" w:rsidRDefault="00A26637" w:rsidP="00A26637">
            <w:pPr>
              <w:contextualSpacing/>
              <w:jc w:val="center"/>
              <w:rPr>
                <w:sz w:val="16"/>
                <w:szCs w:val="16"/>
              </w:rPr>
            </w:pPr>
          </w:p>
        </w:tc>
      </w:tr>
      <w:tr w:rsidR="00A26637" w:rsidRPr="00C11640" w:rsidTr="00A26637">
        <w:tblPrEx>
          <w:tblCellMar>
            <w:left w:w="108" w:type="dxa"/>
            <w:right w:w="108" w:type="dxa"/>
          </w:tblCellMar>
        </w:tblPrEx>
        <w:trPr>
          <w:trHeight w:val="217"/>
        </w:trPr>
        <w:tc>
          <w:tcPr>
            <w:tcW w:w="2984" w:type="dxa"/>
            <w:gridSpan w:val="4"/>
            <w:tcBorders>
              <w:bottom w:val="single" w:sz="4" w:space="0" w:color="auto"/>
            </w:tcBorders>
          </w:tcPr>
          <w:p w:rsidR="00A26637" w:rsidRPr="00C11640" w:rsidRDefault="00A26637" w:rsidP="00A26637">
            <w:pPr>
              <w:snapToGrid w:val="0"/>
              <w:contextualSpacing/>
              <w:jc w:val="both"/>
              <w:rPr>
                <w:szCs w:val="28"/>
              </w:rPr>
            </w:pPr>
          </w:p>
        </w:tc>
        <w:tc>
          <w:tcPr>
            <w:tcW w:w="3857" w:type="dxa"/>
            <w:gridSpan w:val="3"/>
            <w:tcBorders>
              <w:bottom w:val="single" w:sz="4" w:space="0" w:color="auto"/>
            </w:tcBorders>
          </w:tcPr>
          <w:p w:rsidR="00A26637" w:rsidRPr="00C11640" w:rsidRDefault="00A26637" w:rsidP="00A26637">
            <w:pPr>
              <w:pStyle w:val="ConsPlusNormal"/>
              <w:contextualSpacing/>
              <w:jc w:val="both"/>
              <w:rPr>
                <w:rFonts w:ascii="Times New Roman" w:hAnsi="Times New Roman" w:cs="Times New Roman"/>
                <w:sz w:val="28"/>
                <w:szCs w:val="28"/>
              </w:rPr>
            </w:pPr>
          </w:p>
        </w:tc>
        <w:tc>
          <w:tcPr>
            <w:tcW w:w="3082" w:type="dxa"/>
            <w:tcBorders>
              <w:bottom w:val="single" w:sz="4" w:space="0" w:color="auto"/>
            </w:tcBorders>
          </w:tcPr>
          <w:p w:rsidR="00A26637" w:rsidRPr="00C11640" w:rsidRDefault="00A26637" w:rsidP="00A26637">
            <w:pPr>
              <w:pStyle w:val="ConsPlusNormal"/>
              <w:contextualSpacing/>
              <w:jc w:val="both"/>
              <w:rPr>
                <w:rFonts w:ascii="Times New Roman" w:hAnsi="Times New Roman" w:cs="Times New Roman"/>
                <w:sz w:val="28"/>
                <w:szCs w:val="28"/>
              </w:rPr>
            </w:pPr>
          </w:p>
        </w:tc>
      </w:tr>
      <w:tr w:rsidR="00A26637" w:rsidRPr="00C11640" w:rsidTr="00A26637">
        <w:tblPrEx>
          <w:tblCellMar>
            <w:left w:w="108" w:type="dxa"/>
            <w:right w:w="108" w:type="dxa"/>
          </w:tblCellMar>
        </w:tblPrEx>
        <w:trPr>
          <w:trHeight w:val="217"/>
        </w:trPr>
        <w:tc>
          <w:tcPr>
            <w:tcW w:w="2984" w:type="dxa"/>
            <w:gridSpan w:val="4"/>
            <w:tcBorders>
              <w:top w:val="single" w:sz="4" w:space="0" w:color="auto"/>
            </w:tcBorders>
          </w:tcPr>
          <w:p w:rsidR="00A26637" w:rsidRPr="00C11640" w:rsidRDefault="00A26637" w:rsidP="00A26637">
            <w:pPr>
              <w:snapToGrid w:val="0"/>
              <w:contextualSpacing/>
              <w:jc w:val="center"/>
              <w:rPr>
                <w:sz w:val="16"/>
                <w:szCs w:val="16"/>
              </w:rPr>
            </w:pPr>
            <w:r w:rsidRPr="00C11640">
              <w:rPr>
                <w:sz w:val="16"/>
                <w:szCs w:val="16"/>
              </w:rPr>
              <w:t>(Должность)</w:t>
            </w:r>
          </w:p>
        </w:tc>
        <w:tc>
          <w:tcPr>
            <w:tcW w:w="3857" w:type="dxa"/>
            <w:gridSpan w:val="3"/>
            <w:tcBorders>
              <w:top w:val="single" w:sz="4" w:space="0" w:color="auto"/>
            </w:tcBorders>
          </w:tcPr>
          <w:p w:rsidR="00A26637" w:rsidRPr="00C11640" w:rsidRDefault="00A26637" w:rsidP="00A26637">
            <w:pPr>
              <w:pStyle w:val="ConsPlusNormal"/>
              <w:contextualSpacing/>
              <w:jc w:val="center"/>
              <w:rPr>
                <w:rFonts w:ascii="Times New Roman" w:hAnsi="Times New Roman" w:cs="Times New Roman"/>
                <w:sz w:val="16"/>
                <w:szCs w:val="16"/>
              </w:rPr>
            </w:pPr>
            <w:r w:rsidRPr="00C11640">
              <w:rPr>
                <w:rFonts w:ascii="Times New Roman" w:hAnsi="Times New Roman" w:cs="Times New Roman"/>
                <w:sz w:val="16"/>
                <w:szCs w:val="16"/>
              </w:rPr>
              <w:t>(подпись)</w:t>
            </w:r>
          </w:p>
        </w:tc>
        <w:tc>
          <w:tcPr>
            <w:tcW w:w="3082" w:type="dxa"/>
            <w:tcBorders>
              <w:top w:val="single" w:sz="4" w:space="0" w:color="auto"/>
            </w:tcBorders>
          </w:tcPr>
          <w:p w:rsidR="00A26637" w:rsidRPr="00C11640" w:rsidRDefault="00A26637" w:rsidP="00A26637">
            <w:pPr>
              <w:pStyle w:val="ConsPlusNormal"/>
              <w:contextualSpacing/>
              <w:jc w:val="center"/>
              <w:rPr>
                <w:rFonts w:ascii="Times New Roman" w:hAnsi="Times New Roman" w:cs="Times New Roman"/>
                <w:sz w:val="16"/>
                <w:szCs w:val="16"/>
              </w:rPr>
            </w:pPr>
            <w:r w:rsidRPr="00C11640">
              <w:rPr>
                <w:rFonts w:ascii="Times New Roman" w:hAnsi="Times New Roman" w:cs="Times New Roman"/>
                <w:sz w:val="16"/>
                <w:szCs w:val="16"/>
              </w:rPr>
              <w:t>(ФИО)</w:t>
            </w:r>
          </w:p>
        </w:tc>
      </w:tr>
      <w:tr w:rsidR="00A26637" w:rsidRPr="00C11640" w:rsidTr="00A26637">
        <w:tblPrEx>
          <w:tblCellMar>
            <w:left w:w="108" w:type="dxa"/>
            <w:right w:w="108" w:type="dxa"/>
          </w:tblCellMar>
        </w:tblPrEx>
        <w:trPr>
          <w:trHeight w:val="217"/>
        </w:trPr>
        <w:tc>
          <w:tcPr>
            <w:tcW w:w="2984" w:type="dxa"/>
            <w:gridSpan w:val="4"/>
          </w:tcPr>
          <w:p w:rsidR="00A26637" w:rsidRPr="00C11640" w:rsidRDefault="00A26637" w:rsidP="00A26637">
            <w:pPr>
              <w:snapToGrid w:val="0"/>
              <w:contextualSpacing/>
              <w:jc w:val="center"/>
              <w:rPr>
                <w:sz w:val="16"/>
                <w:szCs w:val="16"/>
              </w:rPr>
            </w:pPr>
          </w:p>
        </w:tc>
        <w:tc>
          <w:tcPr>
            <w:tcW w:w="3857" w:type="dxa"/>
            <w:gridSpan w:val="3"/>
          </w:tcPr>
          <w:p w:rsidR="00A26637" w:rsidRPr="00C11640" w:rsidRDefault="00A26637" w:rsidP="00A26637">
            <w:pPr>
              <w:pStyle w:val="ConsPlusNormal"/>
              <w:contextualSpacing/>
              <w:jc w:val="center"/>
              <w:rPr>
                <w:rFonts w:ascii="Times New Roman" w:hAnsi="Times New Roman" w:cs="Times New Roman"/>
                <w:sz w:val="16"/>
                <w:szCs w:val="16"/>
              </w:rPr>
            </w:pPr>
          </w:p>
        </w:tc>
        <w:tc>
          <w:tcPr>
            <w:tcW w:w="3082" w:type="dxa"/>
          </w:tcPr>
          <w:p w:rsidR="00A26637" w:rsidRPr="00C11640" w:rsidRDefault="00A26637" w:rsidP="00A26637">
            <w:pPr>
              <w:pStyle w:val="ConsPlusNormal"/>
              <w:contextualSpacing/>
              <w:jc w:val="center"/>
              <w:rPr>
                <w:rFonts w:ascii="Times New Roman" w:hAnsi="Times New Roman" w:cs="Times New Roman"/>
                <w:sz w:val="16"/>
                <w:szCs w:val="16"/>
              </w:rPr>
            </w:pPr>
          </w:p>
        </w:tc>
      </w:tr>
      <w:tr w:rsidR="00A26637" w:rsidRPr="00C11640" w:rsidTr="00A26637">
        <w:tblPrEx>
          <w:tblCellMar>
            <w:left w:w="108" w:type="dxa"/>
            <w:right w:w="108" w:type="dxa"/>
          </w:tblCellMar>
        </w:tblPrEx>
        <w:trPr>
          <w:trHeight w:val="217"/>
        </w:trPr>
        <w:tc>
          <w:tcPr>
            <w:tcW w:w="2984" w:type="dxa"/>
            <w:gridSpan w:val="4"/>
          </w:tcPr>
          <w:p w:rsidR="00A26637" w:rsidRPr="00C11640" w:rsidRDefault="00A26637" w:rsidP="00A26637">
            <w:pPr>
              <w:snapToGrid w:val="0"/>
              <w:contextualSpacing/>
              <w:rPr>
                <w:sz w:val="16"/>
                <w:szCs w:val="16"/>
              </w:rPr>
            </w:pPr>
            <w:r w:rsidRPr="00C11640">
              <w:rPr>
                <w:sz w:val="16"/>
                <w:szCs w:val="16"/>
              </w:rPr>
              <w:t>М.П.</w:t>
            </w:r>
          </w:p>
        </w:tc>
        <w:tc>
          <w:tcPr>
            <w:tcW w:w="3857" w:type="dxa"/>
            <w:gridSpan w:val="3"/>
          </w:tcPr>
          <w:p w:rsidR="00A26637" w:rsidRPr="00C11640" w:rsidRDefault="00A26637" w:rsidP="00A26637">
            <w:pPr>
              <w:pStyle w:val="ConsPlusNormal"/>
              <w:contextualSpacing/>
              <w:jc w:val="center"/>
              <w:rPr>
                <w:rFonts w:ascii="Times New Roman" w:hAnsi="Times New Roman" w:cs="Times New Roman"/>
                <w:sz w:val="16"/>
                <w:szCs w:val="16"/>
              </w:rPr>
            </w:pPr>
          </w:p>
        </w:tc>
        <w:tc>
          <w:tcPr>
            <w:tcW w:w="3082" w:type="dxa"/>
          </w:tcPr>
          <w:p w:rsidR="00A26637" w:rsidRPr="00C11640" w:rsidRDefault="00A26637" w:rsidP="00A26637">
            <w:pPr>
              <w:pStyle w:val="ConsPlusNormal"/>
              <w:contextualSpacing/>
              <w:jc w:val="center"/>
              <w:rPr>
                <w:rFonts w:ascii="Times New Roman" w:hAnsi="Times New Roman" w:cs="Times New Roman"/>
                <w:sz w:val="16"/>
                <w:szCs w:val="16"/>
              </w:rPr>
            </w:pPr>
          </w:p>
        </w:tc>
      </w:tr>
    </w:tbl>
    <w:p w:rsidR="00A26637" w:rsidRPr="00C11640" w:rsidRDefault="00A26637" w:rsidP="00A26637">
      <w:pPr>
        <w:contextualSpacing/>
        <w:rPr>
          <w:szCs w:val="28"/>
        </w:rPr>
      </w:pPr>
    </w:p>
    <w:p w:rsidR="00A26637" w:rsidRPr="00C11640" w:rsidRDefault="00A26637" w:rsidP="00A26637">
      <w:pPr>
        <w:contextualSpacing/>
        <w:rPr>
          <w:szCs w:val="28"/>
        </w:rPr>
      </w:pPr>
    </w:p>
    <w:p w:rsidR="00A26637" w:rsidRPr="00C11640" w:rsidRDefault="00A26637" w:rsidP="00A26637">
      <w:pPr>
        <w:contextualSpacing/>
        <w:rPr>
          <w:szCs w:val="28"/>
        </w:rPr>
      </w:pPr>
    </w:p>
    <w:p w:rsidR="00A26637" w:rsidRPr="00C11640" w:rsidRDefault="00A26637" w:rsidP="00A26637">
      <w:pPr>
        <w:contextualSpacing/>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ind w:right="-2"/>
        <w:contextualSpacing/>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DF5770" w:rsidRDefault="00DF5770" w:rsidP="00A26637">
      <w:pPr>
        <w:contextualSpacing/>
        <w:jc w:val="right"/>
        <w:rPr>
          <w:szCs w:val="28"/>
        </w:rPr>
      </w:pPr>
    </w:p>
    <w:p w:rsidR="00A26637" w:rsidRPr="00C11640" w:rsidRDefault="00A26637" w:rsidP="00A26637">
      <w:pPr>
        <w:contextualSpacing/>
        <w:jc w:val="right"/>
        <w:rPr>
          <w:szCs w:val="28"/>
        </w:rPr>
      </w:pPr>
      <w:r w:rsidRPr="00C11640">
        <w:rPr>
          <w:szCs w:val="28"/>
        </w:rPr>
        <w:lastRenderedPageBreak/>
        <w:t>Приложение № 10</w:t>
      </w:r>
    </w:p>
    <w:p w:rsidR="00A26637" w:rsidRPr="00C11640" w:rsidRDefault="00A26637" w:rsidP="00A26637">
      <w:pPr>
        <w:contextualSpacing/>
        <w:jc w:val="right"/>
        <w:rPr>
          <w:szCs w:val="28"/>
        </w:rPr>
      </w:pPr>
      <w:r w:rsidRPr="00C11640">
        <w:rPr>
          <w:szCs w:val="28"/>
        </w:rPr>
        <w:t>к конкурсной документации</w:t>
      </w:r>
    </w:p>
    <w:p w:rsidR="00A26637" w:rsidRPr="00C11640" w:rsidRDefault="00A26637" w:rsidP="00A26637">
      <w:pPr>
        <w:ind w:firstLine="720"/>
        <w:contextualSpacing/>
        <w:rPr>
          <w:szCs w:val="28"/>
        </w:rPr>
      </w:pPr>
    </w:p>
    <w:p w:rsidR="00A26637" w:rsidRPr="00C11640" w:rsidRDefault="00A26637" w:rsidP="00A26637">
      <w:pPr>
        <w:ind w:firstLine="720"/>
        <w:contextualSpacing/>
        <w:rPr>
          <w:szCs w:val="28"/>
        </w:rPr>
      </w:pPr>
    </w:p>
    <w:tbl>
      <w:tblPr>
        <w:tblW w:w="9781" w:type="dxa"/>
        <w:tblInd w:w="28" w:type="dxa"/>
        <w:tblLayout w:type="fixed"/>
        <w:tblCellMar>
          <w:left w:w="28" w:type="dxa"/>
          <w:right w:w="28" w:type="dxa"/>
        </w:tblCellMar>
        <w:tblLook w:val="0000"/>
      </w:tblPr>
      <w:tblGrid>
        <w:gridCol w:w="784"/>
        <w:gridCol w:w="2051"/>
        <w:gridCol w:w="149"/>
        <w:gridCol w:w="3857"/>
        <w:gridCol w:w="2940"/>
      </w:tblGrid>
      <w:tr w:rsidR="00A26637" w:rsidRPr="00C11640" w:rsidTr="00A26637">
        <w:trPr>
          <w:trHeight w:val="63"/>
        </w:trPr>
        <w:tc>
          <w:tcPr>
            <w:tcW w:w="9781" w:type="dxa"/>
            <w:gridSpan w:val="5"/>
            <w:tcBorders>
              <w:left w:val="nil"/>
              <w:right w:val="nil"/>
            </w:tcBorders>
            <w:vAlign w:val="bottom"/>
          </w:tcPr>
          <w:p w:rsidR="00A26637" w:rsidRPr="00C11640" w:rsidRDefault="00A26637" w:rsidP="00A26637">
            <w:pPr>
              <w:contextualSpacing/>
              <w:jc w:val="center"/>
              <w:rPr>
                <w:b/>
                <w:szCs w:val="28"/>
              </w:rPr>
            </w:pPr>
            <w:r w:rsidRPr="00C11640">
              <w:rPr>
                <w:b/>
                <w:szCs w:val="28"/>
              </w:rPr>
              <w:t>РАЗЪЯСНЕНИЯ</w:t>
            </w:r>
          </w:p>
          <w:p w:rsidR="00A26637" w:rsidRPr="00C11640" w:rsidRDefault="00A26637" w:rsidP="00A26637">
            <w:pPr>
              <w:contextualSpacing/>
              <w:jc w:val="center"/>
              <w:rPr>
                <w:szCs w:val="28"/>
              </w:rPr>
            </w:pPr>
            <w:r w:rsidRPr="00C11640">
              <w:rPr>
                <w:b/>
                <w:szCs w:val="28"/>
              </w:rPr>
              <w:t>ПОЛОЖЕНИЙ КОНКУРСНОЙ ДОКУМЕНТАЦИИ</w:t>
            </w:r>
          </w:p>
        </w:tc>
      </w:tr>
      <w:tr w:rsidR="00A26637" w:rsidRPr="00C11640" w:rsidTr="00A26637">
        <w:trPr>
          <w:trHeight w:val="63"/>
        </w:trPr>
        <w:tc>
          <w:tcPr>
            <w:tcW w:w="9781" w:type="dxa"/>
            <w:gridSpan w:val="5"/>
            <w:tcBorders>
              <w:left w:val="nil"/>
              <w:right w:val="nil"/>
            </w:tcBorders>
            <w:vAlign w:val="bottom"/>
          </w:tcPr>
          <w:p w:rsidR="00A26637" w:rsidRPr="00C11640" w:rsidRDefault="00A26637" w:rsidP="00A26637">
            <w:pPr>
              <w:contextualSpacing/>
              <w:rPr>
                <w:szCs w:val="28"/>
              </w:rPr>
            </w:pPr>
          </w:p>
        </w:tc>
      </w:tr>
      <w:tr w:rsidR="00A26637" w:rsidRPr="00C11640" w:rsidTr="00A26637">
        <w:trPr>
          <w:trHeight w:val="63"/>
        </w:trPr>
        <w:tc>
          <w:tcPr>
            <w:tcW w:w="9781" w:type="dxa"/>
            <w:gridSpan w:val="5"/>
            <w:tcBorders>
              <w:left w:val="nil"/>
              <w:right w:val="nil"/>
            </w:tcBorders>
            <w:vAlign w:val="bottom"/>
          </w:tcPr>
          <w:p w:rsidR="00A26637" w:rsidRPr="00C11640" w:rsidRDefault="00A26637" w:rsidP="00A26637">
            <w:pPr>
              <w:contextualSpacing/>
              <w:rPr>
                <w:szCs w:val="28"/>
              </w:rPr>
            </w:pPr>
            <w:r w:rsidRPr="00C11640">
              <w:rPr>
                <w:szCs w:val="28"/>
              </w:rPr>
              <w:t>Разъяснения предоставляются:</w:t>
            </w:r>
          </w:p>
        </w:tc>
      </w:tr>
      <w:tr w:rsidR="00A26637" w:rsidRPr="00C11640" w:rsidTr="00A26637">
        <w:trPr>
          <w:trHeight w:val="63"/>
        </w:trPr>
        <w:tc>
          <w:tcPr>
            <w:tcW w:w="9781" w:type="dxa"/>
            <w:gridSpan w:val="5"/>
            <w:tcBorders>
              <w:left w:val="nil"/>
              <w:bottom w:val="single" w:sz="4" w:space="0" w:color="auto"/>
              <w:right w:val="nil"/>
            </w:tcBorders>
            <w:vAlign w:val="bottom"/>
          </w:tcPr>
          <w:p w:rsidR="00A26637" w:rsidRPr="00C11640" w:rsidRDefault="00A26637" w:rsidP="00A26637">
            <w:pPr>
              <w:contextualSpacing/>
              <w:rPr>
                <w:szCs w:val="28"/>
              </w:rPr>
            </w:pPr>
          </w:p>
        </w:tc>
      </w:tr>
      <w:tr w:rsidR="00A26637" w:rsidRPr="00C11640" w:rsidTr="00A26637">
        <w:trPr>
          <w:trHeight w:val="63"/>
        </w:trPr>
        <w:tc>
          <w:tcPr>
            <w:tcW w:w="9781" w:type="dxa"/>
            <w:gridSpan w:val="5"/>
            <w:tcBorders>
              <w:top w:val="single" w:sz="4" w:space="0" w:color="auto"/>
              <w:left w:val="nil"/>
              <w:right w:val="nil"/>
            </w:tcBorders>
            <w:vAlign w:val="bottom"/>
          </w:tcPr>
          <w:p w:rsidR="00A26637" w:rsidRPr="00C11640" w:rsidRDefault="00A26637" w:rsidP="00A26637">
            <w:pPr>
              <w:contextualSpacing/>
              <w:jc w:val="center"/>
              <w:rPr>
                <w:szCs w:val="28"/>
              </w:rPr>
            </w:pPr>
            <w:r w:rsidRPr="00C11640">
              <w:rPr>
                <w:sz w:val="20"/>
              </w:rPr>
              <w:t>(полное и(или) сокращенное наименование юридического лица, Ф.И.О. индивидуального предпринимателя или уполномоченного участника договора простого товарищества)</w:t>
            </w:r>
          </w:p>
        </w:tc>
      </w:tr>
      <w:tr w:rsidR="00A26637" w:rsidRPr="00C11640" w:rsidTr="00A26637">
        <w:trPr>
          <w:trHeight w:val="63"/>
        </w:trPr>
        <w:tc>
          <w:tcPr>
            <w:tcW w:w="9781" w:type="dxa"/>
            <w:gridSpan w:val="5"/>
            <w:tcBorders>
              <w:left w:val="nil"/>
              <w:right w:val="nil"/>
            </w:tcBorders>
            <w:vAlign w:val="bottom"/>
          </w:tcPr>
          <w:p w:rsidR="00A26637" w:rsidRPr="00C11640" w:rsidRDefault="00A26637" w:rsidP="00A26637">
            <w:pPr>
              <w:contextualSpacing/>
              <w:rPr>
                <w:sz w:val="16"/>
                <w:szCs w:val="16"/>
              </w:rPr>
            </w:pPr>
          </w:p>
        </w:tc>
      </w:tr>
      <w:tr w:rsidR="00A26637" w:rsidRPr="00C11640" w:rsidTr="00A26637">
        <w:trPr>
          <w:trHeight w:val="53"/>
        </w:trPr>
        <w:tc>
          <w:tcPr>
            <w:tcW w:w="9781" w:type="dxa"/>
            <w:gridSpan w:val="5"/>
            <w:tcBorders>
              <w:left w:val="nil"/>
              <w:right w:val="nil"/>
            </w:tcBorders>
            <w:vAlign w:val="bottom"/>
          </w:tcPr>
          <w:p w:rsidR="00A26637" w:rsidRPr="00C11640" w:rsidRDefault="00A26637" w:rsidP="00A26637">
            <w:pPr>
              <w:contextualSpacing/>
              <w:rPr>
                <w:sz w:val="16"/>
                <w:szCs w:val="16"/>
              </w:rPr>
            </w:pPr>
            <w:r w:rsidRPr="00C11640">
              <w:rPr>
                <w:szCs w:val="28"/>
              </w:rPr>
              <w:t>Разъяснение:</w:t>
            </w: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rPr>
                <w:sz w:val="16"/>
                <w:szCs w:val="16"/>
              </w:rPr>
            </w:pPr>
            <w:r w:rsidRPr="00C11640">
              <w:rPr>
                <w:szCs w:val="28"/>
              </w:rPr>
              <w:t>№ п/п</w:t>
            </w:r>
          </w:p>
        </w:tc>
        <w:tc>
          <w:tcPr>
            <w:tcW w:w="2051"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 w:val="16"/>
                <w:szCs w:val="16"/>
              </w:rPr>
            </w:pPr>
            <w:r w:rsidRPr="00C11640">
              <w:rPr>
                <w:szCs w:val="28"/>
              </w:rPr>
              <w:t>Раздел конкурсной документации</w:t>
            </w:r>
          </w:p>
        </w:tc>
        <w:tc>
          <w:tcPr>
            <w:tcW w:w="6946" w:type="dxa"/>
            <w:gridSpan w:val="3"/>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 w:val="16"/>
                <w:szCs w:val="16"/>
              </w:rPr>
            </w:pPr>
            <w:r w:rsidRPr="00C11640">
              <w:rPr>
                <w:szCs w:val="28"/>
              </w:rPr>
              <w:t>Содержание разъяснений</w:t>
            </w: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r w:rsidRPr="00C11640">
              <w:rPr>
                <w:szCs w:val="28"/>
              </w:rPr>
              <w:t>1.</w:t>
            </w:r>
          </w:p>
        </w:tc>
        <w:tc>
          <w:tcPr>
            <w:tcW w:w="2051"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p>
        </w:tc>
        <w:tc>
          <w:tcPr>
            <w:tcW w:w="6946" w:type="dxa"/>
            <w:gridSpan w:val="3"/>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 w:val="16"/>
                <w:szCs w:val="16"/>
              </w:rPr>
            </w:pP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vAlign w:val="bottom"/>
          </w:tcPr>
          <w:p w:rsidR="00A26637" w:rsidRPr="00C11640" w:rsidRDefault="00A26637" w:rsidP="00A26637">
            <w:pPr>
              <w:tabs>
                <w:tab w:val="left" w:pos="2296"/>
              </w:tabs>
              <w:contextualSpacing/>
              <w:jc w:val="center"/>
              <w:rPr>
                <w:szCs w:val="28"/>
              </w:rPr>
            </w:pPr>
            <w:r w:rsidRPr="00C11640">
              <w:rPr>
                <w:szCs w:val="28"/>
              </w:rPr>
              <w:t>2.</w:t>
            </w:r>
          </w:p>
        </w:tc>
        <w:tc>
          <w:tcPr>
            <w:tcW w:w="2051"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p>
        </w:tc>
        <w:tc>
          <w:tcPr>
            <w:tcW w:w="6946" w:type="dxa"/>
            <w:gridSpan w:val="3"/>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 w:val="16"/>
                <w:szCs w:val="16"/>
              </w:rPr>
            </w:pPr>
          </w:p>
        </w:tc>
      </w:tr>
      <w:tr w:rsidR="00A26637" w:rsidRPr="00C11640" w:rsidTr="00A26637">
        <w:trPr>
          <w:trHeight w:val="53"/>
        </w:trPr>
        <w:tc>
          <w:tcPr>
            <w:tcW w:w="784" w:type="dxa"/>
            <w:tcBorders>
              <w:top w:val="single" w:sz="4" w:space="0" w:color="auto"/>
              <w:left w:val="single" w:sz="4" w:space="0" w:color="auto"/>
              <w:bottom w:val="single" w:sz="4" w:space="0" w:color="auto"/>
              <w:right w:val="single" w:sz="4" w:space="0" w:color="auto"/>
            </w:tcBorders>
            <w:vAlign w:val="bottom"/>
          </w:tcPr>
          <w:p w:rsidR="00A26637" w:rsidRPr="00C11640" w:rsidRDefault="00A26637" w:rsidP="00A26637">
            <w:pPr>
              <w:tabs>
                <w:tab w:val="left" w:pos="2296"/>
              </w:tabs>
              <w:contextualSpacing/>
              <w:jc w:val="center"/>
              <w:rPr>
                <w:szCs w:val="28"/>
              </w:rPr>
            </w:pPr>
            <w:r w:rsidRPr="00C11640">
              <w:rPr>
                <w:szCs w:val="28"/>
              </w:rPr>
              <w:t>3.</w:t>
            </w:r>
          </w:p>
        </w:tc>
        <w:tc>
          <w:tcPr>
            <w:tcW w:w="2051" w:type="dxa"/>
            <w:tcBorders>
              <w:top w:val="single" w:sz="4" w:space="0" w:color="auto"/>
              <w:left w:val="single" w:sz="4" w:space="0" w:color="auto"/>
              <w:bottom w:val="single" w:sz="4" w:space="0" w:color="auto"/>
              <w:right w:val="single" w:sz="4" w:space="0" w:color="auto"/>
            </w:tcBorders>
          </w:tcPr>
          <w:p w:rsidR="00A26637" w:rsidRPr="00C11640" w:rsidRDefault="00A26637" w:rsidP="00A26637">
            <w:pPr>
              <w:tabs>
                <w:tab w:val="left" w:pos="2296"/>
              </w:tabs>
              <w:contextualSpacing/>
              <w:jc w:val="center"/>
              <w:rPr>
                <w:szCs w:val="28"/>
              </w:rPr>
            </w:pPr>
          </w:p>
        </w:tc>
        <w:tc>
          <w:tcPr>
            <w:tcW w:w="6946" w:type="dxa"/>
            <w:gridSpan w:val="3"/>
            <w:tcBorders>
              <w:top w:val="single" w:sz="4" w:space="0" w:color="auto"/>
              <w:left w:val="single" w:sz="4" w:space="0" w:color="auto"/>
              <w:bottom w:val="single" w:sz="4" w:space="0" w:color="auto"/>
              <w:right w:val="single" w:sz="4" w:space="0" w:color="auto"/>
            </w:tcBorders>
          </w:tcPr>
          <w:p w:rsidR="00A26637" w:rsidRPr="00C11640" w:rsidRDefault="00A26637" w:rsidP="00A26637">
            <w:pPr>
              <w:contextualSpacing/>
              <w:jc w:val="center"/>
              <w:rPr>
                <w:sz w:val="16"/>
                <w:szCs w:val="16"/>
              </w:rPr>
            </w:pPr>
          </w:p>
        </w:tc>
      </w:tr>
      <w:tr w:rsidR="00A26637" w:rsidRPr="00C11640" w:rsidTr="00A26637">
        <w:trPr>
          <w:trHeight w:val="53"/>
        </w:trPr>
        <w:tc>
          <w:tcPr>
            <w:tcW w:w="9781" w:type="dxa"/>
            <w:gridSpan w:val="5"/>
            <w:tcBorders>
              <w:top w:val="single" w:sz="4" w:space="0" w:color="auto"/>
            </w:tcBorders>
            <w:vAlign w:val="bottom"/>
          </w:tcPr>
          <w:p w:rsidR="00A26637" w:rsidRPr="00C11640" w:rsidRDefault="00A26637" w:rsidP="00A26637">
            <w:pPr>
              <w:contextualSpacing/>
              <w:jc w:val="center"/>
              <w:rPr>
                <w:szCs w:val="28"/>
              </w:rPr>
            </w:pPr>
          </w:p>
        </w:tc>
      </w:tr>
      <w:tr w:rsidR="00A26637" w:rsidRPr="00C11640" w:rsidTr="00A26637">
        <w:tblPrEx>
          <w:tblCellMar>
            <w:left w:w="108" w:type="dxa"/>
            <w:right w:w="108" w:type="dxa"/>
          </w:tblCellMar>
        </w:tblPrEx>
        <w:trPr>
          <w:trHeight w:val="217"/>
        </w:trPr>
        <w:tc>
          <w:tcPr>
            <w:tcW w:w="2984" w:type="dxa"/>
            <w:gridSpan w:val="3"/>
            <w:tcBorders>
              <w:bottom w:val="single" w:sz="4" w:space="0" w:color="auto"/>
            </w:tcBorders>
          </w:tcPr>
          <w:p w:rsidR="00A26637" w:rsidRPr="00C11640" w:rsidRDefault="00A26637" w:rsidP="00A26637">
            <w:pPr>
              <w:snapToGrid w:val="0"/>
              <w:contextualSpacing/>
              <w:jc w:val="both"/>
              <w:rPr>
                <w:szCs w:val="28"/>
              </w:rPr>
            </w:pPr>
          </w:p>
        </w:tc>
        <w:tc>
          <w:tcPr>
            <w:tcW w:w="3857" w:type="dxa"/>
            <w:tcBorders>
              <w:bottom w:val="single" w:sz="4" w:space="0" w:color="auto"/>
            </w:tcBorders>
          </w:tcPr>
          <w:p w:rsidR="00A26637" w:rsidRPr="00C11640" w:rsidRDefault="00A26637" w:rsidP="00A26637">
            <w:pPr>
              <w:pStyle w:val="ConsPlusNormal"/>
              <w:contextualSpacing/>
              <w:jc w:val="both"/>
              <w:rPr>
                <w:rFonts w:ascii="Times New Roman" w:hAnsi="Times New Roman" w:cs="Times New Roman"/>
                <w:sz w:val="28"/>
                <w:szCs w:val="28"/>
              </w:rPr>
            </w:pPr>
          </w:p>
        </w:tc>
        <w:tc>
          <w:tcPr>
            <w:tcW w:w="2940" w:type="dxa"/>
            <w:tcBorders>
              <w:bottom w:val="single" w:sz="4" w:space="0" w:color="auto"/>
            </w:tcBorders>
          </w:tcPr>
          <w:p w:rsidR="00A26637" w:rsidRPr="00C11640" w:rsidRDefault="00A26637" w:rsidP="00A26637">
            <w:pPr>
              <w:pStyle w:val="ConsPlusNormal"/>
              <w:contextualSpacing/>
              <w:jc w:val="both"/>
              <w:rPr>
                <w:rFonts w:ascii="Times New Roman" w:hAnsi="Times New Roman" w:cs="Times New Roman"/>
                <w:sz w:val="28"/>
                <w:szCs w:val="28"/>
              </w:rPr>
            </w:pPr>
          </w:p>
        </w:tc>
      </w:tr>
      <w:tr w:rsidR="00A26637" w:rsidRPr="00C11640" w:rsidTr="00A26637">
        <w:tblPrEx>
          <w:tblCellMar>
            <w:left w:w="108" w:type="dxa"/>
            <w:right w:w="108" w:type="dxa"/>
          </w:tblCellMar>
        </w:tblPrEx>
        <w:trPr>
          <w:trHeight w:val="217"/>
        </w:trPr>
        <w:tc>
          <w:tcPr>
            <w:tcW w:w="2984" w:type="dxa"/>
            <w:gridSpan w:val="3"/>
            <w:tcBorders>
              <w:top w:val="single" w:sz="4" w:space="0" w:color="auto"/>
            </w:tcBorders>
          </w:tcPr>
          <w:p w:rsidR="00A26637" w:rsidRPr="00C11640" w:rsidRDefault="00A26637" w:rsidP="00A26637">
            <w:pPr>
              <w:snapToGrid w:val="0"/>
              <w:contextualSpacing/>
              <w:jc w:val="center"/>
              <w:rPr>
                <w:sz w:val="16"/>
                <w:szCs w:val="16"/>
              </w:rPr>
            </w:pPr>
            <w:r w:rsidRPr="00C11640">
              <w:rPr>
                <w:sz w:val="16"/>
                <w:szCs w:val="16"/>
              </w:rPr>
              <w:t>(Должность)</w:t>
            </w:r>
          </w:p>
        </w:tc>
        <w:tc>
          <w:tcPr>
            <w:tcW w:w="3857" w:type="dxa"/>
            <w:tcBorders>
              <w:top w:val="single" w:sz="4" w:space="0" w:color="auto"/>
            </w:tcBorders>
          </w:tcPr>
          <w:p w:rsidR="00A26637" w:rsidRPr="00C11640" w:rsidRDefault="00A26637" w:rsidP="00A26637">
            <w:pPr>
              <w:pStyle w:val="ConsPlusNormal"/>
              <w:contextualSpacing/>
              <w:jc w:val="center"/>
              <w:rPr>
                <w:rFonts w:ascii="Times New Roman" w:hAnsi="Times New Roman" w:cs="Times New Roman"/>
                <w:sz w:val="16"/>
                <w:szCs w:val="16"/>
              </w:rPr>
            </w:pPr>
            <w:r w:rsidRPr="00C11640">
              <w:rPr>
                <w:rFonts w:ascii="Times New Roman" w:hAnsi="Times New Roman" w:cs="Times New Roman"/>
                <w:sz w:val="16"/>
                <w:szCs w:val="16"/>
              </w:rPr>
              <w:t>(подпись)</w:t>
            </w:r>
          </w:p>
        </w:tc>
        <w:tc>
          <w:tcPr>
            <w:tcW w:w="2940" w:type="dxa"/>
            <w:tcBorders>
              <w:top w:val="single" w:sz="4" w:space="0" w:color="auto"/>
            </w:tcBorders>
          </w:tcPr>
          <w:p w:rsidR="00A26637" w:rsidRPr="00C11640" w:rsidRDefault="00A26637" w:rsidP="00A26637">
            <w:pPr>
              <w:pStyle w:val="ConsPlusNormal"/>
              <w:contextualSpacing/>
              <w:jc w:val="center"/>
              <w:rPr>
                <w:rFonts w:ascii="Times New Roman" w:hAnsi="Times New Roman" w:cs="Times New Roman"/>
                <w:sz w:val="16"/>
                <w:szCs w:val="16"/>
              </w:rPr>
            </w:pPr>
            <w:r w:rsidRPr="00C11640">
              <w:rPr>
                <w:rFonts w:ascii="Times New Roman" w:hAnsi="Times New Roman" w:cs="Times New Roman"/>
                <w:sz w:val="16"/>
                <w:szCs w:val="16"/>
              </w:rPr>
              <w:t>(ФИО)</w:t>
            </w:r>
          </w:p>
        </w:tc>
      </w:tr>
      <w:tr w:rsidR="00A26637" w:rsidRPr="00C11640" w:rsidTr="00A26637">
        <w:tblPrEx>
          <w:tblCellMar>
            <w:left w:w="108" w:type="dxa"/>
            <w:right w:w="108" w:type="dxa"/>
          </w:tblCellMar>
        </w:tblPrEx>
        <w:trPr>
          <w:trHeight w:val="217"/>
        </w:trPr>
        <w:tc>
          <w:tcPr>
            <w:tcW w:w="2984" w:type="dxa"/>
            <w:gridSpan w:val="3"/>
          </w:tcPr>
          <w:p w:rsidR="00A26637" w:rsidRPr="00C11640" w:rsidRDefault="00A26637" w:rsidP="00A26637">
            <w:pPr>
              <w:snapToGrid w:val="0"/>
              <w:contextualSpacing/>
              <w:jc w:val="center"/>
              <w:rPr>
                <w:sz w:val="16"/>
                <w:szCs w:val="16"/>
              </w:rPr>
            </w:pPr>
          </w:p>
        </w:tc>
        <w:tc>
          <w:tcPr>
            <w:tcW w:w="3857" w:type="dxa"/>
          </w:tcPr>
          <w:p w:rsidR="00A26637" w:rsidRPr="00C11640" w:rsidRDefault="00A26637" w:rsidP="00A26637">
            <w:pPr>
              <w:pStyle w:val="ConsPlusNormal"/>
              <w:contextualSpacing/>
              <w:jc w:val="center"/>
              <w:rPr>
                <w:rFonts w:ascii="Times New Roman" w:hAnsi="Times New Roman" w:cs="Times New Roman"/>
                <w:sz w:val="16"/>
                <w:szCs w:val="16"/>
              </w:rPr>
            </w:pPr>
          </w:p>
        </w:tc>
        <w:tc>
          <w:tcPr>
            <w:tcW w:w="2940" w:type="dxa"/>
          </w:tcPr>
          <w:p w:rsidR="00A26637" w:rsidRPr="00C11640" w:rsidRDefault="00A26637" w:rsidP="00A26637">
            <w:pPr>
              <w:pStyle w:val="ConsPlusNormal"/>
              <w:contextualSpacing/>
              <w:jc w:val="center"/>
              <w:rPr>
                <w:rFonts w:ascii="Times New Roman" w:hAnsi="Times New Roman" w:cs="Times New Roman"/>
                <w:sz w:val="16"/>
                <w:szCs w:val="16"/>
              </w:rPr>
            </w:pPr>
          </w:p>
        </w:tc>
      </w:tr>
      <w:tr w:rsidR="00A26637" w:rsidRPr="00C11640" w:rsidTr="00A26637">
        <w:tblPrEx>
          <w:tblCellMar>
            <w:left w:w="108" w:type="dxa"/>
            <w:right w:w="108" w:type="dxa"/>
          </w:tblCellMar>
        </w:tblPrEx>
        <w:trPr>
          <w:trHeight w:val="217"/>
        </w:trPr>
        <w:tc>
          <w:tcPr>
            <w:tcW w:w="2984" w:type="dxa"/>
            <w:gridSpan w:val="3"/>
          </w:tcPr>
          <w:p w:rsidR="00A26637" w:rsidRPr="00C11640" w:rsidRDefault="00A26637" w:rsidP="00A26637">
            <w:pPr>
              <w:snapToGrid w:val="0"/>
              <w:contextualSpacing/>
              <w:rPr>
                <w:sz w:val="16"/>
                <w:szCs w:val="16"/>
              </w:rPr>
            </w:pPr>
            <w:r w:rsidRPr="00C11640">
              <w:rPr>
                <w:sz w:val="16"/>
                <w:szCs w:val="16"/>
              </w:rPr>
              <w:t>М.П.</w:t>
            </w:r>
          </w:p>
        </w:tc>
        <w:tc>
          <w:tcPr>
            <w:tcW w:w="3857" w:type="dxa"/>
          </w:tcPr>
          <w:p w:rsidR="00A26637" w:rsidRPr="00C11640" w:rsidRDefault="00A26637" w:rsidP="00A26637">
            <w:pPr>
              <w:pStyle w:val="ConsPlusNormal"/>
              <w:contextualSpacing/>
              <w:jc w:val="center"/>
              <w:rPr>
                <w:rFonts w:ascii="Times New Roman" w:hAnsi="Times New Roman" w:cs="Times New Roman"/>
                <w:sz w:val="16"/>
                <w:szCs w:val="16"/>
              </w:rPr>
            </w:pPr>
          </w:p>
        </w:tc>
        <w:tc>
          <w:tcPr>
            <w:tcW w:w="2940" w:type="dxa"/>
          </w:tcPr>
          <w:p w:rsidR="00A26637" w:rsidRPr="00C11640" w:rsidRDefault="00A26637" w:rsidP="00A26637">
            <w:pPr>
              <w:pStyle w:val="ConsPlusNormal"/>
              <w:contextualSpacing/>
              <w:jc w:val="center"/>
              <w:rPr>
                <w:rFonts w:ascii="Times New Roman" w:hAnsi="Times New Roman" w:cs="Times New Roman"/>
                <w:sz w:val="16"/>
                <w:szCs w:val="16"/>
              </w:rPr>
            </w:pPr>
          </w:p>
        </w:tc>
      </w:tr>
    </w:tbl>
    <w:p w:rsidR="00A26637" w:rsidRPr="00C11640" w:rsidRDefault="00A26637" w:rsidP="00A26637">
      <w:pPr>
        <w:contextualSpacing/>
        <w:rPr>
          <w:szCs w:val="28"/>
        </w:rPr>
      </w:pPr>
    </w:p>
    <w:p w:rsidR="00A26637" w:rsidRPr="00C11640" w:rsidRDefault="00A26637" w:rsidP="00A26637">
      <w:pPr>
        <w:ind w:firstLine="720"/>
        <w:contextualSpacing/>
        <w:rPr>
          <w:szCs w:val="28"/>
        </w:rPr>
      </w:pPr>
    </w:p>
    <w:p w:rsidR="00A26637" w:rsidRPr="00C11640" w:rsidRDefault="00A26637" w:rsidP="00A26637">
      <w:pPr>
        <w:contextualSpacing/>
        <w:jc w:val="right"/>
        <w:rPr>
          <w:szCs w:val="28"/>
        </w:rPr>
      </w:pPr>
    </w:p>
    <w:p w:rsidR="00A26637" w:rsidRPr="00C11640" w:rsidRDefault="00A26637" w:rsidP="00A26637">
      <w:pPr>
        <w:ind w:firstLine="720"/>
        <w:contextualSpacing/>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Pr="00C11640" w:rsidRDefault="00A26637" w:rsidP="00A26637">
      <w:pPr>
        <w:contextualSpacing/>
        <w:jc w:val="right"/>
        <w:rPr>
          <w:szCs w:val="28"/>
        </w:rPr>
      </w:pPr>
    </w:p>
    <w:p w:rsidR="00A26637" w:rsidRDefault="00A26637" w:rsidP="00A26637">
      <w:pPr>
        <w:contextualSpacing/>
        <w:jc w:val="right"/>
        <w:rPr>
          <w:szCs w:val="28"/>
        </w:rPr>
      </w:pPr>
    </w:p>
    <w:p w:rsidR="00A26637" w:rsidRPr="00C11640" w:rsidRDefault="00A26637" w:rsidP="00A26637">
      <w:pPr>
        <w:contextualSpacing/>
        <w:jc w:val="right"/>
        <w:rPr>
          <w:szCs w:val="28"/>
        </w:rPr>
      </w:pPr>
      <w:r w:rsidRPr="00C11640">
        <w:rPr>
          <w:szCs w:val="28"/>
        </w:rPr>
        <w:lastRenderedPageBreak/>
        <w:t>Приложение № 11</w:t>
      </w:r>
    </w:p>
    <w:p w:rsidR="00A26637" w:rsidRPr="00C11640" w:rsidRDefault="00A26637" w:rsidP="00A26637">
      <w:pPr>
        <w:contextualSpacing/>
        <w:jc w:val="right"/>
        <w:rPr>
          <w:szCs w:val="28"/>
        </w:rPr>
      </w:pPr>
      <w:r w:rsidRPr="00C11640">
        <w:rPr>
          <w:szCs w:val="28"/>
        </w:rPr>
        <w:t>к конкурсной документации</w:t>
      </w:r>
    </w:p>
    <w:p w:rsidR="00A26637" w:rsidRPr="00C11640" w:rsidRDefault="00A26637" w:rsidP="00A26637">
      <w:pPr>
        <w:contextualSpacing/>
        <w:rPr>
          <w:szCs w:val="28"/>
        </w:rPr>
      </w:pPr>
    </w:p>
    <w:p w:rsidR="00A26637" w:rsidRPr="00C11640" w:rsidRDefault="00A26637" w:rsidP="00A26637">
      <w:pPr>
        <w:tabs>
          <w:tab w:val="center" w:pos="5244"/>
          <w:tab w:val="right" w:pos="10260"/>
        </w:tabs>
        <w:contextualSpacing/>
        <w:rPr>
          <w:b/>
          <w:szCs w:val="28"/>
        </w:rPr>
      </w:pPr>
    </w:p>
    <w:tbl>
      <w:tblPr>
        <w:tblW w:w="5000" w:type="pct"/>
        <w:tblCellMar>
          <w:left w:w="28" w:type="dxa"/>
          <w:right w:w="28" w:type="dxa"/>
        </w:tblCellMar>
        <w:tblLook w:val="0000"/>
      </w:tblPr>
      <w:tblGrid>
        <w:gridCol w:w="1443"/>
        <w:gridCol w:w="1703"/>
        <w:gridCol w:w="252"/>
        <w:gridCol w:w="498"/>
        <w:gridCol w:w="1766"/>
        <w:gridCol w:w="504"/>
        <w:gridCol w:w="661"/>
        <w:gridCol w:w="2867"/>
      </w:tblGrid>
      <w:tr w:rsidR="00A26637" w:rsidRPr="003268E2" w:rsidTr="00A26637">
        <w:trPr>
          <w:trHeight w:val="63"/>
        </w:trPr>
        <w:tc>
          <w:tcPr>
            <w:tcW w:w="5000" w:type="pct"/>
            <w:gridSpan w:val="8"/>
            <w:tcBorders>
              <w:left w:val="nil"/>
              <w:right w:val="nil"/>
            </w:tcBorders>
            <w:vAlign w:val="bottom"/>
          </w:tcPr>
          <w:p w:rsidR="00A26637" w:rsidRDefault="00A26637" w:rsidP="00A26637">
            <w:pPr>
              <w:contextualSpacing/>
              <w:jc w:val="center"/>
              <w:rPr>
                <w:b/>
                <w:szCs w:val="28"/>
              </w:rPr>
            </w:pPr>
            <w:r w:rsidRPr="003268E2">
              <w:rPr>
                <w:b/>
                <w:szCs w:val="28"/>
              </w:rPr>
              <w:t>ЗАПРОС О РАЗЪЯСНЕНИИ</w:t>
            </w:r>
          </w:p>
          <w:p w:rsidR="00A26637" w:rsidRPr="003268E2" w:rsidRDefault="00A26637" w:rsidP="00A26637">
            <w:pPr>
              <w:contextualSpacing/>
              <w:jc w:val="center"/>
              <w:rPr>
                <w:szCs w:val="28"/>
              </w:rPr>
            </w:pPr>
            <w:r>
              <w:rPr>
                <w:b/>
                <w:szCs w:val="28"/>
              </w:rPr>
              <w:t xml:space="preserve">РЕЗУЛЬТАТОВ ОТКРЫТОГО </w:t>
            </w:r>
            <w:r w:rsidRPr="003268E2">
              <w:rPr>
                <w:b/>
                <w:szCs w:val="28"/>
              </w:rPr>
              <w:t>КОНКУРС</w:t>
            </w:r>
            <w:r>
              <w:rPr>
                <w:b/>
                <w:szCs w:val="28"/>
              </w:rPr>
              <w:t>А</w:t>
            </w:r>
          </w:p>
        </w:tc>
      </w:tr>
      <w:tr w:rsidR="00A26637" w:rsidRPr="003268E2" w:rsidTr="00A26637">
        <w:trPr>
          <w:trHeight w:val="63"/>
        </w:trPr>
        <w:tc>
          <w:tcPr>
            <w:tcW w:w="5000" w:type="pct"/>
            <w:gridSpan w:val="8"/>
            <w:tcBorders>
              <w:left w:val="nil"/>
              <w:right w:val="nil"/>
            </w:tcBorders>
            <w:vAlign w:val="bottom"/>
          </w:tcPr>
          <w:p w:rsidR="00A26637" w:rsidRPr="003268E2" w:rsidRDefault="00A26637" w:rsidP="00A26637">
            <w:pPr>
              <w:contextualSpacing/>
              <w:rPr>
                <w:szCs w:val="28"/>
              </w:rPr>
            </w:pPr>
          </w:p>
        </w:tc>
      </w:tr>
      <w:tr w:rsidR="00A26637" w:rsidRPr="003268E2" w:rsidTr="00A26637">
        <w:trPr>
          <w:trHeight w:val="63"/>
        </w:trPr>
        <w:tc>
          <w:tcPr>
            <w:tcW w:w="5000" w:type="pct"/>
            <w:gridSpan w:val="8"/>
            <w:tcBorders>
              <w:left w:val="nil"/>
              <w:bottom w:val="single" w:sz="4" w:space="0" w:color="auto"/>
              <w:right w:val="nil"/>
            </w:tcBorders>
            <w:vAlign w:val="bottom"/>
          </w:tcPr>
          <w:p w:rsidR="00A26637" w:rsidRPr="003268E2" w:rsidRDefault="00A26637" w:rsidP="00A26637">
            <w:pPr>
              <w:contextualSpacing/>
              <w:rPr>
                <w:szCs w:val="28"/>
              </w:rPr>
            </w:pPr>
          </w:p>
        </w:tc>
      </w:tr>
      <w:tr w:rsidR="00A26637" w:rsidRPr="003268E2" w:rsidTr="00A26637">
        <w:trPr>
          <w:trHeight w:val="63"/>
        </w:trPr>
        <w:tc>
          <w:tcPr>
            <w:tcW w:w="5000" w:type="pct"/>
            <w:gridSpan w:val="8"/>
            <w:tcBorders>
              <w:top w:val="single" w:sz="4" w:space="0" w:color="auto"/>
              <w:left w:val="nil"/>
              <w:right w:val="nil"/>
            </w:tcBorders>
            <w:vAlign w:val="bottom"/>
          </w:tcPr>
          <w:p w:rsidR="00A26637" w:rsidRPr="003268E2" w:rsidRDefault="00A26637" w:rsidP="00A26637">
            <w:pPr>
              <w:contextualSpacing/>
              <w:jc w:val="center"/>
              <w:rPr>
                <w:szCs w:val="28"/>
              </w:rPr>
            </w:pPr>
            <w:r w:rsidRPr="003268E2">
              <w:rPr>
                <w:sz w:val="20"/>
              </w:rPr>
              <w:t>(полное и(или) сокращенное наименование юридического лица, Ф.И.О. индивидуального предпринимателя</w:t>
            </w:r>
            <w:r>
              <w:rPr>
                <w:sz w:val="20"/>
              </w:rPr>
              <w:t xml:space="preserve"> или уполномоченного участника договора простого товарищества</w:t>
            </w:r>
            <w:r w:rsidRPr="003268E2">
              <w:rPr>
                <w:sz w:val="20"/>
              </w:rPr>
              <w:t>)</w:t>
            </w:r>
          </w:p>
        </w:tc>
      </w:tr>
      <w:tr w:rsidR="00A26637" w:rsidRPr="00774316" w:rsidTr="00A26637">
        <w:trPr>
          <w:trHeight w:val="63"/>
        </w:trPr>
        <w:tc>
          <w:tcPr>
            <w:tcW w:w="5000" w:type="pct"/>
            <w:gridSpan w:val="8"/>
            <w:tcBorders>
              <w:left w:val="nil"/>
              <w:right w:val="nil"/>
            </w:tcBorders>
            <w:vAlign w:val="bottom"/>
          </w:tcPr>
          <w:p w:rsidR="00A26637" w:rsidRPr="00774316" w:rsidRDefault="00A26637" w:rsidP="00A26637">
            <w:pPr>
              <w:contextualSpacing/>
              <w:rPr>
                <w:sz w:val="16"/>
                <w:szCs w:val="16"/>
              </w:rPr>
            </w:pPr>
          </w:p>
        </w:tc>
      </w:tr>
      <w:tr w:rsidR="00A26637" w:rsidRPr="003268E2" w:rsidTr="00A26637">
        <w:trPr>
          <w:trHeight w:val="63"/>
        </w:trPr>
        <w:tc>
          <w:tcPr>
            <w:tcW w:w="1622" w:type="pct"/>
            <w:gridSpan w:val="2"/>
            <w:tcBorders>
              <w:left w:val="nil"/>
              <w:right w:val="nil"/>
            </w:tcBorders>
            <w:vAlign w:val="bottom"/>
          </w:tcPr>
          <w:p w:rsidR="00A26637" w:rsidRPr="003268E2" w:rsidRDefault="00A26637" w:rsidP="00A26637">
            <w:pPr>
              <w:tabs>
                <w:tab w:val="left" w:pos="2296"/>
              </w:tabs>
              <w:contextualSpacing/>
              <w:rPr>
                <w:szCs w:val="28"/>
              </w:rPr>
            </w:pPr>
            <w:r w:rsidRPr="003268E2">
              <w:rPr>
                <w:szCs w:val="28"/>
              </w:rPr>
              <w:t>Контактный телефон</w:t>
            </w:r>
          </w:p>
        </w:tc>
        <w:tc>
          <w:tcPr>
            <w:tcW w:w="3378" w:type="pct"/>
            <w:gridSpan w:val="6"/>
            <w:tcBorders>
              <w:left w:val="nil"/>
              <w:bottom w:val="single" w:sz="4" w:space="0" w:color="auto"/>
              <w:right w:val="nil"/>
            </w:tcBorders>
            <w:vAlign w:val="bottom"/>
          </w:tcPr>
          <w:p w:rsidR="00A26637" w:rsidRPr="003268E2" w:rsidRDefault="00A26637" w:rsidP="00A26637">
            <w:pPr>
              <w:contextualSpacing/>
              <w:rPr>
                <w:szCs w:val="28"/>
              </w:rPr>
            </w:pPr>
          </w:p>
        </w:tc>
      </w:tr>
      <w:tr w:rsidR="00A26637" w:rsidRPr="003268E2" w:rsidTr="00A26637">
        <w:trPr>
          <w:trHeight w:val="53"/>
        </w:trPr>
        <w:tc>
          <w:tcPr>
            <w:tcW w:w="3180" w:type="pct"/>
            <w:gridSpan w:val="6"/>
            <w:tcBorders>
              <w:left w:val="nil"/>
              <w:right w:val="nil"/>
            </w:tcBorders>
            <w:vAlign w:val="bottom"/>
          </w:tcPr>
          <w:p w:rsidR="00A26637" w:rsidRPr="003268E2" w:rsidRDefault="00A26637" w:rsidP="00A26637">
            <w:pPr>
              <w:tabs>
                <w:tab w:val="left" w:pos="2296"/>
              </w:tabs>
              <w:contextualSpacing/>
              <w:rPr>
                <w:szCs w:val="28"/>
              </w:rPr>
            </w:pPr>
            <w:r w:rsidRPr="003268E2">
              <w:rPr>
                <w:szCs w:val="28"/>
                <w:lang w:val="en-US"/>
              </w:rPr>
              <w:t>E</w:t>
            </w:r>
            <w:r w:rsidRPr="003268E2">
              <w:rPr>
                <w:szCs w:val="28"/>
              </w:rPr>
              <w:t>-mail участника конкурса, направившего запрос</w:t>
            </w:r>
          </w:p>
        </w:tc>
        <w:tc>
          <w:tcPr>
            <w:tcW w:w="1820" w:type="pct"/>
            <w:gridSpan w:val="2"/>
            <w:tcBorders>
              <w:left w:val="nil"/>
              <w:bottom w:val="single" w:sz="4" w:space="0" w:color="auto"/>
              <w:right w:val="nil"/>
            </w:tcBorders>
            <w:vAlign w:val="bottom"/>
          </w:tcPr>
          <w:p w:rsidR="00A26637" w:rsidRPr="003268E2" w:rsidRDefault="00A26637" w:rsidP="00A26637">
            <w:pPr>
              <w:contextualSpacing/>
              <w:rPr>
                <w:szCs w:val="28"/>
              </w:rPr>
            </w:pPr>
          </w:p>
        </w:tc>
      </w:tr>
      <w:tr w:rsidR="00A26637" w:rsidRPr="003268E2" w:rsidTr="00A26637">
        <w:trPr>
          <w:trHeight w:val="53"/>
        </w:trPr>
        <w:tc>
          <w:tcPr>
            <w:tcW w:w="3180" w:type="pct"/>
            <w:gridSpan w:val="6"/>
            <w:tcBorders>
              <w:left w:val="nil"/>
              <w:right w:val="nil"/>
            </w:tcBorders>
            <w:vAlign w:val="bottom"/>
          </w:tcPr>
          <w:p w:rsidR="00A26637" w:rsidRPr="00BF76F7" w:rsidRDefault="00A26637" w:rsidP="00A26637">
            <w:pPr>
              <w:tabs>
                <w:tab w:val="left" w:pos="2296"/>
              </w:tabs>
              <w:contextualSpacing/>
              <w:rPr>
                <w:sz w:val="16"/>
                <w:szCs w:val="16"/>
              </w:rPr>
            </w:pPr>
          </w:p>
        </w:tc>
        <w:tc>
          <w:tcPr>
            <w:tcW w:w="1820" w:type="pct"/>
            <w:gridSpan w:val="2"/>
            <w:tcBorders>
              <w:left w:val="nil"/>
              <w:right w:val="nil"/>
            </w:tcBorders>
            <w:vAlign w:val="bottom"/>
          </w:tcPr>
          <w:p w:rsidR="00A26637" w:rsidRPr="00BF76F7" w:rsidRDefault="00A26637" w:rsidP="00A26637">
            <w:pPr>
              <w:contextualSpacing/>
              <w:jc w:val="center"/>
              <w:rPr>
                <w:sz w:val="16"/>
                <w:szCs w:val="16"/>
              </w:rPr>
            </w:pPr>
            <w:r w:rsidRPr="00BF76F7">
              <w:rPr>
                <w:sz w:val="16"/>
                <w:szCs w:val="16"/>
              </w:rPr>
              <w:t>(при наличии)</w:t>
            </w:r>
          </w:p>
        </w:tc>
      </w:tr>
      <w:tr w:rsidR="00A26637" w:rsidRPr="003268E2" w:rsidTr="00A26637">
        <w:trPr>
          <w:trHeight w:val="53"/>
        </w:trPr>
        <w:tc>
          <w:tcPr>
            <w:tcW w:w="3180" w:type="pct"/>
            <w:gridSpan w:val="6"/>
            <w:tcBorders>
              <w:left w:val="nil"/>
              <w:right w:val="nil"/>
            </w:tcBorders>
            <w:vAlign w:val="bottom"/>
          </w:tcPr>
          <w:p w:rsidR="00A26637" w:rsidRPr="00BF76F7" w:rsidRDefault="00A26637" w:rsidP="00A26637">
            <w:pPr>
              <w:tabs>
                <w:tab w:val="left" w:pos="2296"/>
              </w:tabs>
              <w:contextualSpacing/>
              <w:rPr>
                <w:sz w:val="16"/>
                <w:szCs w:val="16"/>
              </w:rPr>
            </w:pPr>
          </w:p>
        </w:tc>
        <w:tc>
          <w:tcPr>
            <w:tcW w:w="1820" w:type="pct"/>
            <w:gridSpan w:val="2"/>
            <w:tcBorders>
              <w:left w:val="nil"/>
              <w:right w:val="nil"/>
            </w:tcBorders>
            <w:vAlign w:val="bottom"/>
          </w:tcPr>
          <w:p w:rsidR="00A26637" w:rsidRPr="00BF76F7" w:rsidRDefault="00A26637" w:rsidP="00A26637">
            <w:pPr>
              <w:contextualSpacing/>
              <w:jc w:val="center"/>
              <w:rPr>
                <w:sz w:val="16"/>
                <w:szCs w:val="16"/>
              </w:rPr>
            </w:pPr>
          </w:p>
        </w:tc>
      </w:tr>
      <w:tr w:rsidR="00A26637" w:rsidRPr="00774316" w:rsidTr="00A26637">
        <w:trPr>
          <w:trHeight w:val="53"/>
        </w:trPr>
        <w:tc>
          <w:tcPr>
            <w:tcW w:w="3180" w:type="pct"/>
            <w:gridSpan w:val="6"/>
            <w:tcBorders>
              <w:left w:val="nil"/>
              <w:right w:val="nil"/>
            </w:tcBorders>
            <w:vAlign w:val="bottom"/>
          </w:tcPr>
          <w:p w:rsidR="00A26637" w:rsidRPr="00774316" w:rsidRDefault="00A26637" w:rsidP="00A26637">
            <w:pPr>
              <w:tabs>
                <w:tab w:val="left" w:pos="2296"/>
              </w:tabs>
              <w:contextualSpacing/>
              <w:rPr>
                <w:szCs w:val="28"/>
              </w:rPr>
            </w:pPr>
            <w:r w:rsidRPr="00774316">
              <w:rPr>
                <w:szCs w:val="28"/>
              </w:rPr>
              <w:t>Номер конкурса</w:t>
            </w:r>
          </w:p>
        </w:tc>
        <w:tc>
          <w:tcPr>
            <w:tcW w:w="1820" w:type="pct"/>
            <w:gridSpan w:val="2"/>
            <w:tcBorders>
              <w:left w:val="nil"/>
              <w:bottom w:val="single" w:sz="4" w:space="0" w:color="auto"/>
              <w:right w:val="nil"/>
            </w:tcBorders>
            <w:vAlign w:val="bottom"/>
          </w:tcPr>
          <w:p w:rsidR="00A26637" w:rsidRPr="00774316" w:rsidRDefault="00A26637" w:rsidP="00A26637">
            <w:pPr>
              <w:contextualSpacing/>
              <w:jc w:val="center"/>
              <w:rPr>
                <w:szCs w:val="28"/>
              </w:rPr>
            </w:pPr>
          </w:p>
        </w:tc>
      </w:tr>
      <w:tr w:rsidR="00A26637" w:rsidRPr="00774316" w:rsidTr="00A26637">
        <w:trPr>
          <w:trHeight w:val="53"/>
        </w:trPr>
        <w:tc>
          <w:tcPr>
            <w:tcW w:w="3180" w:type="pct"/>
            <w:gridSpan w:val="6"/>
            <w:tcBorders>
              <w:left w:val="nil"/>
              <w:right w:val="nil"/>
            </w:tcBorders>
            <w:vAlign w:val="bottom"/>
          </w:tcPr>
          <w:p w:rsidR="00A26637" w:rsidRPr="00774316" w:rsidRDefault="00A26637" w:rsidP="00A26637">
            <w:pPr>
              <w:tabs>
                <w:tab w:val="left" w:pos="2296"/>
              </w:tabs>
              <w:contextualSpacing/>
              <w:rPr>
                <w:szCs w:val="28"/>
              </w:rPr>
            </w:pPr>
            <w:r w:rsidRPr="00774316">
              <w:rPr>
                <w:szCs w:val="28"/>
              </w:rPr>
              <w:t>Номер лота</w:t>
            </w:r>
          </w:p>
        </w:tc>
        <w:tc>
          <w:tcPr>
            <w:tcW w:w="1820" w:type="pct"/>
            <w:gridSpan w:val="2"/>
            <w:tcBorders>
              <w:top w:val="single" w:sz="4" w:space="0" w:color="auto"/>
              <w:left w:val="nil"/>
              <w:bottom w:val="single" w:sz="4" w:space="0" w:color="auto"/>
              <w:right w:val="nil"/>
            </w:tcBorders>
            <w:vAlign w:val="bottom"/>
          </w:tcPr>
          <w:p w:rsidR="00A26637" w:rsidRPr="00774316" w:rsidRDefault="00A26637" w:rsidP="00A26637">
            <w:pPr>
              <w:contextualSpacing/>
              <w:jc w:val="center"/>
              <w:rPr>
                <w:szCs w:val="28"/>
              </w:rPr>
            </w:pPr>
          </w:p>
        </w:tc>
      </w:tr>
      <w:tr w:rsidR="00A26637" w:rsidRPr="003268E2" w:rsidTr="00A26637">
        <w:trPr>
          <w:trHeight w:val="53"/>
        </w:trPr>
        <w:tc>
          <w:tcPr>
            <w:tcW w:w="3180" w:type="pct"/>
            <w:gridSpan w:val="6"/>
            <w:tcBorders>
              <w:left w:val="nil"/>
              <w:right w:val="nil"/>
            </w:tcBorders>
            <w:vAlign w:val="bottom"/>
          </w:tcPr>
          <w:p w:rsidR="00A26637" w:rsidRDefault="00A26637" w:rsidP="00A26637">
            <w:pPr>
              <w:tabs>
                <w:tab w:val="left" w:pos="2296"/>
              </w:tabs>
              <w:contextualSpacing/>
              <w:rPr>
                <w:sz w:val="16"/>
                <w:szCs w:val="16"/>
              </w:rPr>
            </w:pPr>
          </w:p>
        </w:tc>
        <w:tc>
          <w:tcPr>
            <w:tcW w:w="1820" w:type="pct"/>
            <w:gridSpan w:val="2"/>
            <w:tcBorders>
              <w:top w:val="single" w:sz="4" w:space="0" w:color="auto"/>
              <w:left w:val="nil"/>
              <w:right w:val="nil"/>
            </w:tcBorders>
            <w:vAlign w:val="bottom"/>
          </w:tcPr>
          <w:p w:rsidR="00A26637" w:rsidRPr="00BF76F7" w:rsidRDefault="00A26637" w:rsidP="00A26637">
            <w:pPr>
              <w:contextualSpacing/>
              <w:jc w:val="center"/>
              <w:rPr>
                <w:sz w:val="16"/>
                <w:szCs w:val="16"/>
              </w:rPr>
            </w:pPr>
          </w:p>
        </w:tc>
      </w:tr>
      <w:tr w:rsidR="00A26637" w:rsidRPr="003268E2" w:rsidTr="00A26637">
        <w:trPr>
          <w:trHeight w:val="53"/>
        </w:trPr>
        <w:tc>
          <w:tcPr>
            <w:tcW w:w="5000" w:type="pct"/>
            <w:gridSpan w:val="8"/>
            <w:tcBorders>
              <w:left w:val="nil"/>
              <w:right w:val="nil"/>
            </w:tcBorders>
            <w:vAlign w:val="bottom"/>
          </w:tcPr>
          <w:p w:rsidR="00A26637" w:rsidRPr="00BF76F7" w:rsidRDefault="00A26637" w:rsidP="00A26637">
            <w:pPr>
              <w:contextualSpacing/>
              <w:rPr>
                <w:sz w:val="16"/>
                <w:szCs w:val="16"/>
              </w:rPr>
            </w:pPr>
            <w:r w:rsidRPr="003268E2">
              <w:rPr>
                <w:szCs w:val="28"/>
              </w:rPr>
              <w:t xml:space="preserve">Прошу разъяснить </w:t>
            </w:r>
            <w:r>
              <w:rPr>
                <w:szCs w:val="28"/>
              </w:rPr>
              <w:t>результат</w:t>
            </w:r>
            <w:r w:rsidRPr="003268E2">
              <w:rPr>
                <w:szCs w:val="28"/>
              </w:rPr>
              <w:t xml:space="preserve"> конкурса:</w:t>
            </w:r>
          </w:p>
        </w:tc>
      </w:tr>
      <w:tr w:rsidR="00A26637" w:rsidRPr="003268E2" w:rsidTr="00A26637">
        <w:trPr>
          <w:trHeight w:val="53"/>
        </w:trPr>
        <w:tc>
          <w:tcPr>
            <w:tcW w:w="5000" w:type="pct"/>
            <w:gridSpan w:val="8"/>
            <w:tcBorders>
              <w:left w:val="nil"/>
              <w:bottom w:val="single" w:sz="4" w:space="0" w:color="auto"/>
              <w:right w:val="nil"/>
            </w:tcBorders>
            <w:vAlign w:val="bottom"/>
          </w:tcPr>
          <w:p w:rsidR="00A26637" w:rsidRPr="00BF76F7" w:rsidRDefault="00A26637" w:rsidP="00A26637">
            <w:pPr>
              <w:contextualSpacing/>
              <w:jc w:val="center"/>
              <w:rPr>
                <w:sz w:val="16"/>
                <w:szCs w:val="16"/>
              </w:rPr>
            </w:pPr>
          </w:p>
        </w:tc>
      </w:tr>
      <w:tr w:rsidR="00A26637" w:rsidRPr="003268E2" w:rsidTr="00A26637">
        <w:trPr>
          <w:trHeight w:val="53"/>
        </w:trPr>
        <w:tc>
          <w:tcPr>
            <w:tcW w:w="744" w:type="pct"/>
            <w:tcBorders>
              <w:top w:val="single" w:sz="4" w:space="0" w:color="auto"/>
              <w:left w:val="single" w:sz="4" w:space="0" w:color="auto"/>
              <w:bottom w:val="single" w:sz="4" w:space="0" w:color="auto"/>
              <w:right w:val="single" w:sz="4" w:space="0" w:color="auto"/>
            </w:tcBorders>
          </w:tcPr>
          <w:p w:rsidR="00A26637" w:rsidRPr="00BF76F7" w:rsidRDefault="00A26637" w:rsidP="00A26637">
            <w:pPr>
              <w:tabs>
                <w:tab w:val="left" w:pos="2296"/>
              </w:tabs>
              <w:contextualSpacing/>
              <w:rPr>
                <w:sz w:val="16"/>
                <w:szCs w:val="16"/>
              </w:rPr>
            </w:pPr>
            <w:r w:rsidRPr="003268E2">
              <w:rPr>
                <w:szCs w:val="28"/>
              </w:rPr>
              <w:t>№ п/п</w:t>
            </w:r>
          </w:p>
        </w:tc>
        <w:tc>
          <w:tcPr>
            <w:tcW w:w="1265" w:type="pct"/>
            <w:gridSpan w:val="3"/>
            <w:tcBorders>
              <w:top w:val="single" w:sz="4" w:space="0" w:color="auto"/>
              <w:left w:val="single" w:sz="4" w:space="0" w:color="auto"/>
              <w:bottom w:val="single" w:sz="4" w:space="0" w:color="auto"/>
              <w:right w:val="single" w:sz="4" w:space="0" w:color="auto"/>
            </w:tcBorders>
          </w:tcPr>
          <w:p w:rsidR="00A26637" w:rsidRPr="00BF76F7" w:rsidRDefault="00A26637" w:rsidP="00A26637">
            <w:pPr>
              <w:tabs>
                <w:tab w:val="left" w:pos="2296"/>
              </w:tabs>
              <w:contextualSpacing/>
              <w:jc w:val="center"/>
              <w:rPr>
                <w:sz w:val="16"/>
                <w:szCs w:val="16"/>
              </w:rPr>
            </w:pPr>
            <w:r>
              <w:rPr>
                <w:szCs w:val="28"/>
              </w:rPr>
              <w:t>Пункт п</w:t>
            </w:r>
            <w:r w:rsidRPr="00260061">
              <w:rPr>
                <w:szCs w:val="28"/>
              </w:rPr>
              <w:t>ротокол</w:t>
            </w:r>
            <w:r>
              <w:rPr>
                <w:szCs w:val="28"/>
              </w:rPr>
              <w:t>а</w:t>
            </w:r>
            <w:r w:rsidRPr="00260061">
              <w:rPr>
                <w:szCs w:val="28"/>
              </w:rPr>
              <w:t xml:space="preserve"> рассмотрения заявок на участие в открытом конкурсе и подведения итогов открытого конкурса</w:t>
            </w:r>
          </w:p>
        </w:tc>
        <w:tc>
          <w:tcPr>
            <w:tcW w:w="2991" w:type="pct"/>
            <w:gridSpan w:val="4"/>
            <w:tcBorders>
              <w:top w:val="single" w:sz="4" w:space="0" w:color="auto"/>
              <w:left w:val="single" w:sz="4" w:space="0" w:color="auto"/>
              <w:bottom w:val="single" w:sz="4" w:space="0" w:color="auto"/>
              <w:right w:val="single" w:sz="4" w:space="0" w:color="auto"/>
            </w:tcBorders>
          </w:tcPr>
          <w:p w:rsidR="00A26637" w:rsidRDefault="00A26637" w:rsidP="00A26637">
            <w:pPr>
              <w:contextualSpacing/>
              <w:jc w:val="center"/>
              <w:rPr>
                <w:szCs w:val="28"/>
              </w:rPr>
            </w:pPr>
            <w:r>
              <w:rPr>
                <w:szCs w:val="28"/>
              </w:rPr>
              <w:t>Содержание запроса</w:t>
            </w:r>
          </w:p>
          <w:p w:rsidR="00A26637" w:rsidRPr="00BF76F7" w:rsidRDefault="00A26637" w:rsidP="00A26637">
            <w:pPr>
              <w:contextualSpacing/>
              <w:jc w:val="center"/>
              <w:rPr>
                <w:sz w:val="16"/>
                <w:szCs w:val="16"/>
              </w:rPr>
            </w:pPr>
            <w:r>
              <w:rPr>
                <w:szCs w:val="28"/>
              </w:rPr>
              <w:t>о</w:t>
            </w:r>
            <w:r w:rsidRPr="003268E2">
              <w:rPr>
                <w:szCs w:val="28"/>
              </w:rPr>
              <w:t xml:space="preserve"> разъяснени</w:t>
            </w:r>
            <w:r>
              <w:rPr>
                <w:szCs w:val="28"/>
              </w:rPr>
              <w:t xml:space="preserve">и результатов открытого </w:t>
            </w:r>
            <w:r w:rsidRPr="003268E2">
              <w:rPr>
                <w:szCs w:val="28"/>
              </w:rPr>
              <w:t>конкурса</w:t>
            </w:r>
          </w:p>
        </w:tc>
      </w:tr>
      <w:tr w:rsidR="00A26637" w:rsidRPr="003268E2" w:rsidTr="00A26637">
        <w:trPr>
          <w:trHeight w:val="53"/>
        </w:trPr>
        <w:tc>
          <w:tcPr>
            <w:tcW w:w="744" w:type="pct"/>
            <w:tcBorders>
              <w:top w:val="single" w:sz="4" w:space="0" w:color="auto"/>
              <w:left w:val="single" w:sz="4" w:space="0" w:color="auto"/>
              <w:bottom w:val="single" w:sz="4" w:space="0" w:color="auto"/>
              <w:right w:val="single" w:sz="4" w:space="0" w:color="auto"/>
            </w:tcBorders>
          </w:tcPr>
          <w:p w:rsidR="00A26637" w:rsidRPr="00BF76F7" w:rsidRDefault="00A26637" w:rsidP="00A26637">
            <w:pPr>
              <w:tabs>
                <w:tab w:val="left" w:pos="2296"/>
              </w:tabs>
              <w:contextualSpacing/>
              <w:jc w:val="center"/>
              <w:rPr>
                <w:szCs w:val="28"/>
              </w:rPr>
            </w:pPr>
            <w:r w:rsidRPr="00BF76F7">
              <w:rPr>
                <w:szCs w:val="28"/>
              </w:rPr>
              <w:t>1.</w:t>
            </w:r>
          </w:p>
        </w:tc>
        <w:tc>
          <w:tcPr>
            <w:tcW w:w="1265" w:type="pct"/>
            <w:gridSpan w:val="3"/>
            <w:tcBorders>
              <w:top w:val="single" w:sz="4" w:space="0" w:color="auto"/>
              <w:left w:val="single" w:sz="4" w:space="0" w:color="auto"/>
              <w:bottom w:val="single" w:sz="4" w:space="0" w:color="auto"/>
              <w:right w:val="single" w:sz="4" w:space="0" w:color="auto"/>
            </w:tcBorders>
          </w:tcPr>
          <w:p w:rsidR="00A26637" w:rsidRPr="003268E2" w:rsidRDefault="00A26637" w:rsidP="00A26637">
            <w:pPr>
              <w:tabs>
                <w:tab w:val="left" w:pos="2296"/>
              </w:tabs>
              <w:contextualSpacing/>
              <w:jc w:val="center"/>
              <w:rPr>
                <w:szCs w:val="28"/>
              </w:rPr>
            </w:pPr>
          </w:p>
        </w:tc>
        <w:tc>
          <w:tcPr>
            <w:tcW w:w="2991" w:type="pct"/>
            <w:gridSpan w:val="4"/>
            <w:tcBorders>
              <w:top w:val="single" w:sz="4" w:space="0" w:color="auto"/>
              <w:left w:val="single" w:sz="4" w:space="0" w:color="auto"/>
              <w:bottom w:val="single" w:sz="4" w:space="0" w:color="auto"/>
              <w:right w:val="single" w:sz="4" w:space="0" w:color="auto"/>
            </w:tcBorders>
          </w:tcPr>
          <w:p w:rsidR="00A26637" w:rsidRPr="00BF76F7" w:rsidRDefault="00A26637" w:rsidP="00A26637">
            <w:pPr>
              <w:contextualSpacing/>
              <w:jc w:val="center"/>
              <w:rPr>
                <w:sz w:val="16"/>
                <w:szCs w:val="16"/>
              </w:rPr>
            </w:pPr>
          </w:p>
        </w:tc>
      </w:tr>
      <w:tr w:rsidR="00A26637" w:rsidRPr="003268E2" w:rsidTr="00A26637">
        <w:trPr>
          <w:trHeight w:val="53"/>
        </w:trPr>
        <w:tc>
          <w:tcPr>
            <w:tcW w:w="744" w:type="pct"/>
            <w:tcBorders>
              <w:top w:val="single" w:sz="4" w:space="0" w:color="auto"/>
              <w:left w:val="single" w:sz="4" w:space="0" w:color="auto"/>
              <w:bottom w:val="single" w:sz="4" w:space="0" w:color="auto"/>
              <w:right w:val="single" w:sz="4" w:space="0" w:color="auto"/>
            </w:tcBorders>
            <w:vAlign w:val="bottom"/>
          </w:tcPr>
          <w:p w:rsidR="00A26637" w:rsidRPr="00BF76F7" w:rsidRDefault="00A26637" w:rsidP="00A26637">
            <w:pPr>
              <w:tabs>
                <w:tab w:val="left" w:pos="2296"/>
              </w:tabs>
              <w:contextualSpacing/>
              <w:jc w:val="center"/>
              <w:rPr>
                <w:szCs w:val="28"/>
              </w:rPr>
            </w:pPr>
            <w:r w:rsidRPr="00BF76F7">
              <w:rPr>
                <w:szCs w:val="28"/>
              </w:rPr>
              <w:t>2.</w:t>
            </w:r>
          </w:p>
        </w:tc>
        <w:tc>
          <w:tcPr>
            <w:tcW w:w="1265" w:type="pct"/>
            <w:gridSpan w:val="3"/>
            <w:tcBorders>
              <w:top w:val="single" w:sz="4" w:space="0" w:color="auto"/>
              <w:left w:val="single" w:sz="4" w:space="0" w:color="auto"/>
              <w:bottom w:val="single" w:sz="4" w:space="0" w:color="auto"/>
              <w:right w:val="single" w:sz="4" w:space="0" w:color="auto"/>
            </w:tcBorders>
          </w:tcPr>
          <w:p w:rsidR="00A26637" w:rsidRPr="003268E2" w:rsidRDefault="00A26637" w:rsidP="00A26637">
            <w:pPr>
              <w:tabs>
                <w:tab w:val="left" w:pos="2296"/>
              </w:tabs>
              <w:contextualSpacing/>
              <w:jc w:val="center"/>
              <w:rPr>
                <w:szCs w:val="28"/>
              </w:rPr>
            </w:pPr>
          </w:p>
        </w:tc>
        <w:tc>
          <w:tcPr>
            <w:tcW w:w="2991" w:type="pct"/>
            <w:gridSpan w:val="4"/>
            <w:tcBorders>
              <w:top w:val="single" w:sz="4" w:space="0" w:color="auto"/>
              <w:left w:val="single" w:sz="4" w:space="0" w:color="auto"/>
              <w:bottom w:val="single" w:sz="4" w:space="0" w:color="auto"/>
              <w:right w:val="single" w:sz="4" w:space="0" w:color="auto"/>
            </w:tcBorders>
          </w:tcPr>
          <w:p w:rsidR="00A26637" w:rsidRPr="00BF76F7" w:rsidRDefault="00A26637" w:rsidP="00A26637">
            <w:pPr>
              <w:contextualSpacing/>
              <w:jc w:val="center"/>
              <w:rPr>
                <w:sz w:val="16"/>
                <w:szCs w:val="16"/>
              </w:rPr>
            </w:pPr>
          </w:p>
        </w:tc>
      </w:tr>
      <w:tr w:rsidR="00A26637" w:rsidRPr="003268E2" w:rsidTr="00A26637">
        <w:trPr>
          <w:trHeight w:val="53"/>
        </w:trPr>
        <w:tc>
          <w:tcPr>
            <w:tcW w:w="744" w:type="pct"/>
            <w:tcBorders>
              <w:top w:val="single" w:sz="4" w:space="0" w:color="auto"/>
              <w:left w:val="single" w:sz="4" w:space="0" w:color="auto"/>
              <w:bottom w:val="single" w:sz="4" w:space="0" w:color="auto"/>
              <w:right w:val="single" w:sz="4" w:space="0" w:color="auto"/>
            </w:tcBorders>
            <w:vAlign w:val="bottom"/>
          </w:tcPr>
          <w:p w:rsidR="00A26637" w:rsidRPr="00BF76F7" w:rsidRDefault="00A26637" w:rsidP="00A26637">
            <w:pPr>
              <w:tabs>
                <w:tab w:val="left" w:pos="2296"/>
              </w:tabs>
              <w:contextualSpacing/>
              <w:jc w:val="center"/>
              <w:rPr>
                <w:szCs w:val="28"/>
              </w:rPr>
            </w:pPr>
            <w:r w:rsidRPr="00BF76F7">
              <w:rPr>
                <w:szCs w:val="28"/>
              </w:rPr>
              <w:t>3.</w:t>
            </w:r>
          </w:p>
        </w:tc>
        <w:tc>
          <w:tcPr>
            <w:tcW w:w="1265" w:type="pct"/>
            <w:gridSpan w:val="3"/>
            <w:tcBorders>
              <w:top w:val="single" w:sz="4" w:space="0" w:color="auto"/>
              <w:left w:val="single" w:sz="4" w:space="0" w:color="auto"/>
              <w:bottom w:val="single" w:sz="4" w:space="0" w:color="auto"/>
              <w:right w:val="single" w:sz="4" w:space="0" w:color="auto"/>
            </w:tcBorders>
          </w:tcPr>
          <w:p w:rsidR="00A26637" w:rsidRPr="003268E2" w:rsidRDefault="00A26637" w:rsidP="00A26637">
            <w:pPr>
              <w:tabs>
                <w:tab w:val="left" w:pos="2296"/>
              </w:tabs>
              <w:contextualSpacing/>
              <w:jc w:val="center"/>
              <w:rPr>
                <w:szCs w:val="28"/>
              </w:rPr>
            </w:pPr>
          </w:p>
        </w:tc>
        <w:tc>
          <w:tcPr>
            <w:tcW w:w="2991" w:type="pct"/>
            <w:gridSpan w:val="4"/>
            <w:tcBorders>
              <w:top w:val="single" w:sz="4" w:space="0" w:color="auto"/>
              <w:left w:val="single" w:sz="4" w:space="0" w:color="auto"/>
              <w:bottom w:val="single" w:sz="4" w:space="0" w:color="auto"/>
              <w:right w:val="single" w:sz="4" w:space="0" w:color="auto"/>
            </w:tcBorders>
          </w:tcPr>
          <w:p w:rsidR="00A26637" w:rsidRPr="00BF76F7" w:rsidRDefault="00A26637" w:rsidP="00A26637">
            <w:pPr>
              <w:contextualSpacing/>
              <w:jc w:val="center"/>
              <w:rPr>
                <w:sz w:val="16"/>
                <w:szCs w:val="16"/>
              </w:rPr>
            </w:pPr>
          </w:p>
        </w:tc>
      </w:tr>
      <w:tr w:rsidR="00A26637" w:rsidRPr="003268E2" w:rsidTr="00A26637">
        <w:trPr>
          <w:trHeight w:val="53"/>
        </w:trPr>
        <w:tc>
          <w:tcPr>
            <w:tcW w:w="5000" w:type="pct"/>
            <w:gridSpan w:val="8"/>
            <w:tcBorders>
              <w:top w:val="single" w:sz="4" w:space="0" w:color="auto"/>
            </w:tcBorders>
            <w:vAlign w:val="bottom"/>
          </w:tcPr>
          <w:p w:rsidR="00A26637" w:rsidRPr="00BF76F7" w:rsidRDefault="00A26637" w:rsidP="00A26637">
            <w:pPr>
              <w:contextualSpacing/>
              <w:jc w:val="center"/>
              <w:rPr>
                <w:sz w:val="16"/>
                <w:szCs w:val="16"/>
              </w:rPr>
            </w:pPr>
          </w:p>
        </w:tc>
      </w:tr>
      <w:tr w:rsidR="00A26637" w:rsidRPr="003268E2" w:rsidTr="00A26637">
        <w:trPr>
          <w:trHeight w:val="53"/>
        </w:trPr>
        <w:tc>
          <w:tcPr>
            <w:tcW w:w="2920" w:type="pct"/>
            <w:gridSpan w:val="5"/>
            <w:tcBorders>
              <w:left w:val="nil"/>
              <w:right w:val="nil"/>
            </w:tcBorders>
            <w:vAlign w:val="bottom"/>
          </w:tcPr>
          <w:p w:rsidR="00A26637" w:rsidRPr="00BF76F7" w:rsidRDefault="00A26637" w:rsidP="00A26637">
            <w:pPr>
              <w:tabs>
                <w:tab w:val="left" w:pos="2296"/>
              </w:tabs>
              <w:contextualSpacing/>
              <w:rPr>
                <w:sz w:val="16"/>
                <w:szCs w:val="16"/>
              </w:rPr>
            </w:pPr>
            <w:r w:rsidRPr="003268E2">
              <w:rPr>
                <w:szCs w:val="28"/>
              </w:rPr>
              <w:t>Ответ на запрос прошу направить по адресу:</w:t>
            </w:r>
          </w:p>
        </w:tc>
        <w:tc>
          <w:tcPr>
            <w:tcW w:w="2080" w:type="pct"/>
            <w:gridSpan w:val="3"/>
            <w:tcBorders>
              <w:left w:val="nil"/>
              <w:bottom w:val="single" w:sz="4" w:space="0" w:color="auto"/>
              <w:right w:val="nil"/>
            </w:tcBorders>
            <w:vAlign w:val="bottom"/>
          </w:tcPr>
          <w:p w:rsidR="00A26637" w:rsidRPr="00BF76F7" w:rsidRDefault="00A26637" w:rsidP="00A26637">
            <w:pPr>
              <w:contextualSpacing/>
              <w:jc w:val="center"/>
              <w:rPr>
                <w:sz w:val="16"/>
                <w:szCs w:val="16"/>
              </w:rPr>
            </w:pPr>
          </w:p>
        </w:tc>
      </w:tr>
      <w:tr w:rsidR="00A26637" w:rsidRPr="00BF76F7" w:rsidTr="00A26637">
        <w:trPr>
          <w:trHeight w:val="53"/>
        </w:trPr>
        <w:tc>
          <w:tcPr>
            <w:tcW w:w="2920" w:type="pct"/>
            <w:gridSpan w:val="5"/>
            <w:tcBorders>
              <w:left w:val="nil"/>
              <w:right w:val="nil"/>
            </w:tcBorders>
            <w:vAlign w:val="bottom"/>
          </w:tcPr>
          <w:p w:rsidR="00A26637" w:rsidRPr="00BF76F7" w:rsidRDefault="00A26637" w:rsidP="00A26637">
            <w:pPr>
              <w:tabs>
                <w:tab w:val="left" w:pos="2296"/>
              </w:tabs>
              <w:contextualSpacing/>
              <w:rPr>
                <w:sz w:val="16"/>
                <w:szCs w:val="16"/>
              </w:rPr>
            </w:pPr>
          </w:p>
        </w:tc>
        <w:tc>
          <w:tcPr>
            <w:tcW w:w="2080" w:type="pct"/>
            <w:gridSpan w:val="3"/>
            <w:tcBorders>
              <w:left w:val="nil"/>
              <w:right w:val="nil"/>
            </w:tcBorders>
            <w:vAlign w:val="bottom"/>
          </w:tcPr>
          <w:p w:rsidR="00A26637" w:rsidRPr="00BF76F7" w:rsidRDefault="00A26637" w:rsidP="00A26637">
            <w:pPr>
              <w:contextualSpacing/>
              <w:jc w:val="center"/>
              <w:rPr>
                <w:sz w:val="16"/>
                <w:szCs w:val="16"/>
              </w:rPr>
            </w:pPr>
            <w:r w:rsidRPr="00BF76F7">
              <w:rPr>
                <w:sz w:val="16"/>
                <w:szCs w:val="16"/>
              </w:rPr>
              <w:t xml:space="preserve">(указывается почтовый и (или) </w:t>
            </w:r>
          </w:p>
        </w:tc>
      </w:tr>
      <w:tr w:rsidR="00A26637" w:rsidRPr="00BF76F7" w:rsidTr="00A26637">
        <w:trPr>
          <w:trHeight w:val="53"/>
        </w:trPr>
        <w:tc>
          <w:tcPr>
            <w:tcW w:w="5000" w:type="pct"/>
            <w:gridSpan w:val="8"/>
            <w:tcBorders>
              <w:left w:val="nil"/>
              <w:bottom w:val="single" w:sz="4" w:space="0" w:color="auto"/>
              <w:right w:val="nil"/>
            </w:tcBorders>
            <w:vAlign w:val="bottom"/>
          </w:tcPr>
          <w:p w:rsidR="00A26637" w:rsidRPr="00BF76F7" w:rsidRDefault="00A26637" w:rsidP="00A26637">
            <w:pPr>
              <w:contextualSpacing/>
              <w:jc w:val="center"/>
              <w:rPr>
                <w:szCs w:val="28"/>
              </w:rPr>
            </w:pPr>
          </w:p>
        </w:tc>
      </w:tr>
      <w:tr w:rsidR="00A26637" w:rsidRPr="003268E2" w:rsidTr="00A26637">
        <w:trPr>
          <w:trHeight w:val="53"/>
        </w:trPr>
        <w:tc>
          <w:tcPr>
            <w:tcW w:w="5000" w:type="pct"/>
            <w:gridSpan w:val="8"/>
            <w:tcBorders>
              <w:top w:val="single" w:sz="4" w:space="0" w:color="auto"/>
            </w:tcBorders>
            <w:vAlign w:val="bottom"/>
          </w:tcPr>
          <w:p w:rsidR="00A26637" w:rsidRPr="00BF76F7" w:rsidRDefault="00A26637" w:rsidP="00A26637">
            <w:pPr>
              <w:contextualSpacing/>
              <w:jc w:val="center"/>
              <w:rPr>
                <w:sz w:val="16"/>
                <w:szCs w:val="16"/>
              </w:rPr>
            </w:pPr>
            <w:r w:rsidRPr="003268E2">
              <w:rPr>
                <w:sz w:val="20"/>
              </w:rPr>
              <w:t>электронный адрес, на который необходимо направить ответ)</w:t>
            </w:r>
          </w:p>
        </w:tc>
      </w:tr>
      <w:tr w:rsidR="00A26637" w:rsidRPr="003268E2" w:rsidTr="00A26637">
        <w:trPr>
          <w:trHeight w:val="53"/>
        </w:trPr>
        <w:tc>
          <w:tcPr>
            <w:tcW w:w="5000" w:type="pct"/>
            <w:gridSpan w:val="8"/>
            <w:tcBorders>
              <w:left w:val="nil"/>
              <w:right w:val="nil"/>
            </w:tcBorders>
            <w:vAlign w:val="bottom"/>
          </w:tcPr>
          <w:p w:rsidR="00A26637" w:rsidRPr="00BF76F7" w:rsidRDefault="00A26637" w:rsidP="00A26637">
            <w:pPr>
              <w:contextualSpacing/>
              <w:jc w:val="center"/>
              <w:rPr>
                <w:sz w:val="16"/>
                <w:szCs w:val="16"/>
              </w:rPr>
            </w:pPr>
          </w:p>
        </w:tc>
      </w:tr>
      <w:tr w:rsidR="00A26637" w:rsidRPr="003268E2" w:rsidTr="00A26637">
        <w:tblPrEx>
          <w:tblCellMar>
            <w:left w:w="108" w:type="dxa"/>
            <w:right w:w="108" w:type="dxa"/>
          </w:tblCellMar>
        </w:tblPrEx>
        <w:trPr>
          <w:trHeight w:val="217"/>
        </w:trPr>
        <w:tc>
          <w:tcPr>
            <w:tcW w:w="1752" w:type="pct"/>
            <w:gridSpan w:val="3"/>
            <w:tcBorders>
              <w:bottom w:val="single" w:sz="4" w:space="0" w:color="auto"/>
            </w:tcBorders>
          </w:tcPr>
          <w:p w:rsidR="00A26637" w:rsidRPr="00EE6F0A" w:rsidRDefault="00A26637" w:rsidP="00A26637">
            <w:pPr>
              <w:snapToGrid w:val="0"/>
              <w:contextualSpacing/>
              <w:jc w:val="both"/>
              <w:rPr>
                <w:szCs w:val="28"/>
              </w:rPr>
            </w:pPr>
          </w:p>
        </w:tc>
        <w:tc>
          <w:tcPr>
            <w:tcW w:w="1769" w:type="pct"/>
            <w:gridSpan w:val="4"/>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c>
          <w:tcPr>
            <w:tcW w:w="1479" w:type="pct"/>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r>
      <w:tr w:rsidR="00A26637" w:rsidRPr="003268E2" w:rsidTr="00A26637">
        <w:tblPrEx>
          <w:tblCellMar>
            <w:left w:w="108" w:type="dxa"/>
            <w:right w:w="108" w:type="dxa"/>
          </w:tblCellMar>
        </w:tblPrEx>
        <w:trPr>
          <w:trHeight w:val="217"/>
        </w:trPr>
        <w:tc>
          <w:tcPr>
            <w:tcW w:w="1752" w:type="pct"/>
            <w:gridSpan w:val="3"/>
            <w:tcBorders>
              <w:top w:val="single" w:sz="4" w:space="0" w:color="auto"/>
            </w:tcBorders>
          </w:tcPr>
          <w:p w:rsidR="00A26637" w:rsidRPr="005B5A19" w:rsidRDefault="00A26637" w:rsidP="00A26637">
            <w:pPr>
              <w:snapToGrid w:val="0"/>
              <w:contextualSpacing/>
              <w:jc w:val="center"/>
              <w:rPr>
                <w:sz w:val="16"/>
                <w:szCs w:val="16"/>
              </w:rPr>
            </w:pPr>
            <w:r w:rsidRPr="005B5A19">
              <w:rPr>
                <w:sz w:val="16"/>
                <w:szCs w:val="16"/>
              </w:rPr>
              <w:t>(Должность)</w:t>
            </w:r>
          </w:p>
        </w:tc>
        <w:tc>
          <w:tcPr>
            <w:tcW w:w="1769" w:type="pct"/>
            <w:gridSpan w:val="4"/>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(подпись)</w:t>
            </w:r>
          </w:p>
        </w:tc>
        <w:tc>
          <w:tcPr>
            <w:tcW w:w="1479" w:type="pct"/>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(ФИО)</w:t>
            </w:r>
          </w:p>
        </w:tc>
      </w:tr>
      <w:tr w:rsidR="00A26637" w:rsidRPr="003268E2" w:rsidTr="00A26637">
        <w:tblPrEx>
          <w:tblCellMar>
            <w:left w:w="108" w:type="dxa"/>
            <w:right w:w="108" w:type="dxa"/>
          </w:tblCellMar>
        </w:tblPrEx>
        <w:trPr>
          <w:trHeight w:val="217"/>
        </w:trPr>
        <w:tc>
          <w:tcPr>
            <w:tcW w:w="1752" w:type="pct"/>
            <w:gridSpan w:val="3"/>
          </w:tcPr>
          <w:p w:rsidR="00A26637" w:rsidRPr="005B5A19" w:rsidRDefault="00A26637" w:rsidP="00A26637">
            <w:pPr>
              <w:snapToGrid w:val="0"/>
              <w:contextualSpacing/>
              <w:jc w:val="center"/>
              <w:rPr>
                <w:sz w:val="16"/>
                <w:szCs w:val="16"/>
              </w:rPr>
            </w:pPr>
          </w:p>
        </w:tc>
        <w:tc>
          <w:tcPr>
            <w:tcW w:w="1769" w:type="pct"/>
            <w:gridSpan w:val="4"/>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479" w:type="pct"/>
          </w:tcPr>
          <w:p w:rsidR="00A26637" w:rsidRPr="005B5A19" w:rsidRDefault="00A26637" w:rsidP="00A26637">
            <w:pPr>
              <w:pStyle w:val="ConsPlusNormal"/>
              <w:contextualSpacing/>
              <w:jc w:val="center"/>
              <w:rPr>
                <w:rFonts w:ascii="Times New Roman" w:hAnsi="Times New Roman" w:cs="Times New Roman"/>
                <w:sz w:val="16"/>
                <w:szCs w:val="16"/>
              </w:rPr>
            </w:pPr>
          </w:p>
        </w:tc>
      </w:tr>
      <w:tr w:rsidR="00A26637" w:rsidRPr="003268E2" w:rsidTr="00A26637">
        <w:tblPrEx>
          <w:tblCellMar>
            <w:left w:w="108" w:type="dxa"/>
            <w:right w:w="108" w:type="dxa"/>
          </w:tblCellMar>
        </w:tblPrEx>
        <w:trPr>
          <w:trHeight w:val="217"/>
        </w:trPr>
        <w:tc>
          <w:tcPr>
            <w:tcW w:w="1752" w:type="pct"/>
            <w:gridSpan w:val="3"/>
          </w:tcPr>
          <w:p w:rsidR="00A26637" w:rsidRPr="005B5A19" w:rsidRDefault="00A26637" w:rsidP="00A26637">
            <w:pPr>
              <w:snapToGrid w:val="0"/>
              <w:contextualSpacing/>
              <w:rPr>
                <w:sz w:val="16"/>
                <w:szCs w:val="16"/>
              </w:rPr>
            </w:pPr>
            <w:r>
              <w:rPr>
                <w:sz w:val="16"/>
                <w:szCs w:val="16"/>
              </w:rPr>
              <w:t>М.П.</w:t>
            </w:r>
          </w:p>
        </w:tc>
        <w:tc>
          <w:tcPr>
            <w:tcW w:w="1769" w:type="pct"/>
            <w:gridSpan w:val="4"/>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479" w:type="pct"/>
          </w:tcPr>
          <w:p w:rsidR="00A26637" w:rsidRPr="005B5A19" w:rsidRDefault="00A26637" w:rsidP="00A26637">
            <w:pPr>
              <w:pStyle w:val="ConsPlusNormal"/>
              <w:contextualSpacing/>
              <w:jc w:val="center"/>
              <w:rPr>
                <w:rFonts w:ascii="Times New Roman" w:hAnsi="Times New Roman" w:cs="Times New Roman"/>
                <w:sz w:val="16"/>
                <w:szCs w:val="16"/>
              </w:rPr>
            </w:pPr>
          </w:p>
        </w:tc>
      </w:tr>
    </w:tbl>
    <w:p w:rsidR="00A26637" w:rsidRPr="003268E2" w:rsidRDefault="00A26637" w:rsidP="00A26637">
      <w:pPr>
        <w:contextualSpacing/>
        <w:rPr>
          <w:szCs w:val="28"/>
        </w:rPr>
      </w:pPr>
    </w:p>
    <w:p w:rsidR="00A26637" w:rsidRPr="003268E2" w:rsidRDefault="00A26637" w:rsidP="00A26637">
      <w:pPr>
        <w:contextualSpacing/>
        <w:rPr>
          <w:szCs w:val="28"/>
        </w:rPr>
      </w:pPr>
    </w:p>
    <w:p w:rsidR="00A26637" w:rsidRDefault="00A26637" w:rsidP="00A26637">
      <w:pPr>
        <w:contextualSpacing/>
        <w:rPr>
          <w:szCs w:val="28"/>
        </w:rPr>
      </w:pPr>
    </w:p>
    <w:p w:rsidR="00A26637" w:rsidRDefault="00A26637" w:rsidP="00A26637">
      <w:pPr>
        <w:contextualSpacing/>
        <w:rPr>
          <w:szCs w:val="28"/>
        </w:rPr>
      </w:pPr>
    </w:p>
    <w:p w:rsidR="00A26637" w:rsidRPr="003268E2" w:rsidRDefault="00A26637" w:rsidP="00A26637">
      <w:pPr>
        <w:contextualSpacing/>
        <w:rPr>
          <w:szCs w:val="28"/>
        </w:rPr>
      </w:pPr>
    </w:p>
    <w:p w:rsidR="00A26637" w:rsidRPr="003268E2" w:rsidRDefault="00A26637" w:rsidP="00A26637">
      <w:pPr>
        <w:ind w:firstLine="720"/>
        <w:contextualSpacing/>
        <w:rPr>
          <w:szCs w:val="28"/>
        </w:rPr>
      </w:pPr>
    </w:p>
    <w:p w:rsidR="00A26637" w:rsidRDefault="00A26637" w:rsidP="00A26637">
      <w:pPr>
        <w:ind w:firstLine="720"/>
        <w:contextualSpacing/>
        <w:rPr>
          <w:szCs w:val="28"/>
        </w:rPr>
      </w:pPr>
    </w:p>
    <w:p w:rsidR="00A26637" w:rsidRDefault="00A26637" w:rsidP="00A26637">
      <w:pPr>
        <w:ind w:firstLine="720"/>
        <w:contextualSpacing/>
        <w:rPr>
          <w:szCs w:val="28"/>
        </w:rPr>
      </w:pPr>
    </w:p>
    <w:p w:rsidR="00A26637" w:rsidRDefault="00A26637" w:rsidP="00A26637">
      <w:pPr>
        <w:ind w:firstLine="720"/>
        <w:contextualSpacing/>
        <w:rPr>
          <w:szCs w:val="28"/>
        </w:rPr>
      </w:pPr>
    </w:p>
    <w:p w:rsidR="00A26637" w:rsidRDefault="00A26637" w:rsidP="00A26637">
      <w:pPr>
        <w:ind w:firstLine="720"/>
        <w:contextualSpacing/>
        <w:rPr>
          <w:szCs w:val="28"/>
        </w:rPr>
      </w:pPr>
    </w:p>
    <w:p w:rsidR="00A26637" w:rsidRDefault="00A26637" w:rsidP="00A26637">
      <w:pPr>
        <w:ind w:firstLine="720"/>
        <w:contextualSpacing/>
        <w:rPr>
          <w:szCs w:val="28"/>
        </w:rPr>
      </w:pPr>
    </w:p>
    <w:p w:rsidR="00A26637" w:rsidRPr="003268E2" w:rsidRDefault="00A26637" w:rsidP="00A26637">
      <w:pPr>
        <w:contextualSpacing/>
        <w:jc w:val="right"/>
        <w:rPr>
          <w:szCs w:val="28"/>
        </w:rPr>
      </w:pPr>
      <w:r w:rsidRPr="003268E2">
        <w:rPr>
          <w:szCs w:val="28"/>
        </w:rPr>
        <w:t xml:space="preserve">Приложение № </w:t>
      </w:r>
      <w:r>
        <w:rPr>
          <w:szCs w:val="28"/>
        </w:rPr>
        <w:t>12</w:t>
      </w:r>
    </w:p>
    <w:p w:rsidR="00A26637" w:rsidRPr="003268E2" w:rsidRDefault="00A26637" w:rsidP="00A26637">
      <w:pPr>
        <w:contextualSpacing/>
        <w:jc w:val="right"/>
        <w:rPr>
          <w:szCs w:val="28"/>
        </w:rPr>
      </w:pPr>
      <w:r w:rsidRPr="003268E2">
        <w:rPr>
          <w:szCs w:val="28"/>
        </w:rPr>
        <w:t>к конкурсной документации</w:t>
      </w: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tbl>
      <w:tblPr>
        <w:tblW w:w="5000" w:type="pct"/>
        <w:tblCellMar>
          <w:left w:w="28" w:type="dxa"/>
          <w:right w:w="28" w:type="dxa"/>
        </w:tblCellMar>
        <w:tblLook w:val="0000"/>
      </w:tblPr>
      <w:tblGrid>
        <w:gridCol w:w="745"/>
        <w:gridCol w:w="2090"/>
        <w:gridCol w:w="667"/>
        <w:gridCol w:w="2997"/>
        <w:gridCol w:w="3195"/>
      </w:tblGrid>
      <w:tr w:rsidR="00A26637" w:rsidRPr="003268E2" w:rsidTr="00A26637">
        <w:trPr>
          <w:trHeight w:val="63"/>
        </w:trPr>
        <w:tc>
          <w:tcPr>
            <w:tcW w:w="5000" w:type="pct"/>
            <w:gridSpan w:val="5"/>
            <w:tcBorders>
              <w:left w:val="nil"/>
              <w:right w:val="nil"/>
            </w:tcBorders>
            <w:vAlign w:val="bottom"/>
          </w:tcPr>
          <w:p w:rsidR="00A26637" w:rsidRDefault="00A26637" w:rsidP="00A26637">
            <w:pPr>
              <w:contextualSpacing/>
              <w:jc w:val="center"/>
              <w:rPr>
                <w:b/>
                <w:szCs w:val="28"/>
              </w:rPr>
            </w:pPr>
            <w:r w:rsidRPr="003268E2">
              <w:rPr>
                <w:b/>
                <w:szCs w:val="28"/>
              </w:rPr>
              <w:t>РАЗЪЯСНЕНИ</w:t>
            </w:r>
            <w:r>
              <w:rPr>
                <w:b/>
                <w:szCs w:val="28"/>
              </w:rPr>
              <w:t>Е</w:t>
            </w:r>
          </w:p>
          <w:p w:rsidR="00A26637" w:rsidRPr="003268E2" w:rsidRDefault="00A26637" w:rsidP="00A26637">
            <w:pPr>
              <w:contextualSpacing/>
              <w:jc w:val="center"/>
              <w:rPr>
                <w:szCs w:val="28"/>
              </w:rPr>
            </w:pPr>
            <w:r>
              <w:rPr>
                <w:b/>
                <w:szCs w:val="28"/>
              </w:rPr>
              <w:t xml:space="preserve">РЕЗУЛЬТАТОВ ОТКРЫТОГО </w:t>
            </w:r>
            <w:r w:rsidRPr="003268E2">
              <w:rPr>
                <w:b/>
                <w:szCs w:val="28"/>
              </w:rPr>
              <w:t>КОНКУРСА</w:t>
            </w:r>
          </w:p>
        </w:tc>
      </w:tr>
      <w:tr w:rsidR="00A26637" w:rsidRPr="003268E2" w:rsidTr="00A26637">
        <w:trPr>
          <w:trHeight w:val="63"/>
        </w:trPr>
        <w:tc>
          <w:tcPr>
            <w:tcW w:w="5000" w:type="pct"/>
            <w:gridSpan w:val="5"/>
            <w:tcBorders>
              <w:left w:val="nil"/>
              <w:right w:val="nil"/>
            </w:tcBorders>
            <w:vAlign w:val="bottom"/>
          </w:tcPr>
          <w:p w:rsidR="00A26637" w:rsidRPr="003268E2" w:rsidRDefault="00A26637" w:rsidP="00A26637">
            <w:pPr>
              <w:contextualSpacing/>
              <w:rPr>
                <w:szCs w:val="28"/>
              </w:rPr>
            </w:pPr>
          </w:p>
        </w:tc>
      </w:tr>
      <w:tr w:rsidR="00A26637" w:rsidRPr="003268E2" w:rsidTr="00A26637">
        <w:trPr>
          <w:trHeight w:val="63"/>
        </w:trPr>
        <w:tc>
          <w:tcPr>
            <w:tcW w:w="5000" w:type="pct"/>
            <w:gridSpan w:val="5"/>
            <w:tcBorders>
              <w:left w:val="nil"/>
              <w:right w:val="nil"/>
            </w:tcBorders>
            <w:vAlign w:val="bottom"/>
          </w:tcPr>
          <w:p w:rsidR="00A26637" w:rsidRPr="003268E2" w:rsidRDefault="00A26637" w:rsidP="00A26637">
            <w:pPr>
              <w:contextualSpacing/>
              <w:rPr>
                <w:szCs w:val="28"/>
              </w:rPr>
            </w:pPr>
            <w:r w:rsidRPr="003268E2">
              <w:rPr>
                <w:szCs w:val="28"/>
              </w:rPr>
              <w:t>Разъяснение предоставляется</w:t>
            </w:r>
            <w:r>
              <w:rPr>
                <w:szCs w:val="28"/>
              </w:rPr>
              <w:t>:</w:t>
            </w:r>
          </w:p>
        </w:tc>
      </w:tr>
      <w:tr w:rsidR="00A26637" w:rsidRPr="003268E2" w:rsidTr="00A26637">
        <w:trPr>
          <w:trHeight w:val="63"/>
        </w:trPr>
        <w:tc>
          <w:tcPr>
            <w:tcW w:w="5000" w:type="pct"/>
            <w:gridSpan w:val="5"/>
            <w:tcBorders>
              <w:left w:val="nil"/>
              <w:bottom w:val="single" w:sz="4" w:space="0" w:color="auto"/>
              <w:right w:val="nil"/>
            </w:tcBorders>
            <w:vAlign w:val="bottom"/>
          </w:tcPr>
          <w:p w:rsidR="00A26637" w:rsidRPr="003268E2" w:rsidRDefault="00A26637" w:rsidP="00A26637">
            <w:pPr>
              <w:contextualSpacing/>
              <w:rPr>
                <w:szCs w:val="28"/>
              </w:rPr>
            </w:pPr>
          </w:p>
        </w:tc>
      </w:tr>
      <w:tr w:rsidR="00A26637" w:rsidRPr="003268E2" w:rsidTr="00A26637">
        <w:trPr>
          <w:trHeight w:val="63"/>
        </w:trPr>
        <w:tc>
          <w:tcPr>
            <w:tcW w:w="5000" w:type="pct"/>
            <w:gridSpan w:val="5"/>
            <w:tcBorders>
              <w:top w:val="single" w:sz="4" w:space="0" w:color="auto"/>
              <w:left w:val="nil"/>
              <w:right w:val="nil"/>
            </w:tcBorders>
            <w:vAlign w:val="bottom"/>
          </w:tcPr>
          <w:p w:rsidR="00A26637" w:rsidRPr="003268E2" w:rsidRDefault="00A26637" w:rsidP="00A26637">
            <w:pPr>
              <w:contextualSpacing/>
              <w:jc w:val="center"/>
              <w:rPr>
                <w:szCs w:val="28"/>
              </w:rPr>
            </w:pPr>
            <w:r w:rsidRPr="003268E2">
              <w:rPr>
                <w:sz w:val="20"/>
              </w:rPr>
              <w:t>(полное и(или) сокращенное наименование юридического лица, Ф.И.О. индивидуального предпринимателя</w:t>
            </w:r>
            <w:r>
              <w:rPr>
                <w:sz w:val="20"/>
              </w:rPr>
              <w:t xml:space="preserve"> или уполномоченного участника договора простого товарищества</w:t>
            </w:r>
            <w:r w:rsidRPr="003268E2">
              <w:rPr>
                <w:sz w:val="20"/>
              </w:rPr>
              <w:t>)</w:t>
            </w:r>
          </w:p>
        </w:tc>
      </w:tr>
      <w:tr w:rsidR="00A26637" w:rsidRPr="00774316" w:rsidTr="00A26637">
        <w:trPr>
          <w:trHeight w:val="63"/>
        </w:trPr>
        <w:tc>
          <w:tcPr>
            <w:tcW w:w="5000" w:type="pct"/>
            <w:gridSpan w:val="5"/>
            <w:tcBorders>
              <w:left w:val="nil"/>
              <w:right w:val="nil"/>
            </w:tcBorders>
            <w:vAlign w:val="bottom"/>
          </w:tcPr>
          <w:p w:rsidR="00A26637" w:rsidRPr="00774316" w:rsidRDefault="00A26637" w:rsidP="00A26637">
            <w:pPr>
              <w:contextualSpacing/>
              <w:rPr>
                <w:sz w:val="16"/>
                <w:szCs w:val="16"/>
              </w:rPr>
            </w:pPr>
          </w:p>
        </w:tc>
      </w:tr>
      <w:tr w:rsidR="00A26637" w:rsidRPr="003268E2" w:rsidTr="00A26637">
        <w:trPr>
          <w:trHeight w:val="53"/>
        </w:trPr>
        <w:tc>
          <w:tcPr>
            <w:tcW w:w="5000" w:type="pct"/>
            <w:gridSpan w:val="5"/>
            <w:tcBorders>
              <w:left w:val="nil"/>
              <w:right w:val="nil"/>
            </w:tcBorders>
            <w:vAlign w:val="bottom"/>
          </w:tcPr>
          <w:p w:rsidR="00A26637" w:rsidRPr="00BF76F7" w:rsidRDefault="00A26637" w:rsidP="00A26637">
            <w:pPr>
              <w:contextualSpacing/>
              <w:rPr>
                <w:sz w:val="16"/>
                <w:szCs w:val="16"/>
              </w:rPr>
            </w:pPr>
            <w:r>
              <w:rPr>
                <w:szCs w:val="28"/>
              </w:rPr>
              <w:t>Р</w:t>
            </w:r>
            <w:r w:rsidRPr="003268E2">
              <w:rPr>
                <w:szCs w:val="28"/>
              </w:rPr>
              <w:t>азъясн</w:t>
            </w:r>
            <w:r>
              <w:rPr>
                <w:szCs w:val="28"/>
              </w:rPr>
              <w:t>ение:</w:t>
            </w:r>
          </w:p>
        </w:tc>
      </w:tr>
      <w:tr w:rsidR="00A26637" w:rsidRPr="003268E2" w:rsidTr="00A26637">
        <w:trPr>
          <w:trHeight w:val="53"/>
        </w:trPr>
        <w:tc>
          <w:tcPr>
            <w:tcW w:w="384" w:type="pct"/>
            <w:tcBorders>
              <w:top w:val="single" w:sz="4" w:space="0" w:color="auto"/>
              <w:left w:val="single" w:sz="4" w:space="0" w:color="auto"/>
              <w:bottom w:val="single" w:sz="4" w:space="0" w:color="auto"/>
              <w:right w:val="single" w:sz="4" w:space="0" w:color="auto"/>
            </w:tcBorders>
          </w:tcPr>
          <w:p w:rsidR="00A26637" w:rsidRPr="00BF76F7" w:rsidRDefault="00A26637" w:rsidP="00A26637">
            <w:pPr>
              <w:tabs>
                <w:tab w:val="left" w:pos="2296"/>
              </w:tabs>
              <w:contextualSpacing/>
              <w:rPr>
                <w:sz w:val="16"/>
                <w:szCs w:val="16"/>
              </w:rPr>
            </w:pPr>
            <w:r w:rsidRPr="003268E2">
              <w:rPr>
                <w:szCs w:val="28"/>
              </w:rPr>
              <w:t>№ п/п</w:t>
            </w:r>
          </w:p>
        </w:tc>
        <w:tc>
          <w:tcPr>
            <w:tcW w:w="1422" w:type="pct"/>
            <w:gridSpan w:val="2"/>
            <w:tcBorders>
              <w:top w:val="single" w:sz="4" w:space="0" w:color="auto"/>
              <w:left w:val="single" w:sz="4" w:space="0" w:color="auto"/>
              <w:bottom w:val="single" w:sz="4" w:space="0" w:color="auto"/>
              <w:right w:val="single" w:sz="4" w:space="0" w:color="auto"/>
            </w:tcBorders>
          </w:tcPr>
          <w:p w:rsidR="00A26637" w:rsidRPr="00BF76F7" w:rsidRDefault="00A26637" w:rsidP="00A26637">
            <w:pPr>
              <w:tabs>
                <w:tab w:val="left" w:pos="2296"/>
              </w:tabs>
              <w:contextualSpacing/>
              <w:jc w:val="center"/>
              <w:rPr>
                <w:sz w:val="16"/>
                <w:szCs w:val="16"/>
              </w:rPr>
            </w:pPr>
            <w:r>
              <w:rPr>
                <w:szCs w:val="28"/>
              </w:rPr>
              <w:t>Пункт п</w:t>
            </w:r>
            <w:r w:rsidRPr="00C57D49">
              <w:rPr>
                <w:szCs w:val="28"/>
              </w:rPr>
              <w:t>ротокол</w:t>
            </w:r>
            <w:r>
              <w:rPr>
                <w:szCs w:val="28"/>
              </w:rPr>
              <w:t>а</w:t>
            </w:r>
            <w:r w:rsidRPr="00C57D49">
              <w:rPr>
                <w:szCs w:val="28"/>
              </w:rPr>
              <w:t xml:space="preserve"> рассмотрения заявок на участие в открытом конкурсе и подведения итогов открытого конкурса</w:t>
            </w:r>
          </w:p>
        </w:tc>
        <w:tc>
          <w:tcPr>
            <w:tcW w:w="3194" w:type="pct"/>
            <w:gridSpan w:val="2"/>
            <w:tcBorders>
              <w:top w:val="single" w:sz="4" w:space="0" w:color="auto"/>
              <w:left w:val="single" w:sz="4" w:space="0" w:color="auto"/>
              <w:bottom w:val="single" w:sz="4" w:space="0" w:color="auto"/>
              <w:right w:val="single" w:sz="4" w:space="0" w:color="auto"/>
            </w:tcBorders>
          </w:tcPr>
          <w:p w:rsidR="00A26637" w:rsidRPr="00BF76F7" w:rsidRDefault="00A26637" w:rsidP="00A26637">
            <w:pPr>
              <w:contextualSpacing/>
              <w:jc w:val="center"/>
              <w:rPr>
                <w:sz w:val="16"/>
                <w:szCs w:val="16"/>
              </w:rPr>
            </w:pPr>
            <w:r>
              <w:rPr>
                <w:szCs w:val="28"/>
              </w:rPr>
              <w:t xml:space="preserve">Содержание </w:t>
            </w:r>
            <w:r w:rsidRPr="003268E2">
              <w:rPr>
                <w:szCs w:val="28"/>
              </w:rPr>
              <w:t>разъяснени</w:t>
            </w:r>
            <w:r>
              <w:rPr>
                <w:szCs w:val="28"/>
              </w:rPr>
              <w:t>я</w:t>
            </w:r>
          </w:p>
        </w:tc>
      </w:tr>
      <w:tr w:rsidR="00A26637" w:rsidRPr="003268E2" w:rsidTr="00A26637">
        <w:trPr>
          <w:trHeight w:val="53"/>
        </w:trPr>
        <w:tc>
          <w:tcPr>
            <w:tcW w:w="384" w:type="pct"/>
            <w:tcBorders>
              <w:top w:val="single" w:sz="4" w:space="0" w:color="auto"/>
              <w:left w:val="single" w:sz="4" w:space="0" w:color="auto"/>
              <w:bottom w:val="single" w:sz="4" w:space="0" w:color="auto"/>
              <w:right w:val="single" w:sz="4" w:space="0" w:color="auto"/>
            </w:tcBorders>
          </w:tcPr>
          <w:p w:rsidR="00A26637" w:rsidRPr="00BF76F7" w:rsidRDefault="00A26637" w:rsidP="00A26637">
            <w:pPr>
              <w:tabs>
                <w:tab w:val="left" w:pos="2296"/>
              </w:tabs>
              <w:contextualSpacing/>
              <w:jc w:val="center"/>
              <w:rPr>
                <w:szCs w:val="28"/>
              </w:rPr>
            </w:pPr>
            <w:r w:rsidRPr="00BF76F7">
              <w:rPr>
                <w:szCs w:val="28"/>
              </w:rPr>
              <w:t>1.</w:t>
            </w:r>
          </w:p>
        </w:tc>
        <w:tc>
          <w:tcPr>
            <w:tcW w:w="1422" w:type="pct"/>
            <w:gridSpan w:val="2"/>
            <w:tcBorders>
              <w:top w:val="single" w:sz="4" w:space="0" w:color="auto"/>
              <w:left w:val="single" w:sz="4" w:space="0" w:color="auto"/>
              <w:bottom w:val="single" w:sz="4" w:space="0" w:color="auto"/>
              <w:right w:val="single" w:sz="4" w:space="0" w:color="auto"/>
            </w:tcBorders>
          </w:tcPr>
          <w:p w:rsidR="00A26637" w:rsidRPr="003268E2" w:rsidRDefault="00A26637" w:rsidP="00A26637">
            <w:pPr>
              <w:tabs>
                <w:tab w:val="left" w:pos="2296"/>
              </w:tabs>
              <w:contextualSpacing/>
              <w:jc w:val="center"/>
              <w:rPr>
                <w:szCs w:val="28"/>
              </w:rPr>
            </w:pPr>
          </w:p>
        </w:tc>
        <w:tc>
          <w:tcPr>
            <w:tcW w:w="3194" w:type="pct"/>
            <w:gridSpan w:val="2"/>
            <w:tcBorders>
              <w:top w:val="single" w:sz="4" w:space="0" w:color="auto"/>
              <w:left w:val="single" w:sz="4" w:space="0" w:color="auto"/>
              <w:bottom w:val="single" w:sz="4" w:space="0" w:color="auto"/>
              <w:right w:val="single" w:sz="4" w:space="0" w:color="auto"/>
            </w:tcBorders>
          </w:tcPr>
          <w:p w:rsidR="00A26637" w:rsidRPr="00BF76F7" w:rsidRDefault="00A26637" w:rsidP="00A26637">
            <w:pPr>
              <w:contextualSpacing/>
              <w:jc w:val="center"/>
              <w:rPr>
                <w:sz w:val="16"/>
                <w:szCs w:val="16"/>
              </w:rPr>
            </w:pPr>
          </w:p>
        </w:tc>
      </w:tr>
      <w:tr w:rsidR="00A26637" w:rsidRPr="003268E2" w:rsidTr="00A26637">
        <w:trPr>
          <w:trHeight w:val="53"/>
        </w:trPr>
        <w:tc>
          <w:tcPr>
            <w:tcW w:w="384" w:type="pct"/>
            <w:tcBorders>
              <w:top w:val="single" w:sz="4" w:space="0" w:color="auto"/>
              <w:left w:val="single" w:sz="4" w:space="0" w:color="auto"/>
              <w:bottom w:val="single" w:sz="4" w:space="0" w:color="auto"/>
              <w:right w:val="single" w:sz="4" w:space="0" w:color="auto"/>
            </w:tcBorders>
            <w:vAlign w:val="bottom"/>
          </w:tcPr>
          <w:p w:rsidR="00A26637" w:rsidRPr="00BF76F7" w:rsidRDefault="00A26637" w:rsidP="00A26637">
            <w:pPr>
              <w:tabs>
                <w:tab w:val="left" w:pos="2296"/>
              </w:tabs>
              <w:contextualSpacing/>
              <w:jc w:val="center"/>
              <w:rPr>
                <w:szCs w:val="28"/>
              </w:rPr>
            </w:pPr>
            <w:r w:rsidRPr="00BF76F7">
              <w:rPr>
                <w:szCs w:val="28"/>
              </w:rPr>
              <w:t>2.</w:t>
            </w:r>
          </w:p>
        </w:tc>
        <w:tc>
          <w:tcPr>
            <w:tcW w:w="1422" w:type="pct"/>
            <w:gridSpan w:val="2"/>
            <w:tcBorders>
              <w:top w:val="single" w:sz="4" w:space="0" w:color="auto"/>
              <w:left w:val="single" w:sz="4" w:space="0" w:color="auto"/>
              <w:bottom w:val="single" w:sz="4" w:space="0" w:color="auto"/>
              <w:right w:val="single" w:sz="4" w:space="0" w:color="auto"/>
            </w:tcBorders>
          </w:tcPr>
          <w:p w:rsidR="00A26637" w:rsidRPr="003268E2" w:rsidRDefault="00A26637" w:rsidP="00A26637">
            <w:pPr>
              <w:tabs>
                <w:tab w:val="left" w:pos="2296"/>
              </w:tabs>
              <w:contextualSpacing/>
              <w:jc w:val="center"/>
              <w:rPr>
                <w:szCs w:val="28"/>
              </w:rPr>
            </w:pPr>
          </w:p>
        </w:tc>
        <w:tc>
          <w:tcPr>
            <w:tcW w:w="3194" w:type="pct"/>
            <w:gridSpan w:val="2"/>
            <w:tcBorders>
              <w:top w:val="single" w:sz="4" w:space="0" w:color="auto"/>
              <w:left w:val="single" w:sz="4" w:space="0" w:color="auto"/>
              <w:bottom w:val="single" w:sz="4" w:space="0" w:color="auto"/>
              <w:right w:val="single" w:sz="4" w:space="0" w:color="auto"/>
            </w:tcBorders>
          </w:tcPr>
          <w:p w:rsidR="00A26637" w:rsidRPr="00BF76F7" w:rsidRDefault="00A26637" w:rsidP="00A26637">
            <w:pPr>
              <w:contextualSpacing/>
              <w:jc w:val="center"/>
              <w:rPr>
                <w:sz w:val="16"/>
                <w:szCs w:val="16"/>
              </w:rPr>
            </w:pPr>
          </w:p>
        </w:tc>
      </w:tr>
      <w:tr w:rsidR="00A26637" w:rsidRPr="003268E2" w:rsidTr="00A26637">
        <w:trPr>
          <w:trHeight w:val="53"/>
        </w:trPr>
        <w:tc>
          <w:tcPr>
            <w:tcW w:w="384" w:type="pct"/>
            <w:tcBorders>
              <w:top w:val="single" w:sz="4" w:space="0" w:color="auto"/>
              <w:left w:val="single" w:sz="4" w:space="0" w:color="auto"/>
              <w:bottom w:val="single" w:sz="4" w:space="0" w:color="auto"/>
              <w:right w:val="single" w:sz="4" w:space="0" w:color="auto"/>
            </w:tcBorders>
            <w:vAlign w:val="bottom"/>
          </w:tcPr>
          <w:p w:rsidR="00A26637" w:rsidRPr="00BF76F7" w:rsidRDefault="00A26637" w:rsidP="00A26637">
            <w:pPr>
              <w:tabs>
                <w:tab w:val="left" w:pos="2296"/>
              </w:tabs>
              <w:contextualSpacing/>
              <w:jc w:val="center"/>
              <w:rPr>
                <w:szCs w:val="28"/>
              </w:rPr>
            </w:pPr>
            <w:r w:rsidRPr="00BF76F7">
              <w:rPr>
                <w:szCs w:val="28"/>
              </w:rPr>
              <w:t>3.</w:t>
            </w:r>
          </w:p>
        </w:tc>
        <w:tc>
          <w:tcPr>
            <w:tcW w:w="1422" w:type="pct"/>
            <w:gridSpan w:val="2"/>
            <w:tcBorders>
              <w:top w:val="single" w:sz="4" w:space="0" w:color="auto"/>
              <w:left w:val="single" w:sz="4" w:space="0" w:color="auto"/>
              <w:bottom w:val="single" w:sz="4" w:space="0" w:color="auto"/>
              <w:right w:val="single" w:sz="4" w:space="0" w:color="auto"/>
            </w:tcBorders>
          </w:tcPr>
          <w:p w:rsidR="00A26637" w:rsidRPr="003268E2" w:rsidRDefault="00A26637" w:rsidP="00A26637">
            <w:pPr>
              <w:tabs>
                <w:tab w:val="left" w:pos="2296"/>
              </w:tabs>
              <w:contextualSpacing/>
              <w:jc w:val="center"/>
              <w:rPr>
                <w:szCs w:val="28"/>
              </w:rPr>
            </w:pPr>
          </w:p>
        </w:tc>
        <w:tc>
          <w:tcPr>
            <w:tcW w:w="3194" w:type="pct"/>
            <w:gridSpan w:val="2"/>
            <w:tcBorders>
              <w:top w:val="single" w:sz="4" w:space="0" w:color="auto"/>
              <w:left w:val="single" w:sz="4" w:space="0" w:color="auto"/>
              <w:bottom w:val="single" w:sz="4" w:space="0" w:color="auto"/>
              <w:right w:val="single" w:sz="4" w:space="0" w:color="auto"/>
            </w:tcBorders>
          </w:tcPr>
          <w:p w:rsidR="00A26637" w:rsidRPr="00BF76F7" w:rsidRDefault="00A26637" w:rsidP="00A26637">
            <w:pPr>
              <w:contextualSpacing/>
              <w:jc w:val="center"/>
              <w:rPr>
                <w:sz w:val="16"/>
                <w:szCs w:val="16"/>
              </w:rPr>
            </w:pPr>
          </w:p>
        </w:tc>
      </w:tr>
      <w:tr w:rsidR="00A26637" w:rsidRPr="00774316" w:rsidTr="00A26637">
        <w:trPr>
          <w:trHeight w:val="53"/>
        </w:trPr>
        <w:tc>
          <w:tcPr>
            <w:tcW w:w="5000" w:type="pct"/>
            <w:gridSpan w:val="5"/>
            <w:tcBorders>
              <w:top w:val="single" w:sz="4" w:space="0" w:color="auto"/>
            </w:tcBorders>
            <w:vAlign w:val="bottom"/>
          </w:tcPr>
          <w:p w:rsidR="00A26637" w:rsidRPr="00774316" w:rsidRDefault="00A26637" w:rsidP="00A26637">
            <w:pPr>
              <w:contextualSpacing/>
              <w:jc w:val="center"/>
              <w:rPr>
                <w:szCs w:val="28"/>
              </w:rPr>
            </w:pPr>
          </w:p>
        </w:tc>
      </w:tr>
      <w:tr w:rsidR="00A26637" w:rsidRPr="003268E2" w:rsidTr="00A26637">
        <w:tblPrEx>
          <w:tblCellMar>
            <w:left w:w="108" w:type="dxa"/>
            <w:right w:w="108" w:type="dxa"/>
          </w:tblCellMar>
        </w:tblPrEx>
        <w:trPr>
          <w:trHeight w:val="217"/>
        </w:trPr>
        <w:tc>
          <w:tcPr>
            <w:tcW w:w="1462" w:type="pct"/>
            <w:gridSpan w:val="2"/>
            <w:tcBorders>
              <w:bottom w:val="single" w:sz="4" w:space="0" w:color="auto"/>
            </w:tcBorders>
          </w:tcPr>
          <w:p w:rsidR="00A26637" w:rsidRPr="00EE6F0A" w:rsidRDefault="00A26637" w:rsidP="00A26637">
            <w:pPr>
              <w:snapToGrid w:val="0"/>
              <w:contextualSpacing/>
              <w:jc w:val="both"/>
              <w:rPr>
                <w:szCs w:val="28"/>
              </w:rPr>
            </w:pPr>
          </w:p>
        </w:tc>
        <w:tc>
          <w:tcPr>
            <w:tcW w:w="1890" w:type="pct"/>
            <w:gridSpan w:val="2"/>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c>
          <w:tcPr>
            <w:tcW w:w="1649" w:type="pct"/>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r>
      <w:tr w:rsidR="00A26637" w:rsidRPr="003268E2" w:rsidTr="00A26637">
        <w:tblPrEx>
          <w:tblCellMar>
            <w:left w:w="108" w:type="dxa"/>
            <w:right w:w="108" w:type="dxa"/>
          </w:tblCellMar>
        </w:tblPrEx>
        <w:trPr>
          <w:trHeight w:val="217"/>
        </w:trPr>
        <w:tc>
          <w:tcPr>
            <w:tcW w:w="1462" w:type="pct"/>
            <w:gridSpan w:val="2"/>
            <w:tcBorders>
              <w:top w:val="single" w:sz="4" w:space="0" w:color="auto"/>
            </w:tcBorders>
          </w:tcPr>
          <w:p w:rsidR="00A26637" w:rsidRPr="005B5A19" w:rsidRDefault="00A26637" w:rsidP="00A26637">
            <w:pPr>
              <w:snapToGrid w:val="0"/>
              <w:contextualSpacing/>
              <w:jc w:val="center"/>
              <w:rPr>
                <w:sz w:val="16"/>
                <w:szCs w:val="16"/>
              </w:rPr>
            </w:pPr>
            <w:r w:rsidRPr="005B5A19">
              <w:rPr>
                <w:sz w:val="16"/>
                <w:szCs w:val="16"/>
              </w:rPr>
              <w:t>(Должность)</w:t>
            </w:r>
          </w:p>
        </w:tc>
        <w:tc>
          <w:tcPr>
            <w:tcW w:w="1890" w:type="pct"/>
            <w:gridSpan w:val="2"/>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(подпись)</w:t>
            </w:r>
          </w:p>
        </w:tc>
        <w:tc>
          <w:tcPr>
            <w:tcW w:w="1649" w:type="pct"/>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(ФИО)</w:t>
            </w:r>
          </w:p>
        </w:tc>
      </w:tr>
      <w:tr w:rsidR="00A26637" w:rsidRPr="003268E2" w:rsidTr="00A26637">
        <w:tblPrEx>
          <w:tblCellMar>
            <w:left w:w="108" w:type="dxa"/>
            <w:right w:w="108" w:type="dxa"/>
          </w:tblCellMar>
        </w:tblPrEx>
        <w:trPr>
          <w:trHeight w:val="217"/>
        </w:trPr>
        <w:tc>
          <w:tcPr>
            <w:tcW w:w="1462" w:type="pct"/>
            <w:gridSpan w:val="2"/>
          </w:tcPr>
          <w:p w:rsidR="00A26637" w:rsidRPr="005B5A19" w:rsidRDefault="00A26637" w:rsidP="00A26637">
            <w:pPr>
              <w:snapToGrid w:val="0"/>
              <w:contextualSpacing/>
              <w:jc w:val="center"/>
              <w:rPr>
                <w:sz w:val="16"/>
                <w:szCs w:val="16"/>
              </w:rPr>
            </w:pPr>
          </w:p>
        </w:tc>
        <w:tc>
          <w:tcPr>
            <w:tcW w:w="1890"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49" w:type="pct"/>
          </w:tcPr>
          <w:p w:rsidR="00A26637" w:rsidRPr="005B5A19" w:rsidRDefault="00A26637" w:rsidP="00A26637">
            <w:pPr>
              <w:pStyle w:val="ConsPlusNormal"/>
              <w:contextualSpacing/>
              <w:jc w:val="center"/>
              <w:rPr>
                <w:rFonts w:ascii="Times New Roman" w:hAnsi="Times New Roman" w:cs="Times New Roman"/>
                <w:sz w:val="16"/>
                <w:szCs w:val="16"/>
              </w:rPr>
            </w:pPr>
          </w:p>
        </w:tc>
      </w:tr>
      <w:tr w:rsidR="00A26637" w:rsidRPr="003268E2" w:rsidTr="00A26637">
        <w:tblPrEx>
          <w:tblCellMar>
            <w:left w:w="108" w:type="dxa"/>
            <w:right w:w="108" w:type="dxa"/>
          </w:tblCellMar>
        </w:tblPrEx>
        <w:trPr>
          <w:trHeight w:val="217"/>
        </w:trPr>
        <w:tc>
          <w:tcPr>
            <w:tcW w:w="1462" w:type="pct"/>
            <w:gridSpan w:val="2"/>
          </w:tcPr>
          <w:p w:rsidR="00A26637" w:rsidRPr="005B5A19" w:rsidRDefault="00A26637" w:rsidP="00A26637">
            <w:pPr>
              <w:snapToGrid w:val="0"/>
              <w:contextualSpacing/>
              <w:rPr>
                <w:sz w:val="16"/>
                <w:szCs w:val="16"/>
              </w:rPr>
            </w:pPr>
            <w:r>
              <w:rPr>
                <w:sz w:val="16"/>
                <w:szCs w:val="16"/>
              </w:rPr>
              <w:t>М.П.</w:t>
            </w:r>
          </w:p>
        </w:tc>
        <w:tc>
          <w:tcPr>
            <w:tcW w:w="1890"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49" w:type="pct"/>
          </w:tcPr>
          <w:p w:rsidR="00A26637" w:rsidRPr="005B5A19" w:rsidRDefault="00A26637" w:rsidP="00A26637">
            <w:pPr>
              <w:pStyle w:val="ConsPlusNormal"/>
              <w:contextualSpacing/>
              <w:jc w:val="center"/>
              <w:rPr>
                <w:rFonts w:ascii="Times New Roman" w:hAnsi="Times New Roman" w:cs="Times New Roman"/>
                <w:sz w:val="16"/>
                <w:szCs w:val="16"/>
              </w:rPr>
            </w:pPr>
          </w:p>
        </w:tc>
      </w:tr>
    </w:tbl>
    <w:p w:rsidR="00A26637" w:rsidRPr="003268E2" w:rsidRDefault="00A26637" w:rsidP="00A26637">
      <w:pPr>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Pr="003268E2" w:rsidRDefault="00A26637" w:rsidP="00A26637">
      <w:pPr>
        <w:ind w:firstLine="720"/>
        <w:contextualSpacing/>
        <w:rPr>
          <w:szCs w:val="28"/>
        </w:rPr>
      </w:pPr>
    </w:p>
    <w:p w:rsidR="00A26637" w:rsidRDefault="00A26637" w:rsidP="00A26637">
      <w:pPr>
        <w:contextualSpacing/>
        <w:rPr>
          <w:szCs w:val="28"/>
        </w:rPr>
      </w:pPr>
    </w:p>
    <w:p w:rsidR="00A26637" w:rsidRPr="003268E2" w:rsidRDefault="00A26637" w:rsidP="00A26637">
      <w:pPr>
        <w:contextualSpacing/>
        <w:rPr>
          <w:szCs w:val="28"/>
        </w:rPr>
      </w:pPr>
    </w:p>
    <w:p w:rsidR="00A26637" w:rsidRDefault="00A26637" w:rsidP="00A26637">
      <w:pPr>
        <w:contextualSpacing/>
        <w:jc w:val="both"/>
        <w:rPr>
          <w:szCs w:val="28"/>
        </w:rPr>
      </w:pPr>
    </w:p>
    <w:p w:rsidR="00A26637" w:rsidRPr="005C2114" w:rsidRDefault="00A26637" w:rsidP="00A26637">
      <w:pPr>
        <w:contextualSpacing/>
        <w:jc w:val="both"/>
        <w:rPr>
          <w:b/>
          <w:szCs w:val="28"/>
        </w:rPr>
      </w:pPr>
    </w:p>
    <w:p w:rsidR="00A26637" w:rsidRDefault="00A26637" w:rsidP="00A26637">
      <w:pPr>
        <w:contextualSpacing/>
        <w:jc w:val="right"/>
        <w:rPr>
          <w:szCs w:val="28"/>
        </w:rPr>
      </w:pPr>
    </w:p>
    <w:p w:rsidR="00A26637" w:rsidRDefault="00A26637" w:rsidP="00A26637">
      <w:pPr>
        <w:contextualSpacing/>
        <w:jc w:val="right"/>
        <w:rPr>
          <w:szCs w:val="28"/>
        </w:rPr>
      </w:pPr>
    </w:p>
    <w:p w:rsidR="00A26637" w:rsidRDefault="00A26637" w:rsidP="00A26637">
      <w:pPr>
        <w:contextualSpacing/>
        <w:jc w:val="right"/>
        <w:rPr>
          <w:szCs w:val="28"/>
        </w:rPr>
      </w:pPr>
    </w:p>
    <w:p w:rsidR="00A26637" w:rsidRDefault="00A26637" w:rsidP="00A26637">
      <w:pPr>
        <w:contextualSpacing/>
        <w:jc w:val="right"/>
        <w:rPr>
          <w:szCs w:val="28"/>
        </w:rPr>
      </w:pPr>
    </w:p>
    <w:p w:rsidR="00A26637" w:rsidRDefault="00A26637" w:rsidP="00A26637">
      <w:pPr>
        <w:contextualSpacing/>
        <w:jc w:val="right"/>
        <w:rPr>
          <w:szCs w:val="28"/>
        </w:rPr>
      </w:pPr>
    </w:p>
    <w:p w:rsidR="00A26637" w:rsidRDefault="00A26637" w:rsidP="00A26637">
      <w:pPr>
        <w:contextualSpacing/>
        <w:jc w:val="right"/>
        <w:rPr>
          <w:szCs w:val="28"/>
        </w:rPr>
      </w:pPr>
    </w:p>
    <w:p w:rsidR="00A26637" w:rsidRPr="003268E2" w:rsidRDefault="00A26637" w:rsidP="00A26637">
      <w:pPr>
        <w:contextualSpacing/>
        <w:jc w:val="right"/>
        <w:rPr>
          <w:szCs w:val="28"/>
        </w:rPr>
      </w:pPr>
      <w:r w:rsidRPr="003268E2">
        <w:rPr>
          <w:szCs w:val="28"/>
        </w:rPr>
        <w:t xml:space="preserve">Приложение № </w:t>
      </w:r>
      <w:r>
        <w:rPr>
          <w:szCs w:val="28"/>
        </w:rPr>
        <w:t>13</w:t>
      </w:r>
    </w:p>
    <w:p w:rsidR="00A26637" w:rsidRDefault="00A26637" w:rsidP="00A26637">
      <w:pPr>
        <w:contextualSpacing/>
        <w:jc w:val="right"/>
        <w:rPr>
          <w:szCs w:val="28"/>
        </w:rPr>
      </w:pPr>
      <w:r w:rsidRPr="003268E2">
        <w:rPr>
          <w:szCs w:val="28"/>
        </w:rPr>
        <w:t>к конкурсной документации</w:t>
      </w:r>
    </w:p>
    <w:p w:rsidR="00A26637" w:rsidRDefault="00A26637" w:rsidP="00A26637">
      <w:pPr>
        <w:contextualSpacing/>
        <w:jc w:val="right"/>
        <w:rPr>
          <w:szCs w:val="28"/>
        </w:rPr>
      </w:pPr>
    </w:p>
    <w:p w:rsidR="00A26637" w:rsidRPr="006C5F08" w:rsidRDefault="00A26637" w:rsidP="00A26637">
      <w:pPr>
        <w:contextualSpacing/>
        <w:jc w:val="right"/>
        <w:rPr>
          <w:szCs w:val="28"/>
        </w:rPr>
      </w:pPr>
    </w:p>
    <w:p w:rsidR="00A26637" w:rsidRDefault="00A26637" w:rsidP="00A26637">
      <w:pPr>
        <w:pStyle w:val="caaieiaie1"/>
        <w:contextualSpacing/>
        <w:rPr>
          <w:szCs w:val="28"/>
        </w:rPr>
      </w:pPr>
    </w:p>
    <w:p w:rsidR="00A26637" w:rsidRPr="004C4577" w:rsidRDefault="00A26637" w:rsidP="00A26637">
      <w:pPr>
        <w:pStyle w:val="caaieiaie1"/>
        <w:contextualSpacing/>
        <w:rPr>
          <w:szCs w:val="28"/>
        </w:rPr>
      </w:pPr>
      <w:r w:rsidRPr="004C4577">
        <w:rPr>
          <w:szCs w:val="28"/>
        </w:rPr>
        <w:t>СОГЛАШЕНИЕ № ___</w:t>
      </w:r>
    </w:p>
    <w:p w:rsidR="00A26637" w:rsidRDefault="00A26637" w:rsidP="00A26637">
      <w:pPr>
        <w:suppressAutoHyphens/>
        <w:contextualSpacing/>
        <w:jc w:val="center"/>
        <w:rPr>
          <w:szCs w:val="28"/>
        </w:rPr>
      </w:pPr>
      <w:r>
        <w:rPr>
          <w:szCs w:val="28"/>
        </w:rPr>
        <w:t xml:space="preserve">о предоставлении отдельным категориям граждан льгот на проезд </w:t>
      </w:r>
      <w:r w:rsidRPr="009F6C30">
        <w:rPr>
          <w:szCs w:val="28"/>
        </w:rPr>
        <w:t>при осуществлении регулярных перевозок по нерегулируемым тарифам по муниципальным маршрутам регулярных перевозок и компенсации недополученных доходов, связанных с предоставлением таких льгот</w:t>
      </w:r>
    </w:p>
    <w:p w:rsidR="00A26637" w:rsidRDefault="00A26637" w:rsidP="00A26637">
      <w:pPr>
        <w:suppressAutoHyphens/>
        <w:contextualSpacing/>
        <w:jc w:val="center"/>
        <w:rPr>
          <w:szCs w:val="28"/>
        </w:rPr>
      </w:pPr>
    </w:p>
    <w:p w:rsidR="00A26637" w:rsidRPr="004C4577" w:rsidRDefault="00A26637" w:rsidP="00A26637">
      <w:pPr>
        <w:suppressAutoHyphens/>
        <w:contextualSpacing/>
        <w:jc w:val="both"/>
        <w:rPr>
          <w:szCs w:val="28"/>
        </w:rPr>
      </w:pPr>
      <w:r w:rsidRPr="00922EDC">
        <w:rPr>
          <w:szCs w:val="28"/>
          <w:shd w:val="clear" w:color="auto" w:fill="FFFFFF" w:themeFill="background1"/>
        </w:rPr>
        <w:t>г.</w:t>
      </w:r>
      <w:r w:rsidRPr="00922EDC">
        <w:rPr>
          <w:szCs w:val="28"/>
        </w:rPr>
        <w:t xml:space="preserve"> Зерноград</w:t>
      </w:r>
      <w:r w:rsidRPr="004C4577">
        <w:rPr>
          <w:szCs w:val="28"/>
        </w:rPr>
        <w:tab/>
      </w:r>
      <w:r w:rsidRPr="004C4577">
        <w:rPr>
          <w:szCs w:val="28"/>
        </w:rPr>
        <w:tab/>
        <w:t xml:space="preserve">                                </w:t>
      </w:r>
      <w:r>
        <w:rPr>
          <w:szCs w:val="28"/>
        </w:rPr>
        <w:t xml:space="preserve">     </w:t>
      </w:r>
      <w:r w:rsidRPr="004C4577">
        <w:rPr>
          <w:szCs w:val="28"/>
        </w:rPr>
        <w:t xml:space="preserve">   </w:t>
      </w:r>
      <w:r w:rsidR="00DF5770">
        <w:rPr>
          <w:szCs w:val="28"/>
        </w:rPr>
        <w:t xml:space="preserve">     </w:t>
      </w:r>
      <w:r w:rsidR="00DF5770" w:rsidRPr="004C4577">
        <w:rPr>
          <w:szCs w:val="28"/>
        </w:rPr>
        <w:t xml:space="preserve">  «</w:t>
      </w:r>
      <w:r w:rsidRPr="004C4577">
        <w:rPr>
          <w:szCs w:val="28"/>
        </w:rPr>
        <w:t>___»____________20__года</w:t>
      </w:r>
    </w:p>
    <w:p w:rsidR="00A26637" w:rsidRPr="004C4577" w:rsidRDefault="00A26637" w:rsidP="00A26637">
      <w:pPr>
        <w:suppressAutoHyphens/>
        <w:contextualSpacing/>
        <w:jc w:val="both"/>
        <w:rPr>
          <w:szCs w:val="28"/>
        </w:rPr>
      </w:pPr>
    </w:p>
    <w:p w:rsidR="00A26637" w:rsidRPr="004C4577" w:rsidRDefault="00A26637" w:rsidP="00A26637">
      <w:pPr>
        <w:pStyle w:val="a6"/>
        <w:spacing w:after="0"/>
        <w:ind w:firstLine="720"/>
        <w:contextualSpacing/>
        <w:jc w:val="both"/>
        <w:rPr>
          <w:szCs w:val="28"/>
        </w:rPr>
      </w:pPr>
      <w:r>
        <w:rPr>
          <w:bCs/>
          <w:szCs w:val="28"/>
        </w:rPr>
        <w:t>Администрация Зерноградского городского поселения</w:t>
      </w:r>
      <w:r w:rsidRPr="004C4577">
        <w:rPr>
          <w:szCs w:val="28"/>
        </w:rPr>
        <w:t>, именуемое в дальнейшем «Организатор», в лице ________________________________, действующего на основании _______ от ________ № _____ «_____________________________________», с одной стороны, __________________________________, определенный (</w:t>
      </w:r>
      <w:proofErr w:type="spellStart"/>
      <w:r w:rsidRPr="004C4577">
        <w:rPr>
          <w:szCs w:val="28"/>
        </w:rPr>
        <w:t>ое</w:t>
      </w:r>
      <w:proofErr w:type="spellEnd"/>
      <w:r w:rsidRPr="004C4577">
        <w:rPr>
          <w:szCs w:val="28"/>
        </w:rPr>
        <w:t xml:space="preserve">) по результатам </w:t>
      </w:r>
      <w:r>
        <w:rPr>
          <w:szCs w:val="28"/>
        </w:rPr>
        <w:t xml:space="preserve">открытого </w:t>
      </w:r>
      <w:r w:rsidRPr="004C4577">
        <w:rPr>
          <w:szCs w:val="28"/>
        </w:rPr>
        <w:t>конкурса (протокол _________________________________ от ________ №__)именуемое в дальнейшем «Перевозчик», в лице _____________________, действующего на основании ________________________, с другой стороны, заключили настоящее соглашение о нижеследующем:</w:t>
      </w:r>
    </w:p>
    <w:p w:rsidR="00A26637" w:rsidRPr="004C4577" w:rsidRDefault="00A26637" w:rsidP="00A26637">
      <w:pPr>
        <w:pStyle w:val="a6"/>
        <w:spacing w:after="0"/>
        <w:ind w:firstLine="720"/>
        <w:contextualSpacing/>
        <w:jc w:val="both"/>
        <w:rPr>
          <w:szCs w:val="28"/>
        </w:rPr>
      </w:pPr>
    </w:p>
    <w:p w:rsidR="00A26637" w:rsidRDefault="00A26637" w:rsidP="00A26637">
      <w:pPr>
        <w:pStyle w:val="caaieiaie1"/>
        <w:keepNext w:val="0"/>
        <w:suppressAutoHyphens/>
        <w:overflowPunct/>
        <w:autoSpaceDE/>
        <w:autoSpaceDN/>
        <w:adjustRightInd/>
        <w:contextualSpacing/>
        <w:textAlignment w:val="auto"/>
        <w:rPr>
          <w:szCs w:val="28"/>
        </w:rPr>
      </w:pPr>
      <w:r w:rsidRPr="004C4577">
        <w:rPr>
          <w:szCs w:val="28"/>
        </w:rPr>
        <w:t>1. Предмет соглашения</w:t>
      </w:r>
    </w:p>
    <w:p w:rsidR="00A26637" w:rsidRPr="00EE6194" w:rsidRDefault="00A26637" w:rsidP="00A26637">
      <w:pPr>
        <w:contextualSpacing/>
      </w:pPr>
    </w:p>
    <w:p w:rsidR="00A26637" w:rsidRPr="004C4577" w:rsidRDefault="00A26637" w:rsidP="00A26637">
      <w:pPr>
        <w:suppressAutoHyphens/>
        <w:ind w:firstLine="720"/>
        <w:contextualSpacing/>
        <w:jc w:val="both"/>
        <w:rPr>
          <w:szCs w:val="28"/>
        </w:rPr>
      </w:pPr>
      <w:r>
        <w:rPr>
          <w:szCs w:val="28"/>
        </w:rPr>
        <w:t xml:space="preserve">1.1. </w:t>
      </w:r>
      <w:r w:rsidRPr="004C4577">
        <w:rPr>
          <w:szCs w:val="28"/>
        </w:rPr>
        <w:t>Предметом настоящего соглашения является деятельность Перевозчика, направленная на обеспечение правом льготного проезда отдельных категорий граждан при обслуживании муниципальных маршрутов регулярных перевозок</w:t>
      </w:r>
      <w:r>
        <w:rPr>
          <w:szCs w:val="28"/>
        </w:rPr>
        <w:t xml:space="preserve"> по нерегулируемым тарифам</w:t>
      </w:r>
      <w:r w:rsidRPr="004C4577">
        <w:rPr>
          <w:szCs w:val="28"/>
        </w:rPr>
        <w:t xml:space="preserve"> в </w:t>
      </w:r>
      <w:r>
        <w:rPr>
          <w:szCs w:val="28"/>
        </w:rPr>
        <w:t>Зерноградском городском поселении</w:t>
      </w:r>
      <w:r w:rsidRPr="004C4577">
        <w:rPr>
          <w:szCs w:val="28"/>
        </w:rPr>
        <w:t>.</w:t>
      </w:r>
    </w:p>
    <w:p w:rsidR="00A26637" w:rsidRPr="004C4577" w:rsidRDefault="00A26637" w:rsidP="00A26637">
      <w:pPr>
        <w:pStyle w:val="a6"/>
        <w:suppressAutoHyphens/>
        <w:spacing w:after="0"/>
        <w:ind w:firstLine="720"/>
        <w:contextualSpacing/>
        <w:jc w:val="both"/>
        <w:rPr>
          <w:szCs w:val="28"/>
        </w:rPr>
      </w:pPr>
      <w:r w:rsidRPr="004C4577">
        <w:rPr>
          <w:szCs w:val="28"/>
        </w:rPr>
        <w:t>1.2. Перевозчик обязуется при осуществлении перевозки пассажиров и багажа по муниципальному (</w:t>
      </w:r>
      <w:proofErr w:type="spellStart"/>
      <w:r w:rsidRPr="004C4577">
        <w:rPr>
          <w:szCs w:val="28"/>
        </w:rPr>
        <w:t>ным</w:t>
      </w:r>
      <w:proofErr w:type="spellEnd"/>
      <w:r w:rsidRPr="004C4577">
        <w:rPr>
          <w:szCs w:val="28"/>
        </w:rPr>
        <w:t>) маршруту (</w:t>
      </w:r>
      <w:proofErr w:type="spellStart"/>
      <w:r w:rsidRPr="004C4577">
        <w:rPr>
          <w:szCs w:val="28"/>
        </w:rPr>
        <w:t>ам</w:t>
      </w:r>
      <w:proofErr w:type="spellEnd"/>
      <w:r w:rsidRPr="004C4577">
        <w:rPr>
          <w:szCs w:val="28"/>
        </w:rPr>
        <w:t>) регулярных перевозок, включенному (</w:t>
      </w:r>
      <w:proofErr w:type="spellStart"/>
      <w:r w:rsidRPr="004C4577">
        <w:rPr>
          <w:szCs w:val="28"/>
        </w:rPr>
        <w:t>ым</w:t>
      </w:r>
      <w:proofErr w:type="spellEnd"/>
      <w:r w:rsidRPr="004C4577">
        <w:rPr>
          <w:szCs w:val="28"/>
        </w:rPr>
        <w:t>) в свидетельство</w:t>
      </w:r>
      <w:r>
        <w:rPr>
          <w:szCs w:val="28"/>
        </w:rPr>
        <w:t>(</w:t>
      </w:r>
      <w:r w:rsidRPr="00FF019E">
        <w:rPr>
          <w:szCs w:val="28"/>
        </w:rPr>
        <w:t>а</w:t>
      </w:r>
      <w:r>
        <w:rPr>
          <w:szCs w:val="28"/>
        </w:rPr>
        <w:t>)</w:t>
      </w:r>
      <w:r w:rsidRPr="004C4577">
        <w:rPr>
          <w:szCs w:val="28"/>
        </w:rPr>
        <w:t xml:space="preserve"> об осуществлении перевозок по маршруту регулярных перевозок </w:t>
      </w:r>
      <w:r>
        <w:rPr>
          <w:szCs w:val="28"/>
        </w:rPr>
        <w:t>серия</w:t>
      </w:r>
      <w:r w:rsidR="00DF5770">
        <w:rPr>
          <w:szCs w:val="28"/>
        </w:rPr>
        <w:t xml:space="preserve"> __________ № _____ </w:t>
      </w:r>
      <w:r>
        <w:rPr>
          <w:szCs w:val="28"/>
        </w:rPr>
        <w:t xml:space="preserve">(далее – Свидетельство(а)), </w:t>
      </w:r>
      <w:r w:rsidRPr="004C4577">
        <w:rPr>
          <w:szCs w:val="28"/>
        </w:rPr>
        <w:t>предоставлять льготный проезд отдельным категориям граждан, определенным законодательством Российской Федерации и Ростовской области.</w:t>
      </w:r>
    </w:p>
    <w:p w:rsidR="00A26637" w:rsidRPr="004C4577" w:rsidRDefault="00A26637" w:rsidP="00A26637">
      <w:pPr>
        <w:suppressAutoHyphens/>
        <w:ind w:firstLine="720"/>
        <w:contextualSpacing/>
        <w:jc w:val="both"/>
        <w:rPr>
          <w:szCs w:val="28"/>
        </w:rPr>
      </w:pPr>
    </w:p>
    <w:p w:rsidR="00A26637" w:rsidRDefault="00A26637" w:rsidP="00A26637">
      <w:pPr>
        <w:pStyle w:val="caaieiaie1"/>
        <w:keepNext w:val="0"/>
        <w:suppressAutoHyphens/>
        <w:overflowPunct/>
        <w:autoSpaceDE/>
        <w:autoSpaceDN/>
        <w:adjustRightInd/>
        <w:contextualSpacing/>
        <w:textAlignment w:val="auto"/>
        <w:rPr>
          <w:szCs w:val="28"/>
        </w:rPr>
      </w:pPr>
      <w:r w:rsidRPr="004C4577">
        <w:rPr>
          <w:szCs w:val="28"/>
        </w:rPr>
        <w:t>2. Права и обязанности сторон</w:t>
      </w:r>
    </w:p>
    <w:p w:rsidR="00A26637" w:rsidRPr="00EE6194" w:rsidRDefault="00A26637" w:rsidP="00A26637">
      <w:pPr>
        <w:contextualSpacing/>
      </w:pPr>
    </w:p>
    <w:p w:rsidR="00A26637" w:rsidRPr="004C4577" w:rsidRDefault="00A26637" w:rsidP="00A26637">
      <w:pPr>
        <w:widowControl w:val="0"/>
        <w:ind w:firstLine="720"/>
        <w:contextualSpacing/>
        <w:jc w:val="both"/>
        <w:rPr>
          <w:snapToGrid w:val="0"/>
          <w:szCs w:val="28"/>
        </w:rPr>
      </w:pPr>
      <w:r w:rsidRPr="004C4577">
        <w:rPr>
          <w:noProof/>
          <w:snapToGrid w:val="0"/>
          <w:szCs w:val="28"/>
        </w:rPr>
        <w:t>2.1.</w:t>
      </w:r>
      <w:r w:rsidRPr="004C4577">
        <w:rPr>
          <w:snapToGrid w:val="0"/>
          <w:szCs w:val="28"/>
        </w:rPr>
        <w:t xml:space="preserve"> Организатор имеет право:</w:t>
      </w:r>
    </w:p>
    <w:p w:rsidR="00A26637" w:rsidRPr="00E84C80" w:rsidRDefault="00A26637" w:rsidP="00A26637">
      <w:pPr>
        <w:widowControl w:val="0"/>
        <w:ind w:firstLine="720"/>
        <w:contextualSpacing/>
        <w:jc w:val="both"/>
        <w:rPr>
          <w:snapToGrid w:val="0"/>
          <w:szCs w:val="28"/>
        </w:rPr>
      </w:pPr>
      <w:r w:rsidRPr="004C4577">
        <w:rPr>
          <w:noProof/>
          <w:snapToGrid w:val="0"/>
          <w:szCs w:val="28"/>
        </w:rPr>
        <w:t>2.1.</w:t>
      </w:r>
      <w:r>
        <w:rPr>
          <w:noProof/>
          <w:snapToGrid w:val="0"/>
          <w:szCs w:val="28"/>
        </w:rPr>
        <w:t>1</w:t>
      </w:r>
      <w:r w:rsidRPr="004C4577">
        <w:rPr>
          <w:noProof/>
          <w:snapToGrid w:val="0"/>
          <w:szCs w:val="28"/>
        </w:rPr>
        <w:t>.</w:t>
      </w:r>
      <w:r w:rsidR="00DF5770">
        <w:rPr>
          <w:noProof/>
          <w:snapToGrid w:val="0"/>
          <w:szCs w:val="28"/>
        </w:rPr>
        <w:t xml:space="preserve"> </w:t>
      </w:r>
      <w:r>
        <w:rPr>
          <w:snapToGrid w:val="0"/>
          <w:szCs w:val="28"/>
        </w:rPr>
        <w:t>Осуществлять мониторинг</w:t>
      </w:r>
      <w:r w:rsidRPr="004C4577">
        <w:rPr>
          <w:snapToGrid w:val="0"/>
          <w:szCs w:val="28"/>
        </w:rPr>
        <w:t xml:space="preserve"> предоставл</w:t>
      </w:r>
      <w:r>
        <w:rPr>
          <w:snapToGrid w:val="0"/>
          <w:szCs w:val="28"/>
        </w:rPr>
        <w:t>ения</w:t>
      </w:r>
      <w:r w:rsidRPr="004C4577">
        <w:rPr>
          <w:snapToGrid w:val="0"/>
          <w:szCs w:val="28"/>
        </w:rPr>
        <w:t xml:space="preserve"> Перевозчиком </w:t>
      </w:r>
      <w:r w:rsidRPr="004C4577">
        <w:rPr>
          <w:szCs w:val="28"/>
        </w:rPr>
        <w:t>льготн</w:t>
      </w:r>
      <w:r>
        <w:rPr>
          <w:szCs w:val="28"/>
        </w:rPr>
        <w:t>ого</w:t>
      </w:r>
      <w:r w:rsidRPr="004C4577">
        <w:rPr>
          <w:szCs w:val="28"/>
        </w:rPr>
        <w:t xml:space="preserve"> проезд</w:t>
      </w:r>
      <w:r>
        <w:rPr>
          <w:szCs w:val="28"/>
        </w:rPr>
        <w:t>а</w:t>
      </w:r>
      <w:r w:rsidRPr="004C4577">
        <w:rPr>
          <w:szCs w:val="28"/>
        </w:rPr>
        <w:t xml:space="preserve"> отдельным категориям граждан</w:t>
      </w:r>
      <w:r>
        <w:rPr>
          <w:snapToGrid w:val="0"/>
          <w:szCs w:val="28"/>
        </w:rPr>
        <w:t xml:space="preserve"> по маршруту (</w:t>
      </w:r>
      <w:proofErr w:type="spellStart"/>
      <w:r>
        <w:rPr>
          <w:snapToGrid w:val="0"/>
          <w:szCs w:val="28"/>
        </w:rPr>
        <w:t>ам</w:t>
      </w:r>
      <w:proofErr w:type="spellEnd"/>
      <w:r>
        <w:rPr>
          <w:snapToGrid w:val="0"/>
          <w:szCs w:val="28"/>
        </w:rPr>
        <w:t xml:space="preserve">), </w:t>
      </w:r>
      <w:r w:rsidRPr="004C4577">
        <w:rPr>
          <w:szCs w:val="28"/>
        </w:rPr>
        <w:t>включенному (</w:t>
      </w:r>
      <w:proofErr w:type="spellStart"/>
      <w:r w:rsidRPr="004C4577">
        <w:rPr>
          <w:szCs w:val="28"/>
        </w:rPr>
        <w:t>ым</w:t>
      </w:r>
      <w:proofErr w:type="spellEnd"/>
      <w:r w:rsidRPr="004C4577">
        <w:rPr>
          <w:szCs w:val="28"/>
        </w:rPr>
        <w:t xml:space="preserve">) </w:t>
      </w:r>
      <w:r>
        <w:rPr>
          <w:szCs w:val="28"/>
        </w:rPr>
        <w:t xml:space="preserve">в </w:t>
      </w:r>
      <w:r>
        <w:rPr>
          <w:szCs w:val="28"/>
        </w:rPr>
        <w:lastRenderedPageBreak/>
        <w:t>Свидетельство(а)</w:t>
      </w:r>
      <w:r>
        <w:rPr>
          <w:snapToGrid w:val="0"/>
          <w:szCs w:val="28"/>
        </w:rPr>
        <w:t>.</w:t>
      </w:r>
    </w:p>
    <w:p w:rsidR="00A26637" w:rsidRDefault="00A26637" w:rsidP="00A26637">
      <w:pPr>
        <w:widowControl w:val="0"/>
        <w:ind w:firstLine="720"/>
        <w:contextualSpacing/>
        <w:jc w:val="both"/>
        <w:rPr>
          <w:snapToGrid w:val="0"/>
          <w:szCs w:val="28"/>
        </w:rPr>
      </w:pPr>
      <w:r w:rsidRPr="009279BF">
        <w:rPr>
          <w:noProof/>
          <w:snapToGrid w:val="0"/>
          <w:szCs w:val="28"/>
        </w:rPr>
        <w:t>2</w:t>
      </w:r>
      <w:r w:rsidRPr="004C4577">
        <w:rPr>
          <w:noProof/>
          <w:snapToGrid w:val="0"/>
          <w:szCs w:val="28"/>
        </w:rPr>
        <w:t>.1.</w:t>
      </w:r>
      <w:r>
        <w:rPr>
          <w:noProof/>
          <w:snapToGrid w:val="0"/>
          <w:szCs w:val="28"/>
        </w:rPr>
        <w:t>2</w:t>
      </w:r>
      <w:r w:rsidRPr="004C4577">
        <w:rPr>
          <w:noProof/>
          <w:snapToGrid w:val="0"/>
          <w:szCs w:val="28"/>
        </w:rPr>
        <w:t xml:space="preserve">. </w:t>
      </w:r>
      <w:r>
        <w:rPr>
          <w:noProof/>
          <w:snapToGrid w:val="0"/>
          <w:szCs w:val="28"/>
        </w:rPr>
        <w:t>Получать</w:t>
      </w:r>
      <w:r w:rsidRPr="004C4577">
        <w:rPr>
          <w:noProof/>
          <w:snapToGrid w:val="0"/>
          <w:szCs w:val="28"/>
        </w:rPr>
        <w:t xml:space="preserve"> от Перевозчика информацию </w:t>
      </w:r>
      <w:r>
        <w:rPr>
          <w:noProof/>
          <w:snapToGrid w:val="0"/>
          <w:szCs w:val="28"/>
        </w:rPr>
        <w:t>о количестве перевезенных пассажиров, которым предоставлен льготный проезд.</w:t>
      </w:r>
    </w:p>
    <w:p w:rsidR="00A26637" w:rsidRPr="004C4577" w:rsidRDefault="00A26637" w:rsidP="00A26637">
      <w:pPr>
        <w:widowControl w:val="0"/>
        <w:ind w:firstLine="720"/>
        <w:contextualSpacing/>
        <w:jc w:val="both"/>
        <w:rPr>
          <w:snapToGrid w:val="0"/>
          <w:szCs w:val="28"/>
        </w:rPr>
      </w:pPr>
      <w:r w:rsidRPr="004C4577">
        <w:rPr>
          <w:noProof/>
          <w:snapToGrid w:val="0"/>
          <w:szCs w:val="28"/>
        </w:rPr>
        <w:t>2.2.</w:t>
      </w:r>
      <w:r>
        <w:rPr>
          <w:snapToGrid w:val="0"/>
          <w:szCs w:val="28"/>
        </w:rPr>
        <w:t xml:space="preserve"> Организатор обязан в течение пяти рабочих дней со дня подписания Соглашения направить в министерство труда и социального развития Ростовской области информацию о </w:t>
      </w:r>
      <w:r w:rsidRPr="004C4577">
        <w:rPr>
          <w:snapToGrid w:val="0"/>
          <w:szCs w:val="28"/>
        </w:rPr>
        <w:t>Перевозчик</w:t>
      </w:r>
      <w:r>
        <w:rPr>
          <w:snapToGrid w:val="0"/>
          <w:szCs w:val="28"/>
        </w:rPr>
        <w:t>е для заключения между министерством труда и социального развития Ростовской области и Перевозчиком договора (контракта) о возмещении недополученных доходов, связанных с предоставлением отдельным категориям граждан льготного проезда.</w:t>
      </w:r>
    </w:p>
    <w:p w:rsidR="00A26637" w:rsidRPr="004C4577" w:rsidRDefault="00A26637" w:rsidP="00A26637">
      <w:pPr>
        <w:widowControl w:val="0"/>
        <w:ind w:firstLine="720"/>
        <w:contextualSpacing/>
        <w:jc w:val="both"/>
        <w:rPr>
          <w:snapToGrid w:val="0"/>
          <w:szCs w:val="28"/>
        </w:rPr>
      </w:pPr>
      <w:r w:rsidRPr="004C4577">
        <w:rPr>
          <w:noProof/>
          <w:snapToGrid w:val="0"/>
          <w:szCs w:val="28"/>
        </w:rPr>
        <w:t>2.3.</w:t>
      </w:r>
      <w:r w:rsidRPr="004C4577">
        <w:rPr>
          <w:snapToGrid w:val="0"/>
          <w:szCs w:val="28"/>
        </w:rPr>
        <w:t xml:space="preserve"> Перевозчик имеет право:</w:t>
      </w:r>
    </w:p>
    <w:p w:rsidR="00A26637" w:rsidRPr="004C4577" w:rsidRDefault="00A26637" w:rsidP="00A26637">
      <w:pPr>
        <w:pStyle w:val="a6"/>
        <w:suppressAutoHyphens/>
        <w:spacing w:after="0"/>
        <w:ind w:firstLine="720"/>
        <w:contextualSpacing/>
        <w:jc w:val="both"/>
        <w:rPr>
          <w:szCs w:val="28"/>
        </w:rPr>
      </w:pPr>
      <w:r w:rsidRPr="004C4577">
        <w:rPr>
          <w:noProof/>
          <w:snapToGrid w:val="0"/>
          <w:szCs w:val="28"/>
        </w:rPr>
        <w:t>2.3.1.</w:t>
      </w:r>
      <w:r>
        <w:rPr>
          <w:noProof/>
          <w:snapToGrid w:val="0"/>
          <w:szCs w:val="28"/>
        </w:rPr>
        <w:t xml:space="preserve"> </w:t>
      </w:r>
      <w:r>
        <w:rPr>
          <w:snapToGrid w:val="0"/>
          <w:szCs w:val="28"/>
        </w:rPr>
        <w:t>П</w:t>
      </w:r>
      <w:r w:rsidRPr="004C4577">
        <w:rPr>
          <w:snapToGrid w:val="0"/>
          <w:szCs w:val="28"/>
        </w:rPr>
        <w:t xml:space="preserve">олучать от Организатора необходимую информацию для </w:t>
      </w:r>
      <w:r>
        <w:rPr>
          <w:snapToGrid w:val="0"/>
          <w:szCs w:val="28"/>
        </w:rPr>
        <w:t xml:space="preserve">предоставления </w:t>
      </w:r>
      <w:r w:rsidRPr="004C4577">
        <w:rPr>
          <w:szCs w:val="28"/>
        </w:rPr>
        <w:t>льготн</w:t>
      </w:r>
      <w:r>
        <w:rPr>
          <w:szCs w:val="28"/>
        </w:rPr>
        <w:t>ого</w:t>
      </w:r>
      <w:r w:rsidRPr="004C4577">
        <w:rPr>
          <w:szCs w:val="28"/>
        </w:rPr>
        <w:t xml:space="preserve"> проезд</w:t>
      </w:r>
      <w:r>
        <w:rPr>
          <w:szCs w:val="28"/>
        </w:rPr>
        <w:t>а</w:t>
      </w:r>
      <w:r w:rsidRPr="004C4577">
        <w:rPr>
          <w:szCs w:val="28"/>
        </w:rPr>
        <w:t xml:space="preserve"> отдельным категориям граждан.</w:t>
      </w:r>
    </w:p>
    <w:p w:rsidR="00A26637" w:rsidRDefault="00A26637" w:rsidP="00A26637">
      <w:pPr>
        <w:widowControl w:val="0"/>
        <w:ind w:firstLine="720"/>
        <w:contextualSpacing/>
        <w:jc w:val="both"/>
        <w:rPr>
          <w:snapToGrid w:val="0"/>
          <w:szCs w:val="28"/>
        </w:rPr>
      </w:pPr>
      <w:r>
        <w:rPr>
          <w:snapToGrid w:val="0"/>
          <w:szCs w:val="28"/>
        </w:rPr>
        <w:t xml:space="preserve">2.3.2. Уведомлять Организатора о невозможности предоставления </w:t>
      </w:r>
      <w:r w:rsidRPr="004C4577">
        <w:rPr>
          <w:szCs w:val="28"/>
        </w:rPr>
        <w:t>льготн</w:t>
      </w:r>
      <w:r>
        <w:rPr>
          <w:szCs w:val="28"/>
        </w:rPr>
        <w:t>ого</w:t>
      </w:r>
      <w:r w:rsidRPr="004C4577">
        <w:rPr>
          <w:szCs w:val="28"/>
        </w:rPr>
        <w:t xml:space="preserve"> проезд</w:t>
      </w:r>
      <w:r>
        <w:rPr>
          <w:szCs w:val="28"/>
        </w:rPr>
        <w:t>а</w:t>
      </w:r>
      <w:r w:rsidRPr="004C4577">
        <w:rPr>
          <w:szCs w:val="28"/>
        </w:rPr>
        <w:t xml:space="preserve"> отдельным категориям граждан</w:t>
      </w:r>
      <w:r>
        <w:rPr>
          <w:szCs w:val="28"/>
        </w:rPr>
        <w:t xml:space="preserve"> </w:t>
      </w:r>
      <w:r>
        <w:rPr>
          <w:snapToGrid w:val="0"/>
          <w:szCs w:val="28"/>
        </w:rPr>
        <w:t xml:space="preserve">в связи с </w:t>
      </w:r>
      <w:r w:rsidRPr="004C4577">
        <w:rPr>
          <w:snapToGrid w:val="0"/>
          <w:szCs w:val="28"/>
        </w:rPr>
        <w:t>прекращ</w:t>
      </w:r>
      <w:r>
        <w:rPr>
          <w:snapToGrid w:val="0"/>
          <w:szCs w:val="28"/>
        </w:rPr>
        <w:t>ением обслуживания</w:t>
      </w:r>
      <w:r w:rsidRPr="004C4577">
        <w:rPr>
          <w:snapToGrid w:val="0"/>
          <w:szCs w:val="28"/>
        </w:rPr>
        <w:t xml:space="preserve"> маршрут</w:t>
      </w:r>
      <w:r>
        <w:rPr>
          <w:snapToGrid w:val="0"/>
          <w:szCs w:val="28"/>
        </w:rPr>
        <w:t>а</w:t>
      </w:r>
      <w:r w:rsidRPr="004C4577">
        <w:rPr>
          <w:snapToGrid w:val="0"/>
          <w:szCs w:val="28"/>
        </w:rPr>
        <w:t xml:space="preserve"> при возникновении угрозы безопасности дорожного движения</w:t>
      </w:r>
      <w:r>
        <w:rPr>
          <w:snapToGrid w:val="0"/>
          <w:szCs w:val="28"/>
        </w:rPr>
        <w:t>.</w:t>
      </w:r>
    </w:p>
    <w:p w:rsidR="00A26637" w:rsidRPr="004C4577" w:rsidRDefault="00A26637" w:rsidP="00A26637">
      <w:pPr>
        <w:widowControl w:val="0"/>
        <w:ind w:firstLine="720"/>
        <w:contextualSpacing/>
        <w:jc w:val="both"/>
        <w:rPr>
          <w:snapToGrid w:val="0"/>
          <w:szCs w:val="28"/>
        </w:rPr>
      </w:pPr>
      <w:r w:rsidRPr="004C4577">
        <w:rPr>
          <w:noProof/>
          <w:snapToGrid w:val="0"/>
          <w:szCs w:val="28"/>
        </w:rPr>
        <w:t>2.4.</w:t>
      </w:r>
      <w:r w:rsidRPr="004C4577">
        <w:rPr>
          <w:snapToGrid w:val="0"/>
          <w:szCs w:val="28"/>
        </w:rPr>
        <w:t xml:space="preserve"> Перевозчик обязан:</w:t>
      </w:r>
    </w:p>
    <w:p w:rsidR="00A26637" w:rsidRPr="004C4577" w:rsidRDefault="00A26637" w:rsidP="00A26637">
      <w:pPr>
        <w:suppressAutoHyphens/>
        <w:ind w:firstLine="720"/>
        <w:contextualSpacing/>
        <w:jc w:val="both"/>
        <w:rPr>
          <w:snapToGrid w:val="0"/>
          <w:szCs w:val="28"/>
        </w:rPr>
      </w:pPr>
      <w:r>
        <w:rPr>
          <w:snapToGrid w:val="0"/>
          <w:szCs w:val="28"/>
        </w:rPr>
        <w:t>2.4.1. Заключить с министерством труда и социального развития Ростовской области договор (контракт) о возмещении недополученных доходов, связанных с предоставлением отдельным категориям граждан льготного проезда.</w:t>
      </w:r>
    </w:p>
    <w:p w:rsidR="00A26637" w:rsidRDefault="00A26637" w:rsidP="00A26637">
      <w:pPr>
        <w:widowControl w:val="0"/>
        <w:ind w:firstLine="720"/>
        <w:contextualSpacing/>
        <w:jc w:val="both"/>
        <w:rPr>
          <w:szCs w:val="28"/>
        </w:rPr>
      </w:pPr>
      <w:r w:rsidRPr="00E84C80">
        <w:rPr>
          <w:noProof/>
          <w:snapToGrid w:val="0"/>
          <w:szCs w:val="28"/>
        </w:rPr>
        <w:t>2.4.2.</w:t>
      </w:r>
      <w:r>
        <w:rPr>
          <w:noProof/>
          <w:snapToGrid w:val="0"/>
          <w:szCs w:val="28"/>
        </w:rPr>
        <w:t xml:space="preserve"> </w:t>
      </w:r>
      <w:r>
        <w:rPr>
          <w:szCs w:val="28"/>
        </w:rPr>
        <w:t>П</w:t>
      </w:r>
      <w:r w:rsidRPr="00E84C80">
        <w:rPr>
          <w:szCs w:val="28"/>
        </w:rPr>
        <w:t>редоставлять льготный проезд отдельным категориям граждан, определенным законодательством Российской Федерации и Ростовской области</w:t>
      </w:r>
      <w:r>
        <w:rPr>
          <w:szCs w:val="28"/>
        </w:rPr>
        <w:t>,</w:t>
      </w:r>
      <w:r>
        <w:rPr>
          <w:snapToGrid w:val="0"/>
          <w:szCs w:val="28"/>
        </w:rPr>
        <w:t xml:space="preserve"> по маршруту</w:t>
      </w:r>
      <w:r w:rsidRPr="00E84C80">
        <w:rPr>
          <w:snapToGrid w:val="0"/>
          <w:szCs w:val="28"/>
        </w:rPr>
        <w:t>(</w:t>
      </w:r>
      <w:proofErr w:type="spellStart"/>
      <w:r w:rsidRPr="00E84C80">
        <w:rPr>
          <w:snapToGrid w:val="0"/>
          <w:szCs w:val="28"/>
        </w:rPr>
        <w:t>ам</w:t>
      </w:r>
      <w:proofErr w:type="spellEnd"/>
      <w:r w:rsidRPr="00E84C80">
        <w:rPr>
          <w:snapToGrid w:val="0"/>
          <w:szCs w:val="28"/>
        </w:rPr>
        <w:t>)</w:t>
      </w:r>
      <w:r>
        <w:rPr>
          <w:snapToGrid w:val="0"/>
          <w:szCs w:val="28"/>
        </w:rPr>
        <w:t>, включенному</w:t>
      </w:r>
      <w:r w:rsidRPr="00E84C80">
        <w:rPr>
          <w:snapToGrid w:val="0"/>
          <w:szCs w:val="28"/>
        </w:rPr>
        <w:t>(</w:t>
      </w:r>
      <w:proofErr w:type="spellStart"/>
      <w:r w:rsidRPr="00E84C80">
        <w:rPr>
          <w:snapToGrid w:val="0"/>
          <w:szCs w:val="28"/>
        </w:rPr>
        <w:t>ным</w:t>
      </w:r>
      <w:proofErr w:type="spellEnd"/>
      <w:r w:rsidRPr="00E84C80">
        <w:rPr>
          <w:snapToGrid w:val="0"/>
          <w:szCs w:val="28"/>
        </w:rPr>
        <w:t>) в Свидетельство</w:t>
      </w:r>
      <w:r>
        <w:rPr>
          <w:snapToGrid w:val="0"/>
          <w:szCs w:val="28"/>
        </w:rPr>
        <w:t xml:space="preserve"> (а),</w:t>
      </w:r>
      <w:r w:rsidRPr="00E84C80">
        <w:rPr>
          <w:snapToGrid w:val="0"/>
          <w:szCs w:val="28"/>
        </w:rPr>
        <w:t xml:space="preserve"> начиная со дня, следующего за днем заключения с министерством труда и социального развития Ростовской области договора (контракт) о возмещении </w:t>
      </w:r>
      <w:r>
        <w:rPr>
          <w:snapToGrid w:val="0"/>
          <w:szCs w:val="28"/>
        </w:rPr>
        <w:t>недополученных</w:t>
      </w:r>
      <w:r w:rsidRPr="00E84C80">
        <w:rPr>
          <w:snapToGrid w:val="0"/>
          <w:szCs w:val="28"/>
        </w:rPr>
        <w:t xml:space="preserve"> доходов, связанных с предоставлением отдельным категориям граждан льготного проезда</w:t>
      </w:r>
      <w:r w:rsidRPr="00E84C80">
        <w:rPr>
          <w:szCs w:val="28"/>
        </w:rPr>
        <w:t>.</w:t>
      </w:r>
    </w:p>
    <w:p w:rsidR="00A26637" w:rsidRPr="00624B22" w:rsidRDefault="00A26637" w:rsidP="00A26637">
      <w:pPr>
        <w:widowControl w:val="0"/>
        <w:ind w:firstLine="720"/>
        <w:contextualSpacing/>
        <w:jc w:val="both"/>
        <w:rPr>
          <w:snapToGrid w:val="0"/>
          <w:szCs w:val="28"/>
        </w:rPr>
      </w:pPr>
    </w:p>
    <w:p w:rsidR="00A26637" w:rsidRPr="00624B22" w:rsidRDefault="00A26637" w:rsidP="00A26637">
      <w:pPr>
        <w:pStyle w:val="caaieiaie1"/>
        <w:keepNext w:val="0"/>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overflowPunct/>
        <w:autoSpaceDE/>
        <w:autoSpaceDN/>
        <w:adjustRightInd/>
        <w:contextualSpacing/>
        <w:textAlignment w:val="auto"/>
        <w:rPr>
          <w:szCs w:val="28"/>
        </w:rPr>
      </w:pPr>
      <w:r w:rsidRPr="00624B22">
        <w:rPr>
          <w:szCs w:val="28"/>
        </w:rPr>
        <w:t>3. Ответственность сторон</w:t>
      </w:r>
    </w:p>
    <w:p w:rsidR="00A26637" w:rsidRPr="00624B22" w:rsidRDefault="00A26637" w:rsidP="00A26637">
      <w:pPr>
        <w:contextualSpacing/>
      </w:pPr>
    </w:p>
    <w:p w:rsidR="00A26637" w:rsidRPr="00624B22" w:rsidRDefault="00A26637" w:rsidP="00A26637">
      <w:pPr>
        <w:widowControl w:val="0"/>
        <w:ind w:firstLine="720"/>
        <w:contextualSpacing/>
        <w:jc w:val="both"/>
        <w:rPr>
          <w:noProof/>
          <w:snapToGrid w:val="0"/>
          <w:szCs w:val="28"/>
        </w:rPr>
      </w:pPr>
      <w:r w:rsidRPr="00624B22">
        <w:rPr>
          <w:szCs w:val="28"/>
        </w:rPr>
        <w:t>3</w:t>
      </w:r>
      <w:r w:rsidRPr="00624B22">
        <w:rPr>
          <w:noProof/>
          <w:snapToGrid w:val="0"/>
          <w:szCs w:val="28"/>
        </w:rPr>
        <w:t>.1. Стороны несут ответственность за неисполнение или ненадлежащее исполнение своих обязательств по Соглашению в соответствии с действующим законодательством.</w:t>
      </w:r>
    </w:p>
    <w:p w:rsidR="00A26637" w:rsidRPr="00624B22" w:rsidRDefault="00A26637" w:rsidP="00A26637">
      <w:pPr>
        <w:widowControl w:val="0"/>
        <w:ind w:firstLine="720"/>
        <w:contextualSpacing/>
        <w:jc w:val="both"/>
        <w:rPr>
          <w:noProof/>
          <w:snapToGrid w:val="0"/>
          <w:szCs w:val="28"/>
        </w:rPr>
      </w:pPr>
      <w:r w:rsidRPr="00624B22">
        <w:rPr>
          <w:noProof/>
          <w:snapToGrid w:val="0"/>
          <w:szCs w:val="28"/>
        </w:rPr>
        <w:t>3.2. Стороны освобождаются от ответственности за частичное или полное неисполнение обязательств по Соглашению, если такое неисполнение вызвано форс-мажорными обстоятельствами.</w:t>
      </w:r>
    </w:p>
    <w:p w:rsidR="00A26637" w:rsidRPr="00624B22" w:rsidRDefault="00A26637" w:rsidP="00A26637">
      <w:pPr>
        <w:widowControl w:val="0"/>
        <w:ind w:firstLine="720"/>
        <w:contextualSpacing/>
        <w:jc w:val="both"/>
        <w:rPr>
          <w:noProof/>
          <w:snapToGrid w:val="0"/>
          <w:szCs w:val="28"/>
        </w:rPr>
      </w:pPr>
    </w:p>
    <w:p w:rsidR="00A26637" w:rsidRPr="00624B22" w:rsidRDefault="00A26637" w:rsidP="00A26637">
      <w:pPr>
        <w:pStyle w:val="21"/>
        <w:ind w:left="0"/>
        <w:contextualSpacing/>
        <w:jc w:val="center"/>
        <w:rPr>
          <w:szCs w:val="28"/>
        </w:rPr>
      </w:pPr>
      <w:r w:rsidRPr="00624B22">
        <w:rPr>
          <w:szCs w:val="28"/>
        </w:rPr>
        <w:t>4. Изменение и расторжение Соглашения</w:t>
      </w:r>
    </w:p>
    <w:p w:rsidR="00A26637" w:rsidRPr="00624B22" w:rsidRDefault="00A26637" w:rsidP="00A26637">
      <w:pPr>
        <w:pStyle w:val="21"/>
        <w:ind w:left="0"/>
        <w:contextualSpacing/>
        <w:jc w:val="center"/>
        <w:rPr>
          <w:szCs w:val="28"/>
        </w:rPr>
      </w:pPr>
    </w:p>
    <w:p w:rsidR="00A26637" w:rsidRPr="00624B22" w:rsidRDefault="00A26637" w:rsidP="00A26637">
      <w:pPr>
        <w:widowControl w:val="0"/>
        <w:ind w:firstLine="720"/>
        <w:contextualSpacing/>
        <w:jc w:val="both"/>
        <w:rPr>
          <w:snapToGrid w:val="0"/>
          <w:szCs w:val="28"/>
        </w:rPr>
      </w:pPr>
      <w:r w:rsidRPr="00624B22">
        <w:rPr>
          <w:noProof/>
          <w:snapToGrid w:val="0"/>
          <w:szCs w:val="28"/>
        </w:rPr>
        <w:t>4.1.</w:t>
      </w:r>
      <w:r w:rsidRPr="00624B22">
        <w:rPr>
          <w:snapToGrid w:val="0"/>
          <w:szCs w:val="28"/>
        </w:rPr>
        <w:t xml:space="preserve"> Изменения или дополнения настоящего Соглашения возможны лишь по соглашению сторон и оформляются в виде дополнительного соглашения.</w:t>
      </w:r>
    </w:p>
    <w:p w:rsidR="00A26637" w:rsidRPr="00624B22" w:rsidRDefault="00A26637" w:rsidP="00A26637">
      <w:pPr>
        <w:widowControl w:val="0"/>
        <w:ind w:firstLine="720"/>
        <w:contextualSpacing/>
        <w:jc w:val="both"/>
        <w:rPr>
          <w:snapToGrid w:val="0"/>
          <w:szCs w:val="28"/>
        </w:rPr>
      </w:pPr>
      <w:r w:rsidRPr="00624B22">
        <w:rPr>
          <w:snapToGrid w:val="0"/>
          <w:szCs w:val="28"/>
        </w:rPr>
        <w:t>4.2. Расторжение Соглашения может иметь место по соглашению Сторон. Расторжение Соглашения совершается в письменной форме.</w:t>
      </w:r>
    </w:p>
    <w:p w:rsidR="00A26637" w:rsidRPr="00624B22" w:rsidRDefault="00A26637" w:rsidP="00A26637">
      <w:pPr>
        <w:widowControl w:val="0"/>
        <w:ind w:firstLine="720"/>
        <w:contextualSpacing/>
        <w:jc w:val="both"/>
        <w:rPr>
          <w:snapToGrid w:val="0"/>
          <w:szCs w:val="28"/>
        </w:rPr>
      </w:pPr>
      <w:r w:rsidRPr="00624B22">
        <w:rPr>
          <w:noProof/>
          <w:snapToGrid w:val="0"/>
          <w:szCs w:val="28"/>
        </w:rPr>
        <w:lastRenderedPageBreak/>
        <w:t>4.3.</w:t>
      </w:r>
      <w:r w:rsidRPr="00624B22">
        <w:rPr>
          <w:snapToGrid w:val="0"/>
          <w:szCs w:val="28"/>
        </w:rPr>
        <w:t xml:space="preserve"> Допускается одностороннее расторжение Соглашения по инициативе Организатора или Перевозчика в следующих случаях:</w:t>
      </w:r>
    </w:p>
    <w:p w:rsidR="00A26637" w:rsidRPr="00624B22" w:rsidRDefault="00A26637" w:rsidP="00A26637">
      <w:pPr>
        <w:numPr>
          <w:ilvl w:val="12"/>
          <w:numId w:val="0"/>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624B22">
        <w:rPr>
          <w:szCs w:val="28"/>
        </w:rPr>
        <w:t xml:space="preserve">4.3.1. Соглашение может быть расторгнуто в одностороннем порядке по инициативе Организатора в случае, если </w:t>
      </w:r>
      <w:r w:rsidRPr="00624B22">
        <w:rPr>
          <w:snapToGrid w:val="0"/>
          <w:szCs w:val="28"/>
        </w:rPr>
        <w:t>Перевозчик</w:t>
      </w:r>
      <w:r w:rsidRPr="00624B22">
        <w:rPr>
          <w:szCs w:val="28"/>
        </w:rPr>
        <w:t>:</w:t>
      </w:r>
    </w:p>
    <w:p w:rsidR="00A26637" w:rsidRPr="00624B22" w:rsidRDefault="00A26637" w:rsidP="00A26637">
      <w:pPr>
        <w:ind w:firstLine="708"/>
        <w:contextualSpacing/>
        <w:jc w:val="both"/>
        <w:rPr>
          <w:szCs w:val="28"/>
        </w:rPr>
      </w:pPr>
      <w:r w:rsidRPr="00624B22">
        <w:rPr>
          <w:szCs w:val="28"/>
        </w:rPr>
        <w:t>- находится в процедуре ликвидации или банкротства;</w:t>
      </w:r>
    </w:p>
    <w:p w:rsidR="00A26637" w:rsidRPr="004C4577" w:rsidRDefault="00A26637" w:rsidP="00A26637">
      <w:pPr>
        <w:ind w:firstLine="708"/>
        <w:contextualSpacing/>
        <w:jc w:val="both"/>
        <w:rPr>
          <w:szCs w:val="28"/>
        </w:rPr>
      </w:pPr>
      <w:r w:rsidRPr="004C4577">
        <w:rPr>
          <w:szCs w:val="28"/>
        </w:rPr>
        <w:t>- в случае</w:t>
      </w:r>
      <w:r>
        <w:rPr>
          <w:szCs w:val="28"/>
        </w:rPr>
        <w:t xml:space="preserve"> окончания срока действия </w:t>
      </w:r>
      <w:r w:rsidRPr="004C4577">
        <w:rPr>
          <w:szCs w:val="28"/>
        </w:rPr>
        <w:t>лицензии на пассажирские перевозки</w:t>
      </w:r>
      <w:r>
        <w:rPr>
          <w:szCs w:val="28"/>
        </w:rPr>
        <w:t xml:space="preserve">, </w:t>
      </w:r>
      <w:r w:rsidRPr="004C4577">
        <w:rPr>
          <w:szCs w:val="28"/>
        </w:rPr>
        <w:t>приостановления или аннулирования лицензии в судебном порядке либо прекращения ее действия по заявлению лицензиата;</w:t>
      </w:r>
    </w:p>
    <w:p w:rsidR="00A26637" w:rsidRPr="004C4577" w:rsidRDefault="00A26637" w:rsidP="00A26637">
      <w:pPr>
        <w:ind w:firstLine="708"/>
        <w:contextualSpacing/>
        <w:jc w:val="both"/>
        <w:rPr>
          <w:szCs w:val="28"/>
        </w:rPr>
      </w:pPr>
      <w:r w:rsidRPr="00F62BDB">
        <w:rPr>
          <w:szCs w:val="28"/>
        </w:rPr>
        <w:t>-</w:t>
      </w:r>
      <w:r>
        <w:rPr>
          <w:szCs w:val="28"/>
        </w:rPr>
        <w:t xml:space="preserve"> в случае прекращения действия С</w:t>
      </w:r>
      <w:r w:rsidRPr="00F62BDB">
        <w:rPr>
          <w:szCs w:val="28"/>
        </w:rPr>
        <w:t>видетельств</w:t>
      </w:r>
      <w:r>
        <w:rPr>
          <w:szCs w:val="28"/>
        </w:rPr>
        <w:t>(</w:t>
      </w:r>
      <w:r w:rsidRPr="00F62BDB">
        <w:rPr>
          <w:szCs w:val="28"/>
        </w:rPr>
        <w:t>а</w:t>
      </w:r>
      <w:r>
        <w:rPr>
          <w:szCs w:val="28"/>
        </w:rPr>
        <w:t>)</w:t>
      </w:r>
      <w:r w:rsidRPr="00F62BDB">
        <w:rPr>
          <w:szCs w:val="28"/>
        </w:rPr>
        <w:t xml:space="preserve"> об осуществлении перевозок по маршруту регулярных перевозок и карт(ы) маршрута регулярных перевозок.</w:t>
      </w:r>
    </w:p>
    <w:p w:rsidR="00A26637" w:rsidRPr="004C4577" w:rsidRDefault="00A26637" w:rsidP="00A26637">
      <w:pPr>
        <w:numPr>
          <w:ilvl w:val="12"/>
          <w:numId w:val="0"/>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4C4577">
        <w:rPr>
          <w:snapToGrid w:val="0"/>
          <w:szCs w:val="28"/>
        </w:rPr>
        <w:t xml:space="preserve">4.4. </w:t>
      </w:r>
      <w:r w:rsidRPr="004C4577">
        <w:rPr>
          <w:szCs w:val="28"/>
        </w:rPr>
        <w:t xml:space="preserve">При расторжении </w:t>
      </w:r>
      <w:r>
        <w:rPr>
          <w:szCs w:val="28"/>
        </w:rPr>
        <w:t>Соглашения</w:t>
      </w:r>
      <w:r w:rsidRPr="004C4577">
        <w:rPr>
          <w:szCs w:val="28"/>
        </w:rPr>
        <w:t xml:space="preserve"> по основаниям, установленным пунктом 4.3.1. настоящего </w:t>
      </w:r>
      <w:r>
        <w:rPr>
          <w:szCs w:val="28"/>
        </w:rPr>
        <w:t>Соглашения</w:t>
      </w:r>
      <w:r w:rsidRPr="004C4577">
        <w:rPr>
          <w:szCs w:val="28"/>
        </w:rPr>
        <w:t xml:space="preserve">, Организатор уведомляет </w:t>
      </w:r>
      <w:r w:rsidRPr="004C4577">
        <w:rPr>
          <w:snapToGrid w:val="0"/>
          <w:szCs w:val="28"/>
        </w:rPr>
        <w:t>Перевозчика</w:t>
      </w:r>
      <w:r w:rsidRPr="004C4577">
        <w:rPr>
          <w:szCs w:val="28"/>
        </w:rPr>
        <w:t xml:space="preserve"> о предстоящем расторжении </w:t>
      </w:r>
      <w:r>
        <w:rPr>
          <w:szCs w:val="28"/>
        </w:rPr>
        <w:t>Соглашения</w:t>
      </w:r>
      <w:r w:rsidRPr="004C4577">
        <w:rPr>
          <w:szCs w:val="28"/>
        </w:rPr>
        <w:t xml:space="preserve"> не менее чем за 30 дней.</w:t>
      </w:r>
    </w:p>
    <w:p w:rsidR="00A26637" w:rsidRPr="00F228D4" w:rsidRDefault="00A26637" w:rsidP="00A26637">
      <w:pPr>
        <w:contextualSpacing/>
      </w:pPr>
    </w:p>
    <w:p w:rsidR="00A26637" w:rsidRDefault="00A26637" w:rsidP="00A26637">
      <w:pPr>
        <w:pStyle w:val="caaieiaie1"/>
        <w:keepNext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overflowPunct/>
        <w:autoSpaceDE/>
        <w:autoSpaceDN/>
        <w:adjustRightInd/>
        <w:contextualSpacing/>
        <w:textAlignment w:val="auto"/>
        <w:rPr>
          <w:szCs w:val="28"/>
        </w:rPr>
      </w:pPr>
      <w:r w:rsidRPr="004C4577">
        <w:rPr>
          <w:szCs w:val="28"/>
        </w:rPr>
        <w:t>5. Рассмотрение споров</w:t>
      </w:r>
    </w:p>
    <w:p w:rsidR="00A26637" w:rsidRPr="00EE6194" w:rsidRDefault="00A26637" w:rsidP="00A26637">
      <w:pPr>
        <w:contextualSpacing/>
      </w:pPr>
    </w:p>
    <w:p w:rsidR="00A26637" w:rsidRPr="00922EDC"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4C4577">
        <w:rPr>
          <w:szCs w:val="28"/>
        </w:rPr>
        <w:t xml:space="preserve">5.1. Неурегулированные сторонами споры разрешаются в </w:t>
      </w:r>
      <w:r w:rsidRPr="00922EDC">
        <w:rPr>
          <w:szCs w:val="28"/>
        </w:rPr>
        <w:t>Арбитражном суде Ростовской области.</w:t>
      </w:r>
    </w:p>
    <w:p w:rsidR="00A26637" w:rsidRPr="004C4577"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p>
    <w:p w:rsidR="00A26637" w:rsidRDefault="00A26637" w:rsidP="00A26637">
      <w:pPr>
        <w:pStyle w:val="caaieiaie1"/>
        <w:keepNext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overflowPunct/>
        <w:autoSpaceDE/>
        <w:autoSpaceDN/>
        <w:adjustRightInd/>
        <w:contextualSpacing/>
        <w:textAlignment w:val="auto"/>
        <w:rPr>
          <w:szCs w:val="28"/>
        </w:rPr>
      </w:pPr>
      <w:r w:rsidRPr="004C4577">
        <w:rPr>
          <w:szCs w:val="28"/>
        </w:rPr>
        <w:t xml:space="preserve">6. Срок действия </w:t>
      </w:r>
      <w:r>
        <w:rPr>
          <w:szCs w:val="28"/>
        </w:rPr>
        <w:t>Соглашения</w:t>
      </w:r>
    </w:p>
    <w:p w:rsidR="00A26637" w:rsidRPr="00EE6194" w:rsidRDefault="00A26637" w:rsidP="00A26637">
      <w:pPr>
        <w:contextualSpacing/>
      </w:pPr>
    </w:p>
    <w:p w:rsidR="00A26637"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4C4577">
        <w:rPr>
          <w:szCs w:val="28"/>
        </w:rPr>
        <w:t>6.1. Настоящ</w:t>
      </w:r>
      <w:r>
        <w:rPr>
          <w:szCs w:val="28"/>
        </w:rPr>
        <w:t>ее Соглашение</w:t>
      </w:r>
      <w:r w:rsidRPr="004C4577">
        <w:rPr>
          <w:szCs w:val="28"/>
        </w:rPr>
        <w:t xml:space="preserve"> вступает в силу с момента подписания и действует </w:t>
      </w:r>
      <w:r>
        <w:rPr>
          <w:szCs w:val="28"/>
        </w:rPr>
        <w:t>в течение срока действия С</w:t>
      </w:r>
      <w:r w:rsidRPr="004C4577">
        <w:rPr>
          <w:szCs w:val="28"/>
        </w:rPr>
        <w:t>видетельств</w:t>
      </w:r>
      <w:r>
        <w:rPr>
          <w:szCs w:val="28"/>
        </w:rPr>
        <w:t>а, указанного в пункте 1.2 настоящего Соглашения.</w:t>
      </w:r>
    </w:p>
    <w:p w:rsidR="00A26637"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Pr>
          <w:szCs w:val="28"/>
        </w:rPr>
        <w:t xml:space="preserve">6.2. В случае досрочного прекращения действия Свидетельства, указанного в пункте 1.2 настоящего Соглашения, Соглашение считается расторгнутым со дня прекращения действия Свидетельства. </w:t>
      </w:r>
    </w:p>
    <w:p w:rsidR="00A26637"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p>
    <w:p w:rsidR="00A26637" w:rsidRPr="004C4577" w:rsidRDefault="00A26637" w:rsidP="00A26637">
      <w:pPr>
        <w:pStyle w:val="caaieiaie1"/>
        <w:keepNext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overflowPunct/>
        <w:autoSpaceDE/>
        <w:autoSpaceDN/>
        <w:adjustRightInd/>
        <w:contextualSpacing/>
        <w:textAlignment w:val="auto"/>
        <w:rPr>
          <w:szCs w:val="28"/>
        </w:rPr>
      </w:pPr>
      <w:r w:rsidRPr="004C4577">
        <w:rPr>
          <w:szCs w:val="28"/>
        </w:rPr>
        <w:t>7. Юридические адреса и подписи сторон</w:t>
      </w:r>
    </w:p>
    <w:p w:rsidR="00A26637" w:rsidRPr="00922EDC" w:rsidRDefault="00A26637" w:rsidP="00A26637">
      <w:pPr>
        <w:pStyle w:val="a6"/>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ind w:firstLine="720"/>
        <w:contextualSpacing/>
        <w:jc w:val="both"/>
        <w:rPr>
          <w:szCs w:val="28"/>
        </w:rPr>
      </w:pPr>
      <w:r w:rsidRPr="00922EDC">
        <w:rPr>
          <w:szCs w:val="28"/>
        </w:rPr>
        <w:t xml:space="preserve">Организатор: </w:t>
      </w:r>
      <w:r>
        <w:rPr>
          <w:bCs/>
          <w:szCs w:val="28"/>
        </w:rPr>
        <w:t>Администрация Зерноградского городского поселения</w:t>
      </w:r>
      <w:r w:rsidRPr="00922EDC">
        <w:rPr>
          <w:szCs w:val="28"/>
        </w:rPr>
        <w:t xml:space="preserve">, 344740, Ростовская область г. Зерноград, ул. Мира, 16. </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4C4577">
        <w:rPr>
          <w:szCs w:val="28"/>
        </w:rPr>
        <w:t>Перевозчик:</w:t>
      </w:r>
      <w:r w:rsidRPr="00484249">
        <w:rPr>
          <w:szCs w:val="28"/>
        </w:rPr>
        <w:t xml:space="preserve"> ______________________________________________________________________</w:t>
      </w:r>
    </w:p>
    <w:p w:rsidR="00A26637" w:rsidRPr="00B5497F"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p>
    <w:tbl>
      <w:tblPr>
        <w:tblW w:w="10308" w:type="dxa"/>
        <w:tblLook w:val="0000"/>
      </w:tblPr>
      <w:tblGrid>
        <w:gridCol w:w="4608"/>
        <w:gridCol w:w="660"/>
        <w:gridCol w:w="5040"/>
      </w:tblGrid>
      <w:tr w:rsidR="00A26637" w:rsidRPr="00484249" w:rsidTr="00A26637">
        <w:tc>
          <w:tcPr>
            <w:tcW w:w="4608" w:type="dxa"/>
          </w:tcPr>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jc w:val="both"/>
              <w:rPr>
                <w:szCs w:val="28"/>
              </w:rPr>
            </w:pPr>
            <w:r w:rsidRPr="00484249">
              <w:rPr>
                <w:szCs w:val="28"/>
              </w:rPr>
              <w:t>Организатор:</w:t>
            </w:r>
          </w:p>
        </w:tc>
        <w:tc>
          <w:tcPr>
            <w:tcW w:w="660" w:type="dxa"/>
          </w:tcPr>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p>
        </w:tc>
        <w:tc>
          <w:tcPr>
            <w:tcW w:w="5040" w:type="dxa"/>
          </w:tcPr>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szCs w:val="28"/>
              </w:rPr>
            </w:pPr>
            <w:r w:rsidRPr="00484249">
              <w:rPr>
                <w:szCs w:val="28"/>
              </w:rPr>
              <w:t xml:space="preserve">Перевозчик: ___________  </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rPr>
                <w:szCs w:val="28"/>
              </w:rPr>
            </w:pPr>
            <w:r w:rsidRPr="00484249">
              <w:rPr>
                <w:szCs w:val="28"/>
              </w:rPr>
              <w:t>(наименование</w:t>
            </w:r>
          </w:p>
        </w:tc>
      </w:tr>
      <w:tr w:rsidR="00A26637" w:rsidRPr="00484249" w:rsidTr="00A26637">
        <w:tc>
          <w:tcPr>
            <w:tcW w:w="4608" w:type="dxa"/>
          </w:tcPr>
          <w:p w:rsidR="00A26637"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u w:val="single"/>
              </w:rPr>
            </w:pPr>
            <w:r w:rsidRPr="00484249">
              <w:rPr>
                <w:u w:val="single"/>
              </w:rPr>
              <w:t>Наименование должности уполномоченного лица</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u w:val="single"/>
              </w:rPr>
            </w:pP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szCs w:val="28"/>
              </w:rPr>
            </w:pPr>
            <w:r w:rsidRPr="00484249">
              <w:rPr>
                <w:szCs w:val="28"/>
              </w:rPr>
              <w:t xml:space="preserve">______________ / </w:t>
            </w:r>
            <w:r w:rsidRPr="00484249">
              <w:rPr>
                <w:szCs w:val="28"/>
                <w:u w:val="single"/>
              </w:rPr>
              <w:t xml:space="preserve">                 /</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szCs w:val="28"/>
              </w:rPr>
            </w:pPr>
            <w:r w:rsidRPr="00484249">
              <w:rPr>
                <w:szCs w:val="28"/>
              </w:rPr>
              <w:t>(личная подпись)   (Ф.И.О)</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484249">
              <w:rPr>
                <w:szCs w:val="28"/>
              </w:rPr>
              <w:t>М.П.</w:t>
            </w:r>
          </w:p>
        </w:tc>
        <w:tc>
          <w:tcPr>
            <w:tcW w:w="660" w:type="dxa"/>
          </w:tcPr>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p>
        </w:tc>
        <w:tc>
          <w:tcPr>
            <w:tcW w:w="5040" w:type="dxa"/>
          </w:tcPr>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szCs w:val="28"/>
              </w:rPr>
            </w:pPr>
            <w:r w:rsidRPr="00484249">
              <w:rPr>
                <w:szCs w:val="28"/>
              </w:rPr>
              <w:t>__________________________</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szCs w:val="28"/>
              </w:rPr>
            </w:pPr>
            <w:r w:rsidRPr="00484249">
              <w:rPr>
                <w:szCs w:val="28"/>
              </w:rPr>
              <w:t xml:space="preserve">    должностного лица)</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rPr>
                <w:szCs w:val="28"/>
              </w:rPr>
            </w:pP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contextualSpacing/>
              <w:rPr>
                <w:szCs w:val="28"/>
              </w:rPr>
            </w:pPr>
            <w:r w:rsidRPr="00484249">
              <w:rPr>
                <w:szCs w:val="28"/>
              </w:rPr>
              <w:t xml:space="preserve"> ______________ / </w:t>
            </w:r>
            <w:r w:rsidRPr="00484249">
              <w:rPr>
                <w:szCs w:val="28"/>
                <w:u w:val="single"/>
              </w:rPr>
              <w:t xml:space="preserve">                 /</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484249">
              <w:rPr>
                <w:szCs w:val="28"/>
              </w:rPr>
              <w:t>(личная подпись)     (Ф.И.О.)</w:t>
            </w:r>
          </w:p>
          <w:p w:rsidR="00A26637" w:rsidRPr="00484249" w:rsidRDefault="00A26637" w:rsidP="00A2663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ind w:firstLine="720"/>
              <w:contextualSpacing/>
              <w:jc w:val="both"/>
              <w:rPr>
                <w:szCs w:val="28"/>
              </w:rPr>
            </w:pPr>
            <w:r w:rsidRPr="00484249">
              <w:rPr>
                <w:szCs w:val="28"/>
              </w:rPr>
              <w:t>М.П.</w:t>
            </w:r>
          </w:p>
        </w:tc>
      </w:tr>
    </w:tbl>
    <w:p w:rsidR="00A26637" w:rsidRDefault="00A26637" w:rsidP="00A26637">
      <w:pPr>
        <w:ind w:firstLine="709"/>
        <w:contextualSpacing/>
        <w:jc w:val="right"/>
        <w:rPr>
          <w:iCs/>
          <w:sz w:val="16"/>
          <w:szCs w:val="16"/>
        </w:rPr>
      </w:pPr>
    </w:p>
    <w:p w:rsidR="00A26637" w:rsidRDefault="00A26637" w:rsidP="00A26637">
      <w:pPr>
        <w:ind w:firstLine="709"/>
        <w:contextualSpacing/>
        <w:jc w:val="right"/>
        <w:rPr>
          <w:iCs/>
          <w:sz w:val="16"/>
          <w:szCs w:val="16"/>
        </w:rPr>
      </w:pPr>
    </w:p>
    <w:p w:rsidR="00A26637" w:rsidRDefault="00A26637" w:rsidP="00A26637">
      <w:pPr>
        <w:contextualSpacing/>
        <w:jc w:val="right"/>
        <w:rPr>
          <w:szCs w:val="28"/>
        </w:rPr>
      </w:pPr>
    </w:p>
    <w:p w:rsidR="00A26637" w:rsidRDefault="00A26637" w:rsidP="00A26637">
      <w:pPr>
        <w:contextualSpacing/>
        <w:jc w:val="right"/>
        <w:rPr>
          <w:szCs w:val="28"/>
        </w:rPr>
      </w:pPr>
    </w:p>
    <w:p w:rsidR="00A26637" w:rsidRPr="003268E2" w:rsidRDefault="00A26637" w:rsidP="00A26637">
      <w:pPr>
        <w:contextualSpacing/>
        <w:jc w:val="right"/>
        <w:rPr>
          <w:szCs w:val="28"/>
        </w:rPr>
      </w:pPr>
      <w:r w:rsidRPr="003268E2">
        <w:rPr>
          <w:szCs w:val="28"/>
        </w:rPr>
        <w:t xml:space="preserve">Приложение № </w:t>
      </w:r>
      <w:r>
        <w:rPr>
          <w:szCs w:val="28"/>
        </w:rPr>
        <w:t>14</w:t>
      </w:r>
    </w:p>
    <w:p w:rsidR="00A26637" w:rsidRDefault="00A26637" w:rsidP="00A26637">
      <w:pPr>
        <w:contextualSpacing/>
        <w:jc w:val="right"/>
        <w:rPr>
          <w:szCs w:val="28"/>
        </w:rPr>
      </w:pPr>
      <w:r w:rsidRPr="003268E2">
        <w:rPr>
          <w:szCs w:val="28"/>
        </w:rPr>
        <w:t>к конкурсной документации</w:t>
      </w:r>
    </w:p>
    <w:p w:rsidR="00A26637" w:rsidRDefault="00A26637" w:rsidP="00A26637">
      <w:pPr>
        <w:contextualSpacing/>
        <w:jc w:val="right"/>
        <w:rPr>
          <w:szCs w:val="28"/>
        </w:rPr>
      </w:pPr>
    </w:p>
    <w:p w:rsidR="00A26637" w:rsidRDefault="00A26637" w:rsidP="00A26637">
      <w:pPr>
        <w:contextualSpacing/>
        <w:jc w:val="right"/>
        <w:rPr>
          <w:szCs w:val="28"/>
        </w:rPr>
      </w:pPr>
    </w:p>
    <w:p w:rsidR="00A26637" w:rsidRDefault="00A26637" w:rsidP="00A26637">
      <w:pPr>
        <w:contextualSpacing/>
        <w:jc w:val="center"/>
        <w:rPr>
          <w:szCs w:val="28"/>
        </w:rPr>
      </w:pPr>
      <w:r>
        <w:rPr>
          <w:szCs w:val="28"/>
        </w:rPr>
        <w:t>СПРАВКА</w:t>
      </w:r>
    </w:p>
    <w:p w:rsidR="00A26637" w:rsidRDefault="00A26637" w:rsidP="00A26637">
      <w:pPr>
        <w:contextualSpacing/>
        <w:jc w:val="center"/>
        <w:rPr>
          <w:szCs w:val="28"/>
        </w:rPr>
      </w:pPr>
      <w:r>
        <w:rPr>
          <w:szCs w:val="28"/>
        </w:rPr>
        <w:t xml:space="preserve">об отсутствии у Претендента </w:t>
      </w:r>
      <w:r w:rsidRPr="005566A7">
        <w:rPr>
          <w:szCs w:val="28"/>
        </w:rPr>
        <w:t>обстоятельств, предусмотренных</w:t>
      </w:r>
      <w:r>
        <w:rPr>
          <w:szCs w:val="28"/>
        </w:rPr>
        <w:br/>
      </w:r>
      <w:r w:rsidRPr="005566A7">
        <w:rPr>
          <w:szCs w:val="28"/>
        </w:rPr>
        <w:t xml:space="preserve">частью </w:t>
      </w:r>
      <w:r>
        <w:rPr>
          <w:szCs w:val="28"/>
        </w:rPr>
        <w:t>7</w:t>
      </w:r>
      <w:r w:rsidRPr="005566A7">
        <w:rPr>
          <w:szCs w:val="28"/>
        </w:rPr>
        <w:t xml:space="preserve"> статьи 29 Федеральног</w:t>
      </w:r>
      <w:r>
        <w:rPr>
          <w:szCs w:val="28"/>
        </w:rPr>
        <w:t>о закона от 13.07.2015 № 220-ФЗ</w:t>
      </w:r>
    </w:p>
    <w:p w:rsidR="00A26637" w:rsidRDefault="00A26637" w:rsidP="00A26637">
      <w:pPr>
        <w:contextualSpacing/>
        <w:jc w:val="center"/>
        <w:rPr>
          <w:szCs w:val="28"/>
        </w:rPr>
      </w:pPr>
    </w:p>
    <w:tbl>
      <w:tblPr>
        <w:tblW w:w="4860" w:type="pct"/>
        <w:tblInd w:w="108" w:type="dxa"/>
        <w:tblLook w:val="0000"/>
      </w:tblPr>
      <w:tblGrid>
        <w:gridCol w:w="680"/>
        <w:gridCol w:w="2136"/>
        <w:gridCol w:w="2111"/>
        <w:gridCol w:w="1536"/>
        <w:gridCol w:w="3115"/>
      </w:tblGrid>
      <w:tr w:rsidR="00A26637" w:rsidRPr="003268E2" w:rsidTr="00A26637">
        <w:trPr>
          <w:trHeight w:val="297"/>
        </w:trPr>
        <w:tc>
          <w:tcPr>
            <w:tcW w:w="355" w:type="pct"/>
          </w:tcPr>
          <w:p w:rsidR="00A26637" w:rsidRPr="003268E2" w:rsidRDefault="00A26637" w:rsidP="00A26637">
            <w:pPr>
              <w:snapToGrid w:val="0"/>
              <w:contextualSpacing/>
              <w:jc w:val="both"/>
              <w:rPr>
                <w:szCs w:val="28"/>
              </w:rPr>
            </w:pPr>
          </w:p>
        </w:tc>
        <w:tc>
          <w:tcPr>
            <w:tcW w:w="2217" w:type="pct"/>
            <w:gridSpan w:val="2"/>
            <w:tcBorders>
              <w:bottom w:val="single" w:sz="4" w:space="0" w:color="auto"/>
            </w:tcBorders>
          </w:tcPr>
          <w:p w:rsidR="00A26637" w:rsidRPr="003268E2" w:rsidRDefault="00A26637" w:rsidP="00A26637">
            <w:pPr>
              <w:snapToGrid w:val="0"/>
              <w:contextualSpacing/>
              <w:jc w:val="both"/>
              <w:rPr>
                <w:szCs w:val="28"/>
              </w:rPr>
            </w:pPr>
            <w:r>
              <w:rPr>
                <w:szCs w:val="28"/>
              </w:rPr>
              <w:t xml:space="preserve">Настоящей справкой Претендент: </w:t>
            </w:r>
          </w:p>
        </w:tc>
        <w:tc>
          <w:tcPr>
            <w:tcW w:w="2428" w:type="pct"/>
            <w:gridSpan w:val="2"/>
            <w:tcBorders>
              <w:bottom w:val="single" w:sz="4" w:space="0" w:color="auto"/>
            </w:tcBorders>
          </w:tcPr>
          <w:p w:rsidR="00A26637" w:rsidRPr="003268E2" w:rsidRDefault="00A26637" w:rsidP="00A26637">
            <w:pPr>
              <w:snapToGrid w:val="0"/>
              <w:contextualSpacing/>
              <w:jc w:val="both"/>
              <w:rPr>
                <w:szCs w:val="28"/>
              </w:rPr>
            </w:pPr>
          </w:p>
        </w:tc>
      </w:tr>
      <w:tr w:rsidR="00A26637" w:rsidRPr="005B5A19" w:rsidTr="00A26637">
        <w:trPr>
          <w:trHeight w:val="53"/>
        </w:trPr>
        <w:tc>
          <w:tcPr>
            <w:tcW w:w="5000" w:type="pct"/>
            <w:gridSpan w:val="5"/>
          </w:tcPr>
          <w:p w:rsidR="00A26637" w:rsidRPr="005B5A19" w:rsidRDefault="00A26637" w:rsidP="00A26637">
            <w:pPr>
              <w:snapToGrid w:val="0"/>
              <w:contextualSpacing/>
              <w:jc w:val="center"/>
              <w:rPr>
                <w:sz w:val="16"/>
                <w:szCs w:val="16"/>
              </w:rPr>
            </w:pPr>
            <w:r>
              <w:rPr>
                <w:sz w:val="16"/>
                <w:szCs w:val="16"/>
              </w:rPr>
              <w:t>(Наименование юридического лица,</w:t>
            </w:r>
          </w:p>
        </w:tc>
      </w:tr>
      <w:tr w:rsidR="00A26637" w:rsidRPr="003268E2" w:rsidTr="00A26637">
        <w:trPr>
          <w:trHeight w:val="273"/>
        </w:trPr>
        <w:tc>
          <w:tcPr>
            <w:tcW w:w="5000" w:type="pct"/>
            <w:gridSpan w:val="5"/>
            <w:tcBorders>
              <w:bottom w:val="single" w:sz="4" w:space="0" w:color="auto"/>
            </w:tcBorders>
          </w:tcPr>
          <w:p w:rsidR="00A26637" w:rsidRPr="003268E2" w:rsidRDefault="00A26637" w:rsidP="00A26637">
            <w:pPr>
              <w:snapToGrid w:val="0"/>
              <w:contextualSpacing/>
              <w:rPr>
                <w:szCs w:val="28"/>
              </w:rPr>
            </w:pPr>
          </w:p>
        </w:tc>
      </w:tr>
      <w:tr w:rsidR="00A26637" w:rsidRPr="003268E2" w:rsidTr="00A26637">
        <w:trPr>
          <w:trHeight w:val="53"/>
        </w:trPr>
        <w:tc>
          <w:tcPr>
            <w:tcW w:w="5000" w:type="pct"/>
            <w:gridSpan w:val="5"/>
            <w:tcBorders>
              <w:top w:val="single" w:sz="4" w:space="0" w:color="auto"/>
            </w:tcBorders>
          </w:tcPr>
          <w:p w:rsidR="00A26637" w:rsidRPr="003268E2" w:rsidRDefault="00A26637" w:rsidP="00A26637">
            <w:pPr>
              <w:snapToGrid w:val="0"/>
              <w:contextualSpacing/>
              <w:jc w:val="center"/>
              <w:rPr>
                <w:szCs w:val="28"/>
              </w:rPr>
            </w:pPr>
            <w:r>
              <w:rPr>
                <w:sz w:val="16"/>
                <w:szCs w:val="16"/>
              </w:rPr>
              <w:t>ФИО индивидуального предпринимателя или уполномоченного участника договора простого товарищества)</w:t>
            </w:r>
          </w:p>
        </w:tc>
      </w:tr>
      <w:tr w:rsidR="00A26637" w:rsidRPr="005B5A19" w:rsidTr="00A26637">
        <w:trPr>
          <w:trHeight w:val="217"/>
        </w:trPr>
        <w:tc>
          <w:tcPr>
            <w:tcW w:w="5000" w:type="pct"/>
            <w:gridSpan w:val="5"/>
          </w:tcPr>
          <w:p w:rsidR="00A26637" w:rsidRDefault="00A26637" w:rsidP="00A26637">
            <w:pPr>
              <w:snapToGrid w:val="0"/>
              <w:contextualSpacing/>
              <w:jc w:val="both"/>
              <w:rPr>
                <w:szCs w:val="28"/>
              </w:rPr>
            </w:pPr>
            <w:r>
              <w:rPr>
                <w:szCs w:val="28"/>
              </w:rPr>
              <w:t xml:space="preserve">подтверждает отсутствие </w:t>
            </w:r>
            <w:proofErr w:type="gramStart"/>
            <w:r w:rsidRPr="002437B9">
              <w:rPr>
                <w:szCs w:val="28"/>
              </w:rPr>
              <w:t xml:space="preserve">по состоянию на дату подачи заявки на участие в открытом </w:t>
            </w:r>
            <w:r>
              <w:rPr>
                <w:szCs w:val="28"/>
              </w:rPr>
              <w:t>конкурсе в отношении</w:t>
            </w:r>
            <w:proofErr w:type="gramEnd"/>
            <w:r w:rsidR="00DF5770">
              <w:rPr>
                <w:szCs w:val="28"/>
              </w:rPr>
              <w:t xml:space="preserve">  </w:t>
            </w:r>
            <w:r>
              <w:rPr>
                <w:szCs w:val="28"/>
              </w:rPr>
              <w:t>______</w:t>
            </w:r>
            <w:r w:rsidR="00DF5770">
              <w:rPr>
                <w:szCs w:val="28"/>
              </w:rPr>
              <w:t>______________________________</w:t>
            </w:r>
          </w:p>
          <w:tbl>
            <w:tblPr>
              <w:tblW w:w="4860" w:type="pct"/>
              <w:tblInd w:w="108" w:type="dxa"/>
              <w:tblLook w:val="0000"/>
            </w:tblPr>
            <w:tblGrid>
              <w:gridCol w:w="9100"/>
            </w:tblGrid>
            <w:tr w:rsidR="00A26637" w:rsidRPr="005B5A19" w:rsidTr="00A26637">
              <w:trPr>
                <w:trHeight w:val="53"/>
              </w:trPr>
              <w:tc>
                <w:tcPr>
                  <w:tcW w:w="5000" w:type="pct"/>
                </w:tcPr>
                <w:p w:rsidR="00A26637" w:rsidRPr="005B5A19" w:rsidRDefault="00DF5770" w:rsidP="00A26637">
                  <w:pPr>
                    <w:snapToGrid w:val="0"/>
                    <w:contextualSpacing/>
                    <w:jc w:val="center"/>
                    <w:rPr>
                      <w:sz w:val="16"/>
                      <w:szCs w:val="16"/>
                    </w:rPr>
                  </w:pPr>
                  <w:r>
                    <w:rPr>
                      <w:sz w:val="16"/>
                      <w:szCs w:val="16"/>
                    </w:rPr>
                    <w:t xml:space="preserve">                                                                                                 </w:t>
                  </w:r>
                  <w:r w:rsidR="00A26637">
                    <w:rPr>
                      <w:sz w:val="16"/>
                      <w:szCs w:val="16"/>
                    </w:rPr>
                    <w:t>(Наименование юридического лица,</w:t>
                  </w:r>
                </w:p>
              </w:tc>
            </w:tr>
            <w:tr w:rsidR="00A26637" w:rsidRPr="003268E2" w:rsidTr="00A26637">
              <w:trPr>
                <w:trHeight w:val="273"/>
              </w:trPr>
              <w:tc>
                <w:tcPr>
                  <w:tcW w:w="5000" w:type="pct"/>
                  <w:tcBorders>
                    <w:bottom w:val="single" w:sz="4" w:space="0" w:color="auto"/>
                  </w:tcBorders>
                </w:tcPr>
                <w:p w:rsidR="00A26637" w:rsidRPr="003268E2" w:rsidRDefault="00A26637" w:rsidP="00A26637">
                  <w:pPr>
                    <w:snapToGrid w:val="0"/>
                    <w:contextualSpacing/>
                    <w:rPr>
                      <w:szCs w:val="28"/>
                    </w:rPr>
                  </w:pPr>
                </w:p>
              </w:tc>
            </w:tr>
            <w:tr w:rsidR="00A26637" w:rsidRPr="003268E2" w:rsidTr="00A26637">
              <w:trPr>
                <w:trHeight w:val="53"/>
              </w:trPr>
              <w:tc>
                <w:tcPr>
                  <w:tcW w:w="5000" w:type="pct"/>
                  <w:tcBorders>
                    <w:top w:val="single" w:sz="4" w:space="0" w:color="auto"/>
                  </w:tcBorders>
                </w:tcPr>
                <w:p w:rsidR="00A26637" w:rsidRPr="003268E2" w:rsidRDefault="00A26637" w:rsidP="00A26637">
                  <w:pPr>
                    <w:snapToGrid w:val="0"/>
                    <w:contextualSpacing/>
                    <w:jc w:val="center"/>
                    <w:rPr>
                      <w:szCs w:val="28"/>
                    </w:rPr>
                  </w:pPr>
                  <w:r>
                    <w:rPr>
                      <w:sz w:val="16"/>
                      <w:szCs w:val="16"/>
                    </w:rPr>
                    <w:t>ФИО индивидуального предпринимателя или уполномоченного участника договора простого товарищества)</w:t>
                  </w:r>
                </w:p>
              </w:tc>
            </w:tr>
          </w:tbl>
          <w:p w:rsidR="00A26637" w:rsidRPr="005B5A19" w:rsidRDefault="00A26637" w:rsidP="00A26637">
            <w:pPr>
              <w:snapToGrid w:val="0"/>
              <w:contextualSpacing/>
              <w:jc w:val="both"/>
              <w:rPr>
                <w:szCs w:val="28"/>
              </w:rPr>
            </w:pPr>
            <w:r>
              <w:t xml:space="preserve">обстоятельств, </w:t>
            </w:r>
            <w:r w:rsidRPr="005566A7">
              <w:rPr>
                <w:szCs w:val="28"/>
              </w:rPr>
              <w:t>предусмотренных</w:t>
            </w:r>
            <w:r>
              <w:rPr>
                <w:szCs w:val="28"/>
              </w:rPr>
              <w:t xml:space="preserve"> </w:t>
            </w:r>
            <w:r w:rsidRPr="005566A7">
              <w:rPr>
                <w:szCs w:val="28"/>
              </w:rPr>
              <w:t xml:space="preserve">частью </w:t>
            </w:r>
            <w:r>
              <w:rPr>
                <w:szCs w:val="28"/>
              </w:rPr>
              <w:t>7</w:t>
            </w:r>
            <w:r w:rsidRPr="005566A7">
              <w:rPr>
                <w:szCs w:val="28"/>
              </w:rPr>
              <w:t xml:space="preserve"> статьи 29 Федерального закона от 13.07.2015 № 220-ФЗ</w:t>
            </w:r>
            <w:r w:rsidRPr="00277F50">
              <w:rPr>
                <w:szCs w:val="28"/>
              </w:rPr>
              <w:t>«Об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w:t>
            </w:r>
            <w:r>
              <w:rPr>
                <w:szCs w:val="28"/>
              </w:rPr>
              <w:t xml:space="preserve"> </w:t>
            </w:r>
            <w:r w:rsidRPr="00277F50">
              <w:rPr>
                <w:szCs w:val="28"/>
              </w:rPr>
              <w:t>в отдельные законодательные акты Российской Федерации»</w:t>
            </w:r>
            <w:r>
              <w:rPr>
                <w:szCs w:val="28"/>
              </w:rPr>
              <w:t>.</w:t>
            </w:r>
          </w:p>
        </w:tc>
      </w:tr>
      <w:tr w:rsidR="00A26637" w:rsidTr="00A26637">
        <w:trPr>
          <w:trHeight w:val="217"/>
        </w:trPr>
        <w:tc>
          <w:tcPr>
            <w:tcW w:w="5000" w:type="pct"/>
            <w:gridSpan w:val="5"/>
          </w:tcPr>
          <w:p w:rsidR="00A26637" w:rsidRPr="009A512B" w:rsidRDefault="00A26637" w:rsidP="00A26637">
            <w:pPr>
              <w:snapToGrid w:val="0"/>
              <w:contextualSpacing/>
              <w:jc w:val="both"/>
            </w:pPr>
          </w:p>
        </w:tc>
      </w:tr>
      <w:tr w:rsidR="00A26637" w:rsidRPr="00EE6F0A" w:rsidTr="00A26637">
        <w:trPr>
          <w:trHeight w:val="217"/>
        </w:trPr>
        <w:tc>
          <w:tcPr>
            <w:tcW w:w="1470" w:type="pct"/>
            <w:gridSpan w:val="2"/>
            <w:tcBorders>
              <w:bottom w:val="single" w:sz="4" w:space="0" w:color="auto"/>
            </w:tcBorders>
          </w:tcPr>
          <w:p w:rsidR="00A26637" w:rsidRDefault="00A26637" w:rsidP="00A26637">
            <w:pPr>
              <w:snapToGrid w:val="0"/>
              <w:contextualSpacing/>
              <w:jc w:val="both"/>
              <w:rPr>
                <w:szCs w:val="28"/>
              </w:rPr>
            </w:pPr>
          </w:p>
          <w:p w:rsidR="00A26637" w:rsidRPr="00EE6F0A" w:rsidRDefault="00A26637" w:rsidP="00A26637">
            <w:pPr>
              <w:snapToGrid w:val="0"/>
              <w:contextualSpacing/>
              <w:jc w:val="both"/>
              <w:rPr>
                <w:szCs w:val="28"/>
              </w:rPr>
            </w:pPr>
          </w:p>
        </w:tc>
        <w:tc>
          <w:tcPr>
            <w:tcW w:w="1904" w:type="pct"/>
            <w:gridSpan w:val="2"/>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c>
          <w:tcPr>
            <w:tcW w:w="1626" w:type="pct"/>
            <w:tcBorders>
              <w:bottom w:val="single" w:sz="4" w:space="0" w:color="auto"/>
            </w:tcBorders>
          </w:tcPr>
          <w:p w:rsidR="00A26637" w:rsidRPr="00EE6F0A" w:rsidRDefault="00A26637" w:rsidP="00A26637">
            <w:pPr>
              <w:pStyle w:val="ConsPlusNormal"/>
              <w:contextualSpacing/>
              <w:jc w:val="both"/>
              <w:rPr>
                <w:rFonts w:ascii="Times New Roman" w:hAnsi="Times New Roman" w:cs="Times New Roman"/>
                <w:sz w:val="28"/>
                <w:szCs w:val="28"/>
              </w:rPr>
            </w:pPr>
          </w:p>
        </w:tc>
      </w:tr>
      <w:tr w:rsidR="00A26637" w:rsidRPr="005B5A19" w:rsidTr="00A26637">
        <w:trPr>
          <w:trHeight w:val="217"/>
        </w:trPr>
        <w:tc>
          <w:tcPr>
            <w:tcW w:w="1470" w:type="pct"/>
            <w:gridSpan w:val="2"/>
            <w:tcBorders>
              <w:top w:val="single" w:sz="4" w:space="0" w:color="auto"/>
            </w:tcBorders>
          </w:tcPr>
          <w:p w:rsidR="00A26637" w:rsidRPr="005B5A19" w:rsidRDefault="00A26637" w:rsidP="00A26637">
            <w:pPr>
              <w:snapToGrid w:val="0"/>
              <w:contextualSpacing/>
              <w:jc w:val="center"/>
              <w:rPr>
                <w:sz w:val="16"/>
                <w:szCs w:val="16"/>
              </w:rPr>
            </w:pPr>
            <w:r w:rsidRPr="005B5A19">
              <w:rPr>
                <w:sz w:val="16"/>
                <w:szCs w:val="16"/>
              </w:rPr>
              <w:t>(Должность)</w:t>
            </w:r>
          </w:p>
        </w:tc>
        <w:tc>
          <w:tcPr>
            <w:tcW w:w="1904" w:type="pct"/>
            <w:gridSpan w:val="2"/>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(подпись)</w:t>
            </w:r>
          </w:p>
        </w:tc>
        <w:tc>
          <w:tcPr>
            <w:tcW w:w="1626" w:type="pct"/>
            <w:tcBorders>
              <w:top w:val="single" w:sz="4" w:space="0" w:color="auto"/>
            </w:tcBorders>
          </w:tcPr>
          <w:p w:rsidR="00A26637" w:rsidRPr="005B5A19" w:rsidRDefault="00A26637" w:rsidP="00A26637">
            <w:pPr>
              <w:pStyle w:val="ConsPlusNormal"/>
              <w:contextualSpacing/>
              <w:jc w:val="center"/>
              <w:rPr>
                <w:rFonts w:ascii="Times New Roman" w:hAnsi="Times New Roman" w:cs="Times New Roman"/>
                <w:sz w:val="16"/>
                <w:szCs w:val="16"/>
              </w:rPr>
            </w:pPr>
            <w:r w:rsidRPr="005B5A19">
              <w:rPr>
                <w:rFonts w:ascii="Times New Roman" w:hAnsi="Times New Roman" w:cs="Times New Roman"/>
                <w:sz w:val="16"/>
                <w:szCs w:val="16"/>
              </w:rPr>
              <w:t>(ФИО)</w:t>
            </w:r>
          </w:p>
        </w:tc>
      </w:tr>
      <w:tr w:rsidR="00A26637" w:rsidRPr="005B5A19" w:rsidTr="00A26637">
        <w:trPr>
          <w:trHeight w:val="217"/>
        </w:trPr>
        <w:tc>
          <w:tcPr>
            <w:tcW w:w="1470" w:type="pct"/>
            <w:gridSpan w:val="2"/>
          </w:tcPr>
          <w:p w:rsidR="00A26637" w:rsidRPr="005B5A19" w:rsidRDefault="00A26637" w:rsidP="00A26637">
            <w:pPr>
              <w:snapToGrid w:val="0"/>
              <w:contextualSpacing/>
              <w:jc w:val="center"/>
              <w:rPr>
                <w:sz w:val="16"/>
                <w:szCs w:val="16"/>
              </w:rPr>
            </w:pPr>
          </w:p>
        </w:tc>
        <w:tc>
          <w:tcPr>
            <w:tcW w:w="1904"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26" w:type="pct"/>
          </w:tcPr>
          <w:p w:rsidR="00A26637" w:rsidRPr="005B5A19" w:rsidRDefault="00A26637" w:rsidP="00A26637">
            <w:pPr>
              <w:pStyle w:val="ConsPlusNormal"/>
              <w:contextualSpacing/>
              <w:jc w:val="center"/>
              <w:rPr>
                <w:rFonts w:ascii="Times New Roman" w:hAnsi="Times New Roman" w:cs="Times New Roman"/>
                <w:sz w:val="16"/>
                <w:szCs w:val="16"/>
              </w:rPr>
            </w:pPr>
          </w:p>
        </w:tc>
      </w:tr>
      <w:tr w:rsidR="00A26637" w:rsidRPr="005B5A19" w:rsidTr="00A26637">
        <w:trPr>
          <w:trHeight w:val="217"/>
        </w:trPr>
        <w:tc>
          <w:tcPr>
            <w:tcW w:w="1470" w:type="pct"/>
            <w:gridSpan w:val="2"/>
          </w:tcPr>
          <w:p w:rsidR="00A26637" w:rsidRPr="005B5A19" w:rsidRDefault="00A26637" w:rsidP="00A26637">
            <w:pPr>
              <w:snapToGrid w:val="0"/>
              <w:contextualSpacing/>
              <w:rPr>
                <w:sz w:val="16"/>
                <w:szCs w:val="16"/>
              </w:rPr>
            </w:pPr>
            <w:r>
              <w:rPr>
                <w:sz w:val="16"/>
                <w:szCs w:val="16"/>
              </w:rPr>
              <w:t>М.П.</w:t>
            </w:r>
          </w:p>
        </w:tc>
        <w:tc>
          <w:tcPr>
            <w:tcW w:w="1904" w:type="pct"/>
            <w:gridSpan w:val="2"/>
          </w:tcPr>
          <w:p w:rsidR="00A26637" w:rsidRPr="005B5A19" w:rsidRDefault="00A26637" w:rsidP="00A26637">
            <w:pPr>
              <w:pStyle w:val="ConsPlusNormal"/>
              <w:contextualSpacing/>
              <w:jc w:val="center"/>
              <w:rPr>
                <w:rFonts w:ascii="Times New Roman" w:hAnsi="Times New Roman" w:cs="Times New Roman"/>
                <w:sz w:val="16"/>
                <w:szCs w:val="16"/>
              </w:rPr>
            </w:pPr>
          </w:p>
        </w:tc>
        <w:tc>
          <w:tcPr>
            <w:tcW w:w="1626" w:type="pct"/>
          </w:tcPr>
          <w:p w:rsidR="00A26637" w:rsidRPr="005B5A19" w:rsidRDefault="00A26637" w:rsidP="00A26637">
            <w:pPr>
              <w:pStyle w:val="ConsPlusNormal"/>
              <w:contextualSpacing/>
              <w:jc w:val="center"/>
              <w:rPr>
                <w:rFonts w:ascii="Times New Roman" w:hAnsi="Times New Roman" w:cs="Times New Roman"/>
                <w:sz w:val="16"/>
                <w:szCs w:val="16"/>
              </w:rPr>
            </w:pPr>
          </w:p>
        </w:tc>
      </w:tr>
    </w:tbl>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A26637">
      <w:pPr>
        <w:contextualSpacing/>
        <w:jc w:val="center"/>
        <w:rPr>
          <w:b/>
          <w:szCs w:val="28"/>
        </w:rPr>
      </w:pPr>
    </w:p>
    <w:p w:rsidR="00A26637" w:rsidRDefault="00A26637" w:rsidP="00DF5770">
      <w:pPr>
        <w:contextualSpacing/>
        <w:jc w:val="center"/>
        <w:rPr>
          <w:szCs w:val="28"/>
        </w:rPr>
      </w:pPr>
    </w:p>
    <w:p w:rsidR="00A26637" w:rsidRPr="003268E2" w:rsidRDefault="00A26637" w:rsidP="00A26637">
      <w:pPr>
        <w:contextualSpacing/>
        <w:jc w:val="right"/>
        <w:rPr>
          <w:szCs w:val="28"/>
        </w:rPr>
      </w:pPr>
      <w:r w:rsidRPr="003268E2">
        <w:rPr>
          <w:szCs w:val="28"/>
        </w:rPr>
        <w:t xml:space="preserve">Приложение № </w:t>
      </w:r>
      <w:r>
        <w:rPr>
          <w:szCs w:val="28"/>
        </w:rPr>
        <w:t>15</w:t>
      </w:r>
    </w:p>
    <w:p w:rsidR="00A26637" w:rsidRDefault="00A26637" w:rsidP="00A26637">
      <w:pPr>
        <w:contextualSpacing/>
        <w:jc w:val="right"/>
        <w:rPr>
          <w:szCs w:val="28"/>
        </w:rPr>
      </w:pPr>
      <w:r w:rsidRPr="003268E2">
        <w:rPr>
          <w:szCs w:val="28"/>
        </w:rPr>
        <w:t>к конкурсной документации</w:t>
      </w:r>
    </w:p>
    <w:p w:rsidR="00A26637" w:rsidRDefault="00A26637" w:rsidP="00A26637">
      <w:pPr>
        <w:pStyle w:val="af6"/>
        <w:spacing w:before="0" w:beforeAutospacing="0" w:after="0" w:afterAutospacing="0"/>
        <w:contextualSpacing/>
        <w:jc w:val="center"/>
        <w:rPr>
          <w:sz w:val="28"/>
          <w:szCs w:val="28"/>
        </w:rPr>
      </w:pPr>
      <w:r w:rsidRPr="003268E2">
        <w:rPr>
          <w:b/>
          <w:bCs/>
          <w:sz w:val="28"/>
          <w:szCs w:val="28"/>
        </w:rPr>
        <w:t xml:space="preserve">Инструкция </w:t>
      </w:r>
      <w:r w:rsidRPr="003268E2">
        <w:rPr>
          <w:b/>
          <w:bCs/>
          <w:sz w:val="28"/>
          <w:szCs w:val="28"/>
        </w:rPr>
        <w:br/>
      </w:r>
      <w:r w:rsidRPr="003268E2">
        <w:rPr>
          <w:sz w:val="28"/>
          <w:szCs w:val="28"/>
        </w:rPr>
        <w:t xml:space="preserve">по заполнению заявки на участие в </w:t>
      </w:r>
      <w:r>
        <w:rPr>
          <w:sz w:val="28"/>
          <w:szCs w:val="28"/>
        </w:rPr>
        <w:t xml:space="preserve">открытом </w:t>
      </w:r>
      <w:r w:rsidRPr="003268E2">
        <w:rPr>
          <w:sz w:val="28"/>
          <w:szCs w:val="28"/>
        </w:rPr>
        <w:t>конкурсе</w:t>
      </w:r>
    </w:p>
    <w:p w:rsidR="00A26637" w:rsidRPr="003268E2" w:rsidRDefault="00A26637" w:rsidP="00A26637">
      <w:pPr>
        <w:pStyle w:val="af6"/>
        <w:spacing w:before="0" w:beforeAutospacing="0" w:after="0" w:afterAutospacing="0"/>
        <w:contextualSpacing/>
        <w:jc w:val="center"/>
        <w:rPr>
          <w:sz w:val="28"/>
          <w:szCs w:val="28"/>
        </w:rPr>
      </w:pPr>
    </w:p>
    <w:p w:rsidR="00A26637" w:rsidRDefault="00A26637" w:rsidP="00A26637">
      <w:pPr>
        <w:autoSpaceDE w:val="0"/>
        <w:autoSpaceDN w:val="0"/>
        <w:adjustRightInd w:val="0"/>
        <w:ind w:left="-284" w:firstLine="720"/>
        <w:contextualSpacing/>
        <w:jc w:val="both"/>
        <w:rPr>
          <w:bCs/>
          <w:szCs w:val="26"/>
        </w:rPr>
      </w:pPr>
      <w:r>
        <w:rPr>
          <w:bCs/>
          <w:szCs w:val="26"/>
        </w:rPr>
        <w:t xml:space="preserve">1. Заявка </w:t>
      </w:r>
      <w:r w:rsidRPr="006B0FFA">
        <w:rPr>
          <w:bCs/>
          <w:szCs w:val="26"/>
        </w:rPr>
        <w:t xml:space="preserve">на участие в открытом конкурсе </w:t>
      </w:r>
      <w:r>
        <w:rPr>
          <w:bCs/>
          <w:szCs w:val="26"/>
        </w:rPr>
        <w:t xml:space="preserve">и прилагаемые к ней документы, должны быть оформлены на русском языке. </w:t>
      </w:r>
    </w:p>
    <w:p w:rsidR="00A26637" w:rsidRDefault="00A26637" w:rsidP="00A26637">
      <w:pPr>
        <w:autoSpaceDE w:val="0"/>
        <w:autoSpaceDN w:val="0"/>
        <w:adjustRightInd w:val="0"/>
        <w:ind w:left="-284" w:firstLine="720"/>
        <w:contextualSpacing/>
        <w:jc w:val="both"/>
        <w:rPr>
          <w:bCs/>
          <w:szCs w:val="26"/>
        </w:rPr>
      </w:pPr>
      <w:r>
        <w:rPr>
          <w:bCs/>
          <w:szCs w:val="26"/>
        </w:rPr>
        <w:t>2</w:t>
      </w:r>
      <w:r w:rsidRPr="00DB04E7">
        <w:rPr>
          <w:bCs/>
          <w:szCs w:val="26"/>
        </w:rPr>
        <w:t xml:space="preserve">. Заявка на участие в </w:t>
      </w:r>
      <w:r>
        <w:rPr>
          <w:bCs/>
          <w:szCs w:val="26"/>
        </w:rPr>
        <w:t xml:space="preserve">открытом </w:t>
      </w:r>
      <w:r w:rsidRPr="00DB04E7">
        <w:rPr>
          <w:bCs/>
          <w:szCs w:val="26"/>
        </w:rPr>
        <w:t xml:space="preserve">конкурсе составляется </w:t>
      </w:r>
      <w:r>
        <w:rPr>
          <w:bCs/>
          <w:szCs w:val="26"/>
        </w:rPr>
        <w:t>Претендентом</w:t>
      </w:r>
      <w:r w:rsidRPr="00DB04E7">
        <w:rPr>
          <w:bCs/>
          <w:szCs w:val="26"/>
        </w:rPr>
        <w:t xml:space="preserve"> на бумажном носителе в письменной форме (заполняется вручную или с использование</w:t>
      </w:r>
      <w:r>
        <w:rPr>
          <w:bCs/>
          <w:szCs w:val="26"/>
        </w:rPr>
        <w:t>м</w:t>
      </w:r>
      <w:r w:rsidRPr="00DB04E7">
        <w:rPr>
          <w:bCs/>
          <w:szCs w:val="26"/>
        </w:rPr>
        <w:t xml:space="preserve"> компьютерной техники). </w:t>
      </w:r>
      <w:r>
        <w:rPr>
          <w:bCs/>
          <w:szCs w:val="26"/>
        </w:rPr>
        <w:t xml:space="preserve">Заполнение заявки </w:t>
      </w:r>
      <w:r w:rsidRPr="006B0FFA">
        <w:rPr>
          <w:bCs/>
          <w:szCs w:val="26"/>
        </w:rPr>
        <w:t xml:space="preserve">на участие в открытом конкурсе </w:t>
      </w:r>
      <w:r>
        <w:rPr>
          <w:bCs/>
          <w:szCs w:val="26"/>
        </w:rPr>
        <w:t>и прилагаемых к ней документов карандашом запрещается.</w:t>
      </w:r>
    </w:p>
    <w:p w:rsidR="00A26637" w:rsidRPr="00DB04E7" w:rsidRDefault="00A26637" w:rsidP="00A26637">
      <w:pPr>
        <w:autoSpaceDE w:val="0"/>
        <w:autoSpaceDN w:val="0"/>
        <w:adjustRightInd w:val="0"/>
        <w:ind w:left="-284" w:firstLine="720"/>
        <w:contextualSpacing/>
        <w:jc w:val="both"/>
        <w:rPr>
          <w:bCs/>
          <w:szCs w:val="26"/>
        </w:rPr>
      </w:pPr>
      <w:r>
        <w:rPr>
          <w:bCs/>
          <w:szCs w:val="26"/>
        </w:rPr>
        <w:t xml:space="preserve">3. Заявка </w:t>
      </w:r>
      <w:r w:rsidRPr="006B0FFA">
        <w:rPr>
          <w:bCs/>
          <w:szCs w:val="26"/>
        </w:rPr>
        <w:t xml:space="preserve">на участие в открытом конкурсе </w:t>
      </w:r>
      <w:r>
        <w:rPr>
          <w:bCs/>
          <w:szCs w:val="26"/>
        </w:rPr>
        <w:t>и прилагаемые к ней документы должны быть заполнены разборчиво и без исправлений.</w:t>
      </w:r>
    </w:p>
    <w:p w:rsidR="00A26637" w:rsidRPr="00DB04E7" w:rsidRDefault="00A26637" w:rsidP="00A26637">
      <w:pPr>
        <w:autoSpaceDE w:val="0"/>
        <w:autoSpaceDN w:val="0"/>
        <w:adjustRightInd w:val="0"/>
        <w:ind w:left="-284" w:firstLine="720"/>
        <w:contextualSpacing/>
        <w:jc w:val="both"/>
        <w:rPr>
          <w:bCs/>
          <w:szCs w:val="26"/>
        </w:rPr>
      </w:pPr>
      <w:r>
        <w:rPr>
          <w:bCs/>
          <w:szCs w:val="26"/>
        </w:rPr>
        <w:t>4</w:t>
      </w:r>
      <w:r w:rsidRPr="00DB04E7">
        <w:rPr>
          <w:bCs/>
          <w:szCs w:val="26"/>
        </w:rPr>
        <w:t>. В графе «</w:t>
      </w:r>
      <w:r>
        <w:rPr>
          <w:bCs/>
          <w:szCs w:val="26"/>
        </w:rPr>
        <w:t xml:space="preserve">наименование юр. лица, </w:t>
      </w:r>
      <w:r w:rsidRPr="00883C20">
        <w:rPr>
          <w:bCs/>
          <w:szCs w:val="26"/>
        </w:rPr>
        <w:t>Ф.И.О. для и</w:t>
      </w:r>
      <w:r>
        <w:rPr>
          <w:bCs/>
          <w:szCs w:val="26"/>
        </w:rPr>
        <w:t xml:space="preserve">ндивидуального предпринимателя </w:t>
      </w:r>
      <w:r w:rsidRPr="00883C20">
        <w:rPr>
          <w:bCs/>
          <w:szCs w:val="26"/>
        </w:rPr>
        <w:t>или уполномоченного участника договора простого товарищества</w:t>
      </w:r>
      <w:r w:rsidRPr="00DB04E7">
        <w:rPr>
          <w:bCs/>
          <w:szCs w:val="26"/>
        </w:rPr>
        <w:t>» указывается:</w:t>
      </w:r>
    </w:p>
    <w:p w:rsidR="00A26637" w:rsidRPr="00DB04E7" w:rsidRDefault="00A26637" w:rsidP="00A26637">
      <w:pPr>
        <w:autoSpaceDE w:val="0"/>
        <w:autoSpaceDN w:val="0"/>
        <w:adjustRightInd w:val="0"/>
        <w:ind w:left="-284" w:firstLine="720"/>
        <w:contextualSpacing/>
        <w:jc w:val="both"/>
        <w:rPr>
          <w:bCs/>
          <w:szCs w:val="26"/>
        </w:rPr>
      </w:pPr>
      <w:r w:rsidRPr="00DB04E7">
        <w:rPr>
          <w:bCs/>
          <w:szCs w:val="26"/>
        </w:rPr>
        <w:t>1) полное и сокращенное (если таковое предусмотрено уставом) наименование юридического лица, если заявка на участие в</w:t>
      </w:r>
      <w:r>
        <w:rPr>
          <w:bCs/>
          <w:szCs w:val="26"/>
        </w:rPr>
        <w:t xml:space="preserve"> открытом</w:t>
      </w:r>
      <w:r w:rsidRPr="00DB04E7">
        <w:rPr>
          <w:bCs/>
          <w:szCs w:val="26"/>
        </w:rPr>
        <w:t xml:space="preserve"> конкурсе подается юридическим лицом (предприятие, организация, </w:t>
      </w:r>
      <w:r>
        <w:rPr>
          <w:bCs/>
          <w:szCs w:val="26"/>
        </w:rPr>
        <w:t xml:space="preserve">уполномоченный </w:t>
      </w:r>
      <w:r w:rsidRPr="00DB04E7">
        <w:rPr>
          <w:bCs/>
          <w:szCs w:val="26"/>
        </w:rPr>
        <w:t>участник договора простого товарищест</w:t>
      </w:r>
      <w:r>
        <w:rPr>
          <w:bCs/>
          <w:szCs w:val="26"/>
        </w:rPr>
        <w:t>в</w:t>
      </w:r>
      <w:r w:rsidRPr="00DB04E7">
        <w:rPr>
          <w:bCs/>
          <w:szCs w:val="26"/>
        </w:rPr>
        <w:t>а и т.д.);</w:t>
      </w:r>
    </w:p>
    <w:p w:rsidR="00A26637" w:rsidRPr="00DB04E7" w:rsidRDefault="00A26637" w:rsidP="00A26637">
      <w:pPr>
        <w:autoSpaceDE w:val="0"/>
        <w:autoSpaceDN w:val="0"/>
        <w:adjustRightInd w:val="0"/>
        <w:ind w:left="-284" w:firstLine="720"/>
        <w:contextualSpacing/>
        <w:jc w:val="both"/>
        <w:rPr>
          <w:bCs/>
          <w:szCs w:val="26"/>
        </w:rPr>
      </w:pPr>
      <w:r w:rsidRPr="00DB04E7">
        <w:rPr>
          <w:bCs/>
          <w:szCs w:val="26"/>
        </w:rPr>
        <w:t xml:space="preserve">2) полное фамилия, имя, отчество индивидуального предпринимателя (в соответствии с данными документа, удостоверяющего личность), если заявка на участие в </w:t>
      </w:r>
      <w:r>
        <w:rPr>
          <w:bCs/>
          <w:szCs w:val="26"/>
        </w:rPr>
        <w:t xml:space="preserve">открытом </w:t>
      </w:r>
      <w:r w:rsidRPr="00DB04E7">
        <w:rPr>
          <w:bCs/>
          <w:szCs w:val="26"/>
        </w:rPr>
        <w:t>конкурсе подается индивидуальным предпринимателем</w:t>
      </w:r>
      <w:r>
        <w:rPr>
          <w:bCs/>
          <w:szCs w:val="26"/>
        </w:rPr>
        <w:t xml:space="preserve"> или уполномоченным </w:t>
      </w:r>
      <w:r w:rsidRPr="00DB04E7">
        <w:rPr>
          <w:bCs/>
          <w:szCs w:val="26"/>
        </w:rPr>
        <w:t>участник</w:t>
      </w:r>
      <w:r>
        <w:rPr>
          <w:bCs/>
          <w:szCs w:val="26"/>
        </w:rPr>
        <w:t>ом</w:t>
      </w:r>
      <w:r w:rsidRPr="00DB04E7">
        <w:rPr>
          <w:bCs/>
          <w:szCs w:val="26"/>
        </w:rPr>
        <w:t xml:space="preserve"> договора простого товарищест</w:t>
      </w:r>
      <w:r>
        <w:rPr>
          <w:bCs/>
          <w:szCs w:val="26"/>
        </w:rPr>
        <w:t>ва.</w:t>
      </w:r>
    </w:p>
    <w:p w:rsidR="00A26637" w:rsidRDefault="00A26637" w:rsidP="00A26637">
      <w:pPr>
        <w:suppressAutoHyphens/>
        <w:ind w:left="-284" w:firstLine="720"/>
        <w:contextualSpacing/>
        <w:jc w:val="both"/>
        <w:rPr>
          <w:bCs/>
          <w:szCs w:val="28"/>
        </w:rPr>
      </w:pPr>
      <w:r>
        <w:rPr>
          <w:bCs/>
          <w:szCs w:val="28"/>
        </w:rPr>
        <w:t>5</w:t>
      </w:r>
      <w:r w:rsidRPr="00DB04E7">
        <w:rPr>
          <w:bCs/>
          <w:szCs w:val="28"/>
        </w:rPr>
        <w:t>. В граф</w:t>
      </w:r>
      <w:r>
        <w:rPr>
          <w:bCs/>
          <w:szCs w:val="28"/>
        </w:rPr>
        <w:t>е</w:t>
      </w:r>
      <w:r w:rsidRPr="00DB04E7">
        <w:rPr>
          <w:bCs/>
          <w:szCs w:val="28"/>
        </w:rPr>
        <w:t xml:space="preserve"> «</w:t>
      </w:r>
      <w:r>
        <w:rPr>
          <w:bCs/>
          <w:szCs w:val="28"/>
        </w:rPr>
        <w:t>номер</w:t>
      </w:r>
      <w:r w:rsidRPr="00DB04E7">
        <w:rPr>
          <w:bCs/>
          <w:szCs w:val="28"/>
        </w:rPr>
        <w:t xml:space="preserve"> лота» указывается номер лота</w:t>
      </w:r>
      <w:r>
        <w:rPr>
          <w:bCs/>
          <w:szCs w:val="28"/>
        </w:rPr>
        <w:t>, на который Претендент подает заявку на участие в открытом конкурсе</w:t>
      </w:r>
      <w:r w:rsidRPr="00DB04E7">
        <w:rPr>
          <w:bCs/>
          <w:szCs w:val="28"/>
        </w:rPr>
        <w:t>.</w:t>
      </w:r>
    </w:p>
    <w:p w:rsidR="00A26637" w:rsidRDefault="00A26637" w:rsidP="00A26637">
      <w:pPr>
        <w:suppressAutoHyphens/>
        <w:ind w:left="-284" w:firstLine="720"/>
        <w:contextualSpacing/>
        <w:jc w:val="both"/>
        <w:rPr>
          <w:bCs/>
          <w:szCs w:val="28"/>
        </w:rPr>
      </w:pPr>
      <w:r>
        <w:rPr>
          <w:bCs/>
          <w:szCs w:val="28"/>
        </w:rPr>
        <w:t xml:space="preserve">6. Сведения о </w:t>
      </w:r>
      <w:r w:rsidRPr="00EB1915">
        <w:rPr>
          <w:bCs/>
          <w:szCs w:val="28"/>
        </w:rPr>
        <w:t>количестве дорожно-транспортных происшествий, повлекших за собой человеческие жертвы или причинение вреда здоровью граждан и произошедших по вине юридического лица, индивидуального предпринимателя, участников договора простого товарищества или их работников в течение года, предшествующего дате размещения извещения,</w:t>
      </w:r>
      <w:r>
        <w:rPr>
          <w:bCs/>
          <w:szCs w:val="28"/>
        </w:rPr>
        <w:t xml:space="preserve"> указываются в цифровом значении, а также дополнительно дублируются прописью в скобках.</w:t>
      </w:r>
    </w:p>
    <w:p w:rsidR="00A26637" w:rsidRPr="003863F5" w:rsidRDefault="00A26637" w:rsidP="00A26637">
      <w:pPr>
        <w:suppressAutoHyphens/>
        <w:ind w:left="-284" w:firstLine="720"/>
        <w:contextualSpacing/>
        <w:jc w:val="both"/>
        <w:rPr>
          <w:bCs/>
          <w:szCs w:val="28"/>
        </w:rPr>
      </w:pPr>
      <w:r w:rsidRPr="003863F5">
        <w:rPr>
          <w:bCs/>
          <w:szCs w:val="28"/>
        </w:rPr>
        <w:t>7. Сведения о</w:t>
      </w:r>
      <w:r>
        <w:rPr>
          <w:bCs/>
          <w:szCs w:val="28"/>
        </w:rPr>
        <w:t xml:space="preserve"> среднем количестве</w:t>
      </w:r>
      <w:r w:rsidRPr="003863F5">
        <w:rPr>
          <w:bCs/>
          <w:szCs w:val="28"/>
        </w:rPr>
        <w:t xml:space="preserve"> транспортных средств, предусмотренных договорами обязательного страхования гражданской ответственности за причинение вреда жизни, здоровью, имуществу пассажиров, действовавшими в течение года, предшествующего дате размещения извещения</w:t>
      </w:r>
      <w:r>
        <w:rPr>
          <w:bCs/>
          <w:szCs w:val="28"/>
        </w:rPr>
        <w:t xml:space="preserve">, </w:t>
      </w:r>
      <w:r w:rsidRPr="003863F5">
        <w:rPr>
          <w:bCs/>
          <w:szCs w:val="28"/>
        </w:rPr>
        <w:t xml:space="preserve">указываются в цифровом значении, а также дополнительно дублируются прописью в скобках. </w:t>
      </w:r>
    </w:p>
    <w:p w:rsidR="00A26637" w:rsidRPr="003863F5" w:rsidRDefault="00A26637" w:rsidP="00A26637">
      <w:pPr>
        <w:suppressAutoHyphens/>
        <w:ind w:left="-284" w:firstLine="720"/>
        <w:contextualSpacing/>
        <w:jc w:val="both"/>
        <w:rPr>
          <w:bCs/>
          <w:szCs w:val="28"/>
        </w:rPr>
      </w:pPr>
      <w:proofErr w:type="spellStart"/>
      <w:r w:rsidRPr="003863F5">
        <w:rPr>
          <w:bCs/>
          <w:szCs w:val="28"/>
        </w:rPr>
        <w:t>К</w:t>
      </w:r>
      <w:r w:rsidRPr="003863F5">
        <w:rPr>
          <w:bCs/>
          <w:szCs w:val="28"/>
          <w:vertAlign w:val="subscript"/>
        </w:rPr>
        <w:t>тс</w:t>
      </w:r>
      <w:proofErr w:type="spellEnd"/>
      <w:r w:rsidRPr="003863F5">
        <w:rPr>
          <w:bCs/>
          <w:szCs w:val="28"/>
        </w:rPr>
        <w:t xml:space="preserve"> – среднее количество транспортных средств, предусмотренных договорами обязательного страхования гражданской ответственности за причинение вреда жизни, здоровью, имуществу пассажиров, действовавшими в течение года предшествующего дате размещения извещения, рассчитывается </w:t>
      </w:r>
      <w:r w:rsidRPr="003863F5">
        <w:rPr>
          <w:bCs/>
          <w:szCs w:val="28"/>
        </w:rPr>
        <w:lastRenderedPageBreak/>
        <w:t xml:space="preserve">исходя из общего количества в течение года, предшествующего дате размещения извещения, дней действия договоров обязательного страхования гражданской ответственности за причинение вреда жизни, здоровью, имуществу пассажиров в отношении указанных в заявке на участие </w:t>
      </w:r>
      <w:r w:rsidR="00DF5770" w:rsidRPr="003863F5">
        <w:rPr>
          <w:bCs/>
          <w:szCs w:val="28"/>
        </w:rPr>
        <w:t>в открытом</w:t>
      </w:r>
      <w:r w:rsidRPr="003863F5">
        <w:rPr>
          <w:bCs/>
          <w:szCs w:val="28"/>
        </w:rPr>
        <w:t xml:space="preserve"> конкурсе транспортных средств, отнесенного к количес</w:t>
      </w:r>
      <w:r>
        <w:rPr>
          <w:bCs/>
          <w:szCs w:val="28"/>
        </w:rPr>
        <w:t xml:space="preserve">тву дней в соответствующем году и </w:t>
      </w:r>
      <w:r w:rsidRPr="003863F5">
        <w:rPr>
          <w:bCs/>
          <w:szCs w:val="28"/>
        </w:rPr>
        <w:t>рассчитывается по следующей формуле:</w:t>
      </w:r>
    </w:p>
    <w:p w:rsidR="00A26637" w:rsidRPr="003863F5" w:rsidRDefault="00A26637" w:rsidP="00A26637">
      <w:pPr>
        <w:suppressAutoHyphens/>
        <w:ind w:left="-284" w:firstLine="720"/>
        <w:contextualSpacing/>
        <w:jc w:val="both"/>
        <w:rPr>
          <w:bCs/>
          <w:szCs w:val="28"/>
        </w:rPr>
      </w:pPr>
    </w:p>
    <w:p w:rsidR="00A26637" w:rsidRPr="003863F5" w:rsidRDefault="00A26637" w:rsidP="00A26637">
      <w:pPr>
        <w:suppressAutoHyphens/>
        <w:ind w:left="-284" w:firstLine="720"/>
        <w:contextualSpacing/>
        <w:jc w:val="both"/>
        <w:rPr>
          <w:bCs/>
          <w:szCs w:val="28"/>
        </w:rPr>
      </w:pPr>
      <w:proofErr w:type="spellStart"/>
      <w:r w:rsidRPr="003863F5">
        <w:rPr>
          <w:bCs/>
          <w:szCs w:val="28"/>
        </w:rPr>
        <w:t>К</w:t>
      </w:r>
      <w:r w:rsidRPr="003863F5">
        <w:rPr>
          <w:bCs/>
          <w:szCs w:val="28"/>
          <w:vertAlign w:val="subscript"/>
        </w:rPr>
        <w:t>тс</w:t>
      </w:r>
      <w:r w:rsidRPr="003863F5">
        <w:rPr>
          <w:bCs/>
          <w:szCs w:val="28"/>
        </w:rPr>
        <w:t>=</w:t>
      </w:r>
      <w:proofErr w:type="spellEnd"/>
      <w:r w:rsidRPr="003863F5">
        <w:rPr>
          <w:bCs/>
          <w:szCs w:val="28"/>
        </w:rPr>
        <w:t xml:space="preserve"> ∑</w:t>
      </w:r>
      <w:proofErr w:type="spellStart"/>
      <w:r w:rsidRPr="003863F5">
        <w:rPr>
          <w:bCs/>
          <w:szCs w:val="28"/>
        </w:rPr>
        <w:t>N</w:t>
      </w:r>
      <w:r w:rsidRPr="003863F5">
        <w:rPr>
          <w:bCs/>
          <w:szCs w:val="28"/>
          <w:vertAlign w:val="subscript"/>
        </w:rPr>
        <w:t>i</w:t>
      </w:r>
      <w:proofErr w:type="spellEnd"/>
      <w:r w:rsidRPr="003863F5">
        <w:rPr>
          <w:bCs/>
          <w:szCs w:val="28"/>
        </w:rPr>
        <w:t>/</w:t>
      </w:r>
      <w:r>
        <w:rPr>
          <w:bCs/>
          <w:szCs w:val="28"/>
        </w:rPr>
        <w:t>365</w:t>
      </w:r>
      <w:r w:rsidRPr="003863F5">
        <w:rPr>
          <w:bCs/>
          <w:szCs w:val="28"/>
        </w:rPr>
        <w:t>,</w:t>
      </w:r>
    </w:p>
    <w:p w:rsidR="00A26637" w:rsidRPr="003863F5" w:rsidRDefault="00A26637" w:rsidP="00A26637">
      <w:pPr>
        <w:suppressAutoHyphens/>
        <w:ind w:left="-284" w:firstLine="720"/>
        <w:contextualSpacing/>
        <w:jc w:val="both"/>
        <w:rPr>
          <w:bCs/>
          <w:szCs w:val="28"/>
        </w:rPr>
      </w:pPr>
    </w:p>
    <w:p w:rsidR="00A26637" w:rsidRPr="003863F5" w:rsidRDefault="00A26637" w:rsidP="00A26637">
      <w:pPr>
        <w:suppressAutoHyphens/>
        <w:ind w:left="-284" w:firstLine="720"/>
        <w:contextualSpacing/>
        <w:jc w:val="both"/>
        <w:rPr>
          <w:bCs/>
          <w:szCs w:val="28"/>
        </w:rPr>
      </w:pPr>
      <w:r w:rsidRPr="003863F5">
        <w:rPr>
          <w:bCs/>
          <w:szCs w:val="28"/>
        </w:rPr>
        <w:t xml:space="preserve">где: </w:t>
      </w:r>
      <w:proofErr w:type="spellStart"/>
      <w:r w:rsidRPr="003863F5">
        <w:rPr>
          <w:bCs/>
          <w:szCs w:val="28"/>
        </w:rPr>
        <w:t>N</w:t>
      </w:r>
      <w:r w:rsidRPr="003863F5">
        <w:rPr>
          <w:bCs/>
          <w:szCs w:val="28"/>
          <w:vertAlign w:val="subscript"/>
        </w:rPr>
        <w:t>i</w:t>
      </w:r>
      <w:proofErr w:type="spellEnd"/>
      <w:r w:rsidRPr="003863F5">
        <w:rPr>
          <w:bCs/>
          <w:szCs w:val="28"/>
        </w:rPr>
        <w:t xml:space="preserve"> - общее количество в течение года, предшествующего дате размещения извещения, дней действия договоров обязательного страхования гражданской ответственности за причинение вреда жизни, здоровью, имуществу пассажиров в отношении указанных в заявке на участие в открыто</w:t>
      </w:r>
      <w:r>
        <w:rPr>
          <w:bCs/>
          <w:szCs w:val="28"/>
        </w:rPr>
        <w:t>м конкурсе транспортных средств.</w:t>
      </w:r>
    </w:p>
    <w:p w:rsidR="00A26637" w:rsidRPr="003268E2" w:rsidRDefault="00A26637" w:rsidP="00A26637">
      <w:pPr>
        <w:autoSpaceDE w:val="0"/>
        <w:autoSpaceDN w:val="0"/>
        <w:adjustRightInd w:val="0"/>
        <w:ind w:left="-284" w:firstLine="720"/>
        <w:contextualSpacing/>
        <w:jc w:val="both"/>
        <w:rPr>
          <w:bCs/>
          <w:szCs w:val="26"/>
        </w:rPr>
      </w:pPr>
      <w:r>
        <w:rPr>
          <w:bCs/>
          <w:szCs w:val="26"/>
        </w:rPr>
        <w:t>8</w:t>
      </w:r>
      <w:r w:rsidRPr="009267F3">
        <w:rPr>
          <w:bCs/>
          <w:szCs w:val="26"/>
        </w:rPr>
        <w:t>. Заявка на участие в открытом конкурсе подписывается Претендентом либо его уполномоченным лицом. В случае подписания заявки уполномоченным лицом Претендента, представляется доверенность на осуществление действий от имени Претендента по форме согласно Приложению № 4 к настоящей конкурсной документации.</w:t>
      </w:r>
    </w:p>
    <w:p w:rsidR="00A26637" w:rsidRPr="003268E2" w:rsidRDefault="00A26637" w:rsidP="00A26637">
      <w:pPr>
        <w:autoSpaceDE w:val="0"/>
        <w:autoSpaceDN w:val="0"/>
        <w:adjustRightInd w:val="0"/>
        <w:ind w:left="-284" w:firstLine="720"/>
        <w:contextualSpacing/>
        <w:jc w:val="both"/>
        <w:rPr>
          <w:bCs/>
          <w:szCs w:val="26"/>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Default="00A26637" w:rsidP="00A26637">
      <w:pPr>
        <w:ind w:firstLine="709"/>
        <w:contextualSpacing/>
        <w:jc w:val="right"/>
        <w:rPr>
          <w:bCs/>
          <w:szCs w:val="28"/>
        </w:rPr>
      </w:pPr>
    </w:p>
    <w:p w:rsidR="00A26637" w:rsidRPr="004738CF" w:rsidRDefault="00A26637" w:rsidP="00A26637">
      <w:pPr>
        <w:ind w:firstLine="709"/>
        <w:contextualSpacing/>
        <w:jc w:val="right"/>
        <w:rPr>
          <w:iCs/>
          <w:sz w:val="16"/>
          <w:szCs w:val="16"/>
        </w:rPr>
      </w:pPr>
    </w:p>
    <w:p w:rsidR="00A26637" w:rsidRDefault="00A26637">
      <w:pPr>
        <w:rPr>
          <w:szCs w:val="28"/>
        </w:rPr>
      </w:pPr>
      <w:r>
        <w:rPr>
          <w:szCs w:val="28"/>
        </w:rPr>
        <w:br w:type="page"/>
      </w:r>
    </w:p>
    <w:tbl>
      <w:tblPr>
        <w:tblpPr w:leftFromText="180" w:rightFromText="180" w:vertAnchor="text" w:horzAnchor="margin" w:tblpXSpec="right" w:tblpY="-412"/>
        <w:tblW w:w="5103" w:type="dxa"/>
        <w:tblLayout w:type="fixed"/>
        <w:tblLook w:val="01E0"/>
      </w:tblPr>
      <w:tblGrid>
        <w:gridCol w:w="5103"/>
      </w:tblGrid>
      <w:tr w:rsidR="00A26637" w:rsidRPr="00A26637" w:rsidTr="00A26637">
        <w:trPr>
          <w:trHeight w:val="1560"/>
        </w:trPr>
        <w:tc>
          <w:tcPr>
            <w:tcW w:w="5103" w:type="dxa"/>
          </w:tcPr>
          <w:p w:rsidR="00A26637" w:rsidRPr="00A26637" w:rsidRDefault="00A26637" w:rsidP="00A26637">
            <w:pPr>
              <w:widowControl w:val="0"/>
              <w:suppressAutoHyphens/>
              <w:ind w:left="33" w:right="-5"/>
              <w:contextualSpacing/>
              <w:jc w:val="right"/>
              <w:rPr>
                <w:rFonts w:eastAsia="SimSun" w:cs="Tahoma"/>
                <w:kern w:val="1"/>
                <w:lang w:eastAsia="hi-IN" w:bidi="hi-IN"/>
              </w:rPr>
            </w:pPr>
            <w:r w:rsidRPr="00A26637">
              <w:rPr>
                <w:rFonts w:eastAsia="SimSun" w:cs="Tahoma"/>
                <w:kern w:val="1"/>
                <w:lang w:eastAsia="hi-IN" w:bidi="hi-IN"/>
              </w:rPr>
              <w:lastRenderedPageBreak/>
              <w:t>Приложение № 2</w:t>
            </w:r>
          </w:p>
          <w:p w:rsidR="00A26637" w:rsidRPr="00A26637" w:rsidRDefault="00A26637" w:rsidP="00A26637">
            <w:pPr>
              <w:widowControl w:val="0"/>
              <w:suppressAutoHyphens/>
              <w:ind w:left="33" w:right="-5"/>
              <w:contextualSpacing/>
              <w:jc w:val="right"/>
              <w:rPr>
                <w:rFonts w:eastAsia="SimSun" w:cs="Tahoma"/>
                <w:kern w:val="1"/>
                <w:lang w:eastAsia="hi-IN" w:bidi="hi-IN"/>
              </w:rPr>
            </w:pPr>
            <w:r w:rsidRPr="00A26637">
              <w:rPr>
                <w:rFonts w:eastAsia="SimSun" w:cs="Tahoma"/>
                <w:kern w:val="1"/>
                <w:lang w:eastAsia="hi-IN" w:bidi="hi-IN"/>
              </w:rPr>
              <w:t xml:space="preserve">к распоряжению Администрации Зерноградского городского поселения </w:t>
            </w:r>
          </w:p>
          <w:p w:rsidR="00A26637" w:rsidRPr="00A26637" w:rsidRDefault="00A26637" w:rsidP="00A26637">
            <w:pPr>
              <w:widowControl w:val="0"/>
              <w:suppressAutoHyphens/>
              <w:ind w:right="-5"/>
              <w:contextualSpacing/>
              <w:rPr>
                <w:rFonts w:eastAsia="SimSun" w:cs="Tahoma"/>
                <w:spacing w:val="-3"/>
                <w:kern w:val="1"/>
                <w:szCs w:val="24"/>
                <w:lang w:eastAsia="hi-IN" w:bidi="hi-IN"/>
              </w:rPr>
            </w:pPr>
            <w:r w:rsidRPr="00A26637">
              <w:rPr>
                <w:rFonts w:eastAsia="SimSun" w:cs="Tahoma"/>
                <w:kern w:val="1"/>
                <w:lang w:eastAsia="hi-IN" w:bidi="hi-IN"/>
              </w:rPr>
              <w:t xml:space="preserve">                           </w:t>
            </w:r>
            <w:r w:rsidR="00263B4C">
              <w:t xml:space="preserve"> </w:t>
            </w:r>
            <w:r w:rsidR="00263B4C" w:rsidRPr="00263B4C">
              <w:rPr>
                <w:rFonts w:eastAsia="SimSun" w:cs="Tahoma"/>
                <w:kern w:val="1"/>
                <w:lang w:eastAsia="hi-IN" w:bidi="hi-IN"/>
              </w:rPr>
              <w:t>от 31.01.2025 № 10</w:t>
            </w:r>
          </w:p>
        </w:tc>
      </w:tr>
    </w:tbl>
    <w:p w:rsidR="00A26637" w:rsidRPr="00A26637" w:rsidRDefault="00A26637" w:rsidP="00A26637">
      <w:pPr>
        <w:widowControl w:val="0"/>
        <w:tabs>
          <w:tab w:val="center" w:pos="4677"/>
          <w:tab w:val="right" w:pos="9355"/>
        </w:tabs>
        <w:suppressAutoHyphens/>
        <w:ind w:firstLine="567"/>
        <w:jc w:val="center"/>
        <w:rPr>
          <w:rFonts w:eastAsia="SimSun"/>
          <w:b/>
          <w:kern w:val="2"/>
          <w:szCs w:val="28"/>
          <w:lang w:eastAsia="hi-IN" w:bidi="hi-IN"/>
        </w:rPr>
      </w:pPr>
    </w:p>
    <w:p w:rsidR="00A26637" w:rsidRPr="00A26637" w:rsidRDefault="00A26637" w:rsidP="00A26637">
      <w:pPr>
        <w:widowControl w:val="0"/>
        <w:tabs>
          <w:tab w:val="center" w:pos="4677"/>
          <w:tab w:val="right" w:pos="9355"/>
        </w:tabs>
        <w:suppressAutoHyphens/>
        <w:ind w:firstLine="567"/>
        <w:jc w:val="center"/>
        <w:rPr>
          <w:rFonts w:eastAsia="SimSun"/>
          <w:b/>
          <w:kern w:val="2"/>
          <w:szCs w:val="28"/>
          <w:lang w:eastAsia="hi-IN" w:bidi="hi-IN"/>
        </w:rPr>
      </w:pPr>
    </w:p>
    <w:p w:rsidR="00A26637" w:rsidRPr="00A26637" w:rsidRDefault="00A26637" w:rsidP="00A26637">
      <w:pPr>
        <w:widowControl w:val="0"/>
        <w:tabs>
          <w:tab w:val="center" w:pos="4677"/>
          <w:tab w:val="right" w:pos="9355"/>
        </w:tabs>
        <w:suppressAutoHyphens/>
        <w:ind w:firstLine="567"/>
        <w:jc w:val="center"/>
        <w:rPr>
          <w:rFonts w:eastAsia="SimSun"/>
          <w:b/>
          <w:kern w:val="2"/>
          <w:szCs w:val="28"/>
          <w:lang w:eastAsia="hi-IN" w:bidi="hi-IN"/>
        </w:rPr>
      </w:pPr>
    </w:p>
    <w:p w:rsidR="00A26637" w:rsidRPr="00A26637" w:rsidRDefault="00A26637" w:rsidP="00A26637">
      <w:pPr>
        <w:widowControl w:val="0"/>
        <w:tabs>
          <w:tab w:val="center" w:pos="4677"/>
          <w:tab w:val="right" w:pos="9355"/>
        </w:tabs>
        <w:suppressAutoHyphens/>
        <w:ind w:firstLine="567"/>
        <w:jc w:val="center"/>
        <w:rPr>
          <w:rFonts w:eastAsia="SimSun"/>
          <w:b/>
          <w:kern w:val="2"/>
          <w:szCs w:val="28"/>
          <w:lang w:eastAsia="hi-IN" w:bidi="hi-IN"/>
        </w:rPr>
      </w:pPr>
    </w:p>
    <w:p w:rsidR="0064286D" w:rsidRPr="0066221A" w:rsidRDefault="0064286D" w:rsidP="0064286D">
      <w:pPr>
        <w:shd w:val="clear" w:color="auto" w:fill="FFFFFF"/>
        <w:spacing w:line="276" w:lineRule="auto"/>
        <w:jc w:val="center"/>
        <w:rPr>
          <w:szCs w:val="28"/>
          <w:lang w:eastAsia="ru-RU"/>
        </w:rPr>
      </w:pPr>
      <w:r w:rsidRPr="00CC296A">
        <w:rPr>
          <w:b/>
          <w:bCs/>
          <w:szCs w:val="28"/>
          <w:lang w:eastAsia="ru-RU"/>
        </w:rPr>
        <w:t xml:space="preserve">Извещение о проведении открытого конкурса на право осуществления перевозок </w:t>
      </w:r>
      <w:r w:rsidRPr="0066221A">
        <w:rPr>
          <w:b/>
          <w:bCs/>
          <w:szCs w:val="28"/>
          <w:lang w:eastAsia="ru-RU"/>
        </w:rPr>
        <w:t>по муниципальным маршрутам регулярных перевозок пассажиров и багажа автомобильным транспортом по нерегулируемым тарифам в муниципальном образовании «Зерноградское городское поселение»</w:t>
      </w:r>
    </w:p>
    <w:p w:rsidR="0064286D" w:rsidRDefault="0064286D" w:rsidP="0064286D">
      <w:pPr>
        <w:shd w:val="clear" w:color="auto" w:fill="FFFFFF"/>
        <w:spacing w:line="276" w:lineRule="auto"/>
        <w:jc w:val="both"/>
        <w:rPr>
          <w:szCs w:val="28"/>
          <w:lang w:eastAsia="ru-RU"/>
        </w:rPr>
      </w:pPr>
      <w:r w:rsidRPr="00CC296A">
        <w:rPr>
          <w:szCs w:val="28"/>
          <w:lang w:eastAsia="ru-RU"/>
        </w:rPr>
        <w:t xml:space="preserve">Основание: </w:t>
      </w:r>
    </w:p>
    <w:p w:rsidR="0064286D" w:rsidRPr="00CC296A" w:rsidRDefault="0064286D" w:rsidP="0064286D">
      <w:pPr>
        <w:shd w:val="clear" w:color="auto" w:fill="FFFFFF"/>
        <w:spacing w:line="276" w:lineRule="auto"/>
        <w:ind w:firstLine="708"/>
        <w:jc w:val="both"/>
        <w:rPr>
          <w:szCs w:val="28"/>
          <w:lang w:eastAsia="ru-RU"/>
        </w:rPr>
      </w:pPr>
      <w:r w:rsidRPr="00CC296A">
        <w:rPr>
          <w:szCs w:val="28"/>
          <w:lang w:eastAsia="ru-RU"/>
        </w:rPr>
        <w:t>Открытый конкурс проводится в соответствии с Федеральными законами от 06.10.2003 № 131-ФЗ «Об общих принципах организации местного самоуправления в Российской Федерации», 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p>
    <w:p w:rsidR="0064286D" w:rsidRDefault="0064286D" w:rsidP="0064286D">
      <w:pPr>
        <w:shd w:val="clear" w:color="auto" w:fill="FFFFFF"/>
        <w:spacing w:line="276" w:lineRule="auto"/>
        <w:jc w:val="both"/>
        <w:rPr>
          <w:szCs w:val="28"/>
          <w:lang w:eastAsia="ru-RU"/>
        </w:rPr>
      </w:pPr>
      <w:r w:rsidRPr="00CC296A">
        <w:rPr>
          <w:b/>
          <w:bCs/>
          <w:szCs w:val="28"/>
          <w:lang w:eastAsia="ru-RU"/>
        </w:rPr>
        <w:t>Наименование организатора конкурса:</w:t>
      </w:r>
      <w:r w:rsidRPr="00CC296A">
        <w:rPr>
          <w:szCs w:val="28"/>
          <w:lang w:eastAsia="ru-RU"/>
        </w:rPr>
        <w:t> </w:t>
      </w:r>
    </w:p>
    <w:p w:rsidR="0064286D" w:rsidRPr="00CC296A" w:rsidRDefault="0064286D" w:rsidP="0064286D">
      <w:pPr>
        <w:shd w:val="clear" w:color="auto" w:fill="FFFFFF"/>
        <w:spacing w:line="276" w:lineRule="auto"/>
        <w:ind w:firstLine="708"/>
        <w:jc w:val="both"/>
        <w:rPr>
          <w:szCs w:val="28"/>
          <w:lang w:eastAsia="ru-RU"/>
        </w:rPr>
      </w:pPr>
      <w:r w:rsidRPr="0066221A">
        <w:rPr>
          <w:szCs w:val="28"/>
          <w:lang w:eastAsia="ru-RU"/>
        </w:rPr>
        <w:t>Администрации Зерноградского городского поселения.</w:t>
      </w:r>
    </w:p>
    <w:p w:rsidR="0064286D" w:rsidRPr="00CC296A" w:rsidRDefault="0064286D" w:rsidP="0064286D">
      <w:pPr>
        <w:shd w:val="clear" w:color="auto" w:fill="FFFFFF"/>
        <w:spacing w:line="276" w:lineRule="auto"/>
        <w:jc w:val="both"/>
        <w:rPr>
          <w:szCs w:val="28"/>
          <w:lang w:eastAsia="ru-RU"/>
        </w:rPr>
      </w:pPr>
      <w:r w:rsidRPr="00CC296A">
        <w:rPr>
          <w:b/>
          <w:bCs/>
          <w:szCs w:val="28"/>
          <w:lang w:eastAsia="ru-RU"/>
        </w:rPr>
        <w:t>Место нахождения:</w:t>
      </w:r>
      <w:r w:rsidRPr="00CC296A">
        <w:rPr>
          <w:szCs w:val="28"/>
          <w:lang w:eastAsia="ru-RU"/>
        </w:rPr>
        <w:t> </w:t>
      </w:r>
      <w:r w:rsidRPr="0066221A">
        <w:rPr>
          <w:szCs w:val="28"/>
        </w:rPr>
        <w:t>347740, Ростовская об</w:t>
      </w:r>
      <w:r>
        <w:rPr>
          <w:szCs w:val="28"/>
        </w:rPr>
        <w:t>л., г. Зерноград, ул. Мира, 16.</w:t>
      </w:r>
    </w:p>
    <w:p w:rsidR="0064286D" w:rsidRPr="00CC296A" w:rsidRDefault="0064286D" w:rsidP="0064286D">
      <w:pPr>
        <w:shd w:val="clear" w:color="auto" w:fill="FFFFFF"/>
        <w:spacing w:line="276" w:lineRule="auto"/>
        <w:jc w:val="both"/>
        <w:rPr>
          <w:szCs w:val="28"/>
          <w:lang w:eastAsia="ru-RU"/>
        </w:rPr>
      </w:pPr>
      <w:r w:rsidRPr="00CC296A">
        <w:rPr>
          <w:b/>
          <w:bCs/>
          <w:szCs w:val="28"/>
          <w:lang w:eastAsia="ru-RU"/>
        </w:rPr>
        <w:t>Почтовый адрес:</w:t>
      </w:r>
      <w:r w:rsidRPr="00CC296A">
        <w:rPr>
          <w:szCs w:val="28"/>
          <w:lang w:eastAsia="ru-RU"/>
        </w:rPr>
        <w:t> </w:t>
      </w:r>
      <w:r w:rsidRPr="0066221A">
        <w:rPr>
          <w:szCs w:val="28"/>
        </w:rPr>
        <w:t>347740, Ростовская обл., г. Зерноград, ул. Мира, 16</w:t>
      </w:r>
      <w:r>
        <w:rPr>
          <w:szCs w:val="28"/>
        </w:rPr>
        <w:t>.</w:t>
      </w:r>
    </w:p>
    <w:p w:rsidR="0064286D" w:rsidRPr="0066221A" w:rsidRDefault="0064286D" w:rsidP="0064286D">
      <w:pPr>
        <w:shd w:val="clear" w:color="auto" w:fill="FFFFFF"/>
        <w:spacing w:line="276" w:lineRule="auto"/>
        <w:jc w:val="both"/>
        <w:rPr>
          <w:szCs w:val="28"/>
          <w:lang w:eastAsia="ru-RU"/>
        </w:rPr>
      </w:pPr>
      <w:r w:rsidRPr="00CC296A">
        <w:rPr>
          <w:b/>
          <w:bCs/>
          <w:szCs w:val="28"/>
          <w:lang w:eastAsia="ru-RU"/>
        </w:rPr>
        <w:t>Адрес электронной почты:</w:t>
      </w:r>
      <w:r w:rsidRPr="00CC296A">
        <w:rPr>
          <w:szCs w:val="28"/>
          <w:lang w:eastAsia="ru-RU"/>
        </w:rPr>
        <w:t> </w:t>
      </w:r>
      <w:hyperlink r:id="rId16" w:history="1">
        <w:r w:rsidRPr="0066221A">
          <w:rPr>
            <w:rStyle w:val="af9"/>
            <w:szCs w:val="28"/>
            <w:lang w:eastAsia="ru-RU"/>
          </w:rPr>
          <w:t>https://admzernograd.ru</w:t>
        </w:r>
      </w:hyperlink>
    </w:p>
    <w:p w:rsidR="0064286D" w:rsidRDefault="0064286D" w:rsidP="0064286D">
      <w:pPr>
        <w:shd w:val="clear" w:color="auto" w:fill="FFFFFF"/>
        <w:spacing w:line="276" w:lineRule="auto"/>
        <w:jc w:val="both"/>
        <w:rPr>
          <w:szCs w:val="28"/>
          <w:lang w:eastAsia="ru-RU"/>
        </w:rPr>
      </w:pPr>
      <w:r w:rsidRPr="00CC296A">
        <w:rPr>
          <w:b/>
          <w:bCs/>
          <w:szCs w:val="28"/>
          <w:lang w:eastAsia="ru-RU"/>
        </w:rPr>
        <w:t>Предмет открытого конкурса:</w:t>
      </w:r>
    </w:p>
    <w:p w:rsidR="0064286D" w:rsidRPr="00CC296A" w:rsidRDefault="0064286D" w:rsidP="0064286D">
      <w:pPr>
        <w:shd w:val="clear" w:color="auto" w:fill="FFFFFF"/>
        <w:spacing w:line="276" w:lineRule="auto"/>
        <w:ind w:firstLine="708"/>
        <w:jc w:val="both"/>
        <w:rPr>
          <w:szCs w:val="28"/>
          <w:lang w:eastAsia="ru-RU"/>
        </w:rPr>
      </w:pPr>
      <w:r w:rsidRPr="0066221A">
        <w:rPr>
          <w:szCs w:val="28"/>
          <w:lang w:eastAsia="ru-RU"/>
        </w:rPr>
        <w:t>Право на получение свидетельства об осуществлении перевозок по муниципальным маршрутам регулярных перевозок автомобильным автотранспортом по нерегулируемым тарифам муниципальном образовании «Зерноградское городское поселение».</w:t>
      </w:r>
    </w:p>
    <w:p w:rsidR="0064286D" w:rsidRPr="0066221A" w:rsidRDefault="0064286D" w:rsidP="0064286D">
      <w:pPr>
        <w:pStyle w:val="af6"/>
        <w:shd w:val="clear" w:color="auto" w:fill="FFFFFF"/>
        <w:spacing w:before="0" w:beforeAutospacing="0" w:after="0" w:afterAutospacing="0" w:line="276" w:lineRule="auto"/>
        <w:jc w:val="both"/>
        <w:rPr>
          <w:sz w:val="28"/>
          <w:szCs w:val="28"/>
        </w:rPr>
      </w:pPr>
      <w:r w:rsidRPr="0066221A">
        <w:rPr>
          <w:rStyle w:val="aff"/>
          <w:sz w:val="28"/>
          <w:szCs w:val="28"/>
        </w:rPr>
        <w:t>Срок действия договора: </w:t>
      </w:r>
      <w:r w:rsidRPr="0066221A">
        <w:rPr>
          <w:sz w:val="28"/>
          <w:szCs w:val="28"/>
        </w:rPr>
        <w:t>5 (пять) лет</w:t>
      </w:r>
    </w:p>
    <w:p w:rsidR="0064286D" w:rsidRDefault="0064286D" w:rsidP="0064286D">
      <w:pPr>
        <w:widowControl w:val="0"/>
        <w:suppressAutoHyphens/>
        <w:spacing w:line="276" w:lineRule="auto"/>
        <w:jc w:val="both"/>
        <w:rPr>
          <w:szCs w:val="28"/>
        </w:rPr>
      </w:pPr>
      <w:r w:rsidRPr="0066221A">
        <w:rPr>
          <w:rStyle w:val="aff"/>
          <w:szCs w:val="28"/>
        </w:rPr>
        <w:t>Дата и время начала приема и регистрации заявок на участие в конкурсе с прилагаемыми к ним документами:</w:t>
      </w:r>
      <w:r w:rsidRPr="0066221A">
        <w:rPr>
          <w:szCs w:val="28"/>
        </w:rPr>
        <w:t> </w:t>
      </w:r>
    </w:p>
    <w:p w:rsidR="0064286D" w:rsidRDefault="0064286D" w:rsidP="0064286D">
      <w:pPr>
        <w:widowControl w:val="0"/>
        <w:suppressAutoHyphens/>
        <w:spacing w:line="276" w:lineRule="auto"/>
        <w:ind w:firstLine="708"/>
        <w:jc w:val="both"/>
        <w:rPr>
          <w:szCs w:val="28"/>
        </w:rPr>
      </w:pPr>
      <w:r>
        <w:rPr>
          <w:szCs w:val="28"/>
        </w:rPr>
        <w:t xml:space="preserve">Прием заявок на участие в конкурсе - </w:t>
      </w:r>
      <w:r w:rsidRPr="0066221A">
        <w:rPr>
          <w:szCs w:val="28"/>
        </w:rPr>
        <w:t>день, следующий за днем размещения на официальном сайте.</w:t>
      </w:r>
    </w:p>
    <w:p w:rsidR="0064286D" w:rsidRDefault="0064286D" w:rsidP="0064286D">
      <w:pPr>
        <w:widowControl w:val="0"/>
        <w:suppressAutoHyphens/>
        <w:spacing w:line="276" w:lineRule="auto"/>
        <w:ind w:firstLine="708"/>
        <w:jc w:val="both"/>
        <w:rPr>
          <w:szCs w:val="28"/>
        </w:rPr>
      </w:pPr>
      <w:r w:rsidRPr="0066221A">
        <w:rPr>
          <w:rFonts w:eastAsia="SimSun"/>
          <w:kern w:val="2"/>
          <w:szCs w:val="28"/>
          <w:lang w:eastAsia="hi-IN" w:bidi="hi-IN"/>
        </w:rPr>
        <w:t xml:space="preserve">Конкурсная документация для участия в открытом конкурсе доступна на официальном сайте Администрации Зерноградского городского поселения в информационно-телекоммуникационной сети «Интернет» (далее – сеть «Интернет») по адресу: </w:t>
      </w:r>
      <w:hyperlink r:id="rId17" w:history="1">
        <w:r w:rsidRPr="0066221A">
          <w:rPr>
            <w:rFonts w:eastAsia="SimSun"/>
            <w:color w:val="0563C1"/>
            <w:kern w:val="2"/>
            <w:szCs w:val="28"/>
            <w:u w:val="single"/>
            <w:lang w:eastAsia="hi-IN" w:bidi="hi-IN"/>
          </w:rPr>
          <w:t>https://admzernograd.</w:t>
        </w:r>
        <w:r w:rsidRPr="0066221A">
          <w:rPr>
            <w:rFonts w:eastAsia="SimSun"/>
            <w:color w:val="0563C1"/>
            <w:kern w:val="2"/>
            <w:szCs w:val="28"/>
            <w:lang w:eastAsia="hi-IN" w:bidi="hi-IN"/>
          </w:rPr>
          <w:t>ru</w:t>
        </w:r>
      </w:hyperlink>
      <w:r w:rsidRPr="0066221A">
        <w:rPr>
          <w:rFonts w:eastAsia="SimSun"/>
          <w:color w:val="0563C1"/>
          <w:kern w:val="2"/>
          <w:szCs w:val="28"/>
          <w:lang w:eastAsia="hi-IN" w:bidi="hi-IN"/>
        </w:rPr>
        <w:t xml:space="preserve"> </w:t>
      </w:r>
      <w:r w:rsidRPr="0066221A">
        <w:rPr>
          <w:rFonts w:eastAsia="Calibri"/>
          <w:szCs w:val="28"/>
          <w:lang w:eastAsia="ru-RU"/>
        </w:rPr>
        <w:t>или может быть получена бесплатно у организатора открытого конкурса по письменному заявлению</w:t>
      </w:r>
      <w:r w:rsidRPr="0066221A">
        <w:rPr>
          <w:rFonts w:eastAsia="Calibri"/>
          <w:szCs w:val="28"/>
        </w:rPr>
        <w:t>.</w:t>
      </w:r>
    </w:p>
    <w:p w:rsidR="0064286D" w:rsidRPr="0066221A" w:rsidRDefault="0064286D" w:rsidP="0064286D">
      <w:pPr>
        <w:widowControl w:val="0"/>
        <w:suppressAutoHyphens/>
        <w:spacing w:line="276" w:lineRule="auto"/>
        <w:ind w:firstLine="708"/>
        <w:jc w:val="both"/>
        <w:rPr>
          <w:rFonts w:eastAsia="Calibri"/>
          <w:szCs w:val="28"/>
        </w:rPr>
      </w:pPr>
      <w:r w:rsidRPr="0066221A">
        <w:rPr>
          <w:szCs w:val="28"/>
        </w:rPr>
        <w:t>Заявки и конкурсная документация предоставляется в письменном виде по рабочим дням с 9-00 ч. до 16-00 ч. по адресу: 347740, Ростовская обл., г. Зерноград, ул. Мира, 16, кабинет 10</w:t>
      </w:r>
      <w:r>
        <w:rPr>
          <w:szCs w:val="28"/>
        </w:rPr>
        <w:t>7</w:t>
      </w:r>
      <w:r w:rsidRPr="0066221A">
        <w:rPr>
          <w:szCs w:val="28"/>
        </w:rPr>
        <w:t>.</w:t>
      </w:r>
    </w:p>
    <w:p w:rsidR="0064286D" w:rsidRDefault="0064286D" w:rsidP="0064286D">
      <w:pPr>
        <w:pStyle w:val="af6"/>
        <w:shd w:val="clear" w:color="auto" w:fill="FFFFFF"/>
        <w:spacing w:before="0" w:beforeAutospacing="0" w:after="0" w:afterAutospacing="0" w:line="276" w:lineRule="auto"/>
        <w:jc w:val="both"/>
        <w:rPr>
          <w:sz w:val="28"/>
          <w:szCs w:val="28"/>
        </w:rPr>
      </w:pPr>
      <w:r w:rsidRPr="0066221A">
        <w:rPr>
          <w:rStyle w:val="aff"/>
          <w:sz w:val="28"/>
          <w:szCs w:val="28"/>
        </w:rPr>
        <w:lastRenderedPageBreak/>
        <w:t>Дата и время окончания приема и регистрации заявок на участие в конкурсе с прилагаемыми к ним документами:</w:t>
      </w:r>
    </w:p>
    <w:p w:rsidR="0064286D" w:rsidRPr="0066221A" w:rsidRDefault="0064286D" w:rsidP="0064286D">
      <w:pPr>
        <w:pStyle w:val="af6"/>
        <w:shd w:val="clear" w:color="auto" w:fill="FFFFFF"/>
        <w:spacing w:before="0" w:beforeAutospacing="0" w:after="0" w:afterAutospacing="0" w:line="276" w:lineRule="auto"/>
        <w:ind w:firstLine="708"/>
        <w:jc w:val="both"/>
        <w:rPr>
          <w:sz w:val="28"/>
          <w:szCs w:val="28"/>
        </w:rPr>
      </w:pPr>
      <w:r w:rsidRPr="0066221A">
        <w:rPr>
          <w:sz w:val="28"/>
          <w:szCs w:val="28"/>
        </w:rPr>
        <w:t>Администрация Зерноградского городского поселения, 347740, Ростовская обл., г. Зерноград, ул. Мира, 16, кабинет 10</w:t>
      </w:r>
      <w:r>
        <w:rPr>
          <w:sz w:val="28"/>
          <w:szCs w:val="28"/>
        </w:rPr>
        <w:t>7</w:t>
      </w:r>
      <w:r w:rsidRPr="0066221A">
        <w:rPr>
          <w:sz w:val="28"/>
          <w:szCs w:val="28"/>
        </w:rPr>
        <w:t>, 10:00, 20.02.2025.</w:t>
      </w:r>
    </w:p>
    <w:p w:rsidR="0064286D" w:rsidRDefault="0064286D" w:rsidP="0064286D">
      <w:pPr>
        <w:pStyle w:val="af6"/>
        <w:shd w:val="clear" w:color="auto" w:fill="FFFFFF"/>
        <w:spacing w:before="0" w:beforeAutospacing="0" w:after="0" w:afterAutospacing="0" w:line="276" w:lineRule="auto"/>
        <w:jc w:val="both"/>
        <w:rPr>
          <w:rStyle w:val="aff"/>
          <w:sz w:val="28"/>
          <w:szCs w:val="28"/>
        </w:rPr>
      </w:pPr>
      <w:r w:rsidRPr="0066221A">
        <w:rPr>
          <w:rStyle w:val="aff"/>
          <w:sz w:val="28"/>
          <w:szCs w:val="28"/>
        </w:rPr>
        <w:t xml:space="preserve">Место, дата и время вскрытия конвертов с </w:t>
      </w:r>
      <w:r>
        <w:rPr>
          <w:rStyle w:val="aff"/>
          <w:sz w:val="28"/>
          <w:szCs w:val="28"/>
        </w:rPr>
        <w:t>заявками на участие в конкурсе:</w:t>
      </w:r>
    </w:p>
    <w:p w:rsidR="0064286D" w:rsidRPr="0066221A" w:rsidRDefault="0064286D" w:rsidP="0064286D">
      <w:pPr>
        <w:pStyle w:val="af6"/>
        <w:shd w:val="clear" w:color="auto" w:fill="FFFFFF"/>
        <w:spacing w:before="0" w:beforeAutospacing="0" w:after="0" w:afterAutospacing="0" w:line="276" w:lineRule="auto"/>
        <w:ind w:firstLine="708"/>
        <w:jc w:val="both"/>
        <w:rPr>
          <w:sz w:val="28"/>
          <w:szCs w:val="28"/>
        </w:rPr>
      </w:pPr>
      <w:r w:rsidRPr="0066221A">
        <w:rPr>
          <w:sz w:val="28"/>
          <w:szCs w:val="28"/>
        </w:rPr>
        <w:t>Администрация Зерноградского городского поселения</w:t>
      </w:r>
      <w:r w:rsidRPr="0066221A">
        <w:rPr>
          <w:rStyle w:val="aff"/>
          <w:sz w:val="28"/>
          <w:szCs w:val="28"/>
        </w:rPr>
        <w:t>,</w:t>
      </w:r>
      <w:r w:rsidRPr="0066221A">
        <w:rPr>
          <w:sz w:val="28"/>
          <w:szCs w:val="28"/>
        </w:rPr>
        <w:t> 347740, Ростовская обл., г. Зерноград, ул. Мира, 16, кабинет 106, 10:00, 21.02.2025.</w:t>
      </w:r>
    </w:p>
    <w:p w:rsidR="0064286D" w:rsidRDefault="0064286D" w:rsidP="0064286D">
      <w:pPr>
        <w:pStyle w:val="af6"/>
        <w:shd w:val="clear" w:color="auto" w:fill="FFFFFF"/>
        <w:spacing w:before="0" w:beforeAutospacing="0" w:after="0" w:afterAutospacing="0" w:line="276" w:lineRule="auto"/>
        <w:jc w:val="both"/>
        <w:rPr>
          <w:rStyle w:val="aff"/>
          <w:sz w:val="28"/>
          <w:szCs w:val="28"/>
        </w:rPr>
      </w:pPr>
      <w:r w:rsidRPr="0066221A">
        <w:rPr>
          <w:rStyle w:val="aff"/>
          <w:sz w:val="28"/>
          <w:szCs w:val="28"/>
        </w:rPr>
        <w:t>Место и дата рассмотрени</w:t>
      </w:r>
      <w:r>
        <w:rPr>
          <w:rStyle w:val="aff"/>
          <w:sz w:val="28"/>
          <w:szCs w:val="28"/>
        </w:rPr>
        <w:t>я заявок на участие в конкурсе:</w:t>
      </w:r>
    </w:p>
    <w:p w:rsidR="0064286D" w:rsidRPr="0066221A" w:rsidRDefault="0064286D" w:rsidP="0064286D">
      <w:pPr>
        <w:pStyle w:val="af6"/>
        <w:shd w:val="clear" w:color="auto" w:fill="FFFFFF"/>
        <w:spacing w:before="0" w:beforeAutospacing="0" w:after="0" w:afterAutospacing="0" w:line="276" w:lineRule="auto"/>
        <w:ind w:firstLine="708"/>
        <w:jc w:val="both"/>
        <w:rPr>
          <w:sz w:val="28"/>
          <w:szCs w:val="28"/>
        </w:rPr>
      </w:pPr>
      <w:r w:rsidRPr="0066221A">
        <w:rPr>
          <w:rStyle w:val="aff"/>
          <w:b w:val="0"/>
          <w:sz w:val="28"/>
          <w:szCs w:val="28"/>
        </w:rPr>
        <w:t>Администрация Зерноградского городского поселения, 347740, Ростовская обл., г. Зерноград, ул. Мира, 16, кабинет 106, 10:00, 25.02.2025.</w:t>
      </w:r>
    </w:p>
    <w:p w:rsidR="0064286D" w:rsidRDefault="0064286D" w:rsidP="0064286D">
      <w:pPr>
        <w:pStyle w:val="af6"/>
        <w:shd w:val="clear" w:color="auto" w:fill="FFFFFF"/>
        <w:spacing w:before="0" w:beforeAutospacing="0" w:after="0" w:afterAutospacing="0" w:line="276" w:lineRule="auto"/>
        <w:jc w:val="both"/>
        <w:rPr>
          <w:sz w:val="28"/>
          <w:szCs w:val="28"/>
        </w:rPr>
      </w:pPr>
      <w:r w:rsidRPr="0066221A">
        <w:rPr>
          <w:rStyle w:val="aff"/>
          <w:sz w:val="28"/>
          <w:szCs w:val="28"/>
        </w:rPr>
        <w:t>Место и дата подведения итогов конкурса:</w:t>
      </w:r>
    </w:p>
    <w:p w:rsidR="0064286D" w:rsidRPr="00CC296A" w:rsidRDefault="0064286D" w:rsidP="0064286D">
      <w:pPr>
        <w:pStyle w:val="af6"/>
        <w:shd w:val="clear" w:color="auto" w:fill="FFFFFF"/>
        <w:spacing w:before="0" w:beforeAutospacing="0" w:after="0" w:afterAutospacing="0" w:line="276" w:lineRule="auto"/>
        <w:ind w:firstLine="708"/>
        <w:jc w:val="both"/>
        <w:rPr>
          <w:sz w:val="28"/>
          <w:szCs w:val="28"/>
        </w:rPr>
      </w:pPr>
      <w:r w:rsidRPr="0066221A">
        <w:rPr>
          <w:sz w:val="28"/>
          <w:szCs w:val="28"/>
        </w:rPr>
        <w:t>Администрация Зерноградского городского поселения, 347740, Ростовская обл., г. Зерноград, ул. Мира, 16, кабинет 106, 10:00, 25.02.2025.</w:t>
      </w:r>
    </w:p>
    <w:p w:rsidR="00A26637" w:rsidRPr="00A26637" w:rsidRDefault="00A26637" w:rsidP="00A26637">
      <w:pPr>
        <w:autoSpaceDE w:val="0"/>
        <w:autoSpaceDN w:val="0"/>
        <w:adjustRightInd w:val="0"/>
        <w:jc w:val="both"/>
        <w:rPr>
          <w:rFonts w:eastAsia="Calibri"/>
          <w:szCs w:val="28"/>
          <w:lang w:eastAsia="ru-RU"/>
        </w:rPr>
        <w:sectPr w:rsidR="00A26637" w:rsidRPr="00A26637" w:rsidSect="0064286D">
          <w:headerReference w:type="even" r:id="rId18"/>
          <w:headerReference w:type="first" r:id="rId19"/>
          <w:pgSz w:w="11906" w:h="16838" w:code="9"/>
          <w:pgMar w:top="1134" w:right="567" w:bottom="1134" w:left="1701" w:header="159" w:footer="266" w:gutter="0"/>
          <w:pgNumType w:chapStyle="1"/>
          <w:cols w:space="708"/>
          <w:docGrid w:linePitch="360"/>
        </w:sectPr>
      </w:pPr>
    </w:p>
    <w:p w:rsidR="00A60DE5" w:rsidRDefault="00A26637" w:rsidP="00A26637">
      <w:pPr>
        <w:widowControl w:val="0"/>
        <w:tabs>
          <w:tab w:val="center" w:pos="4677"/>
          <w:tab w:val="right" w:pos="9355"/>
        </w:tabs>
        <w:suppressAutoHyphens/>
        <w:ind w:firstLine="567"/>
        <w:rPr>
          <w:rFonts w:eastAsia="SimSun" w:cs="Mangal"/>
          <w:color w:val="000000"/>
          <w:kern w:val="2"/>
          <w:szCs w:val="28"/>
          <w:lang w:eastAsia="hi-IN" w:bidi="hi-IN"/>
        </w:rPr>
      </w:pPr>
      <w:r w:rsidRPr="00A26637">
        <w:rPr>
          <w:rFonts w:eastAsia="SimSun" w:cs="Mangal"/>
          <w:color w:val="000000"/>
          <w:kern w:val="2"/>
          <w:szCs w:val="28"/>
          <w:lang w:eastAsia="hi-IN" w:bidi="hi-IN"/>
        </w:rPr>
        <w:lastRenderedPageBreak/>
        <w:t xml:space="preserve">Открытый </w:t>
      </w:r>
      <w:r w:rsidRPr="00A26637">
        <w:rPr>
          <w:rFonts w:eastAsia="SimSun" w:cs="Mangal"/>
          <w:color w:val="000000"/>
          <w:kern w:val="2"/>
          <w:szCs w:val="28"/>
          <w:lang w:eastAsia="hi-IN" w:bidi="hi-IN"/>
        </w:rPr>
        <w:t>конкурс проводится по</w:t>
      </w:r>
      <w:r w:rsidRPr="00A26637">
        <w:rPr>
          <w:rFonts w:eastAsia="SimSun" w:cs="Mangal"/>
          <w:color w:val="000000"/>
          <w:kern w:val="2"/>
          <w:szCs w:val="28"/>
          <w:lang w:eastAsia="hi-IN" w:bidi="hi-IN"/>
        </w:rPr>
        <w:t xml:space="preserve"> 1 </w:t>
      </w:r>
      <w:r w:rsidRPr="00A26637">
        <w:rPr>
          <w:rFonts w:eastAsia="SimSun" w:cs="Mangal"/>
          <w:color w:val="000000"/>
          <w:kern w:val="2"/>
          <w:szCs w:val="28"/>
          <w:lang w:eastAsia="hi-IN" w:bidi="hi-IN"/>
        </w:rPr>
        <w:t>ло</w:t>
      </w:r>
      <w:r w:rsidRPr="00A26637">
        <w:rPr>
          <w:rFonts w:eastAsia="SimSun" w:cs="Mangal"/>
          <w:color w:val="000000"/>
          <w:kern w:val="2"/>
          <w:szCs w:val="28"/>
          <w:lang w:eastAsia="hi-IN" w:bidi="hi-IN"/>
        </w:rPr>
        <w:t>ту</w:t>
      </w:r>
      <w:r w:rsidRPr="00A26637">
        <w:rPr>
          <w:rFonts w:eastAsia="SimSun" w:cs="Mangal"/>
          <w:color w:val="000000"/>
          <w:kern w:val="2"/>
          <w:szCs w:val="28"/>
          <w:lang w:eastAsia="hi-IN" w:bidi="hi-IN"/>
        </w:rPr>
        <w:t>:</w:t>
      </w:r>
    </w:p>
    <w:p w:rsidR="00A60DE5" w:rsidRDefault="00A60DE5" w:rsidP="00A60DE5">
      <w:pPr>
        <w:pStyle w:val="15"/>
        <w:ind w:left="113" w:right="113"/>
        <w:jc w:val="center"/>
        <w:textAlignment w:val="baseline"/>
        <w:rPr>
          <w:color w:val="000000"/>
          <w:spacing w:val="4"/>
          <w:w w:val="103"/>
          <w:sz w:val="19"/>
          <w:szCs w:val="19"/>
        </w:rPr>
      </w:pPr>
    </w:p>
    <w:tbl>
      <w:tblPr>
        <w:tblW w:w="5000" w:type="pct"/>
        <w:tblLook w:val="0000"/>
      </w:tblPr>
      <w:tblGrid>
        <w:gridCol w:w="221"/>
        <w:gridCol w:w="552"/>
        <w:gridCol w:w="1383"/>
        <w:gridCol w:w="1742"/>
        <w:gridCol w:w="1742"/>
        <w:gridCol w:w="1340"/>
        <w:gridCol w:w="987"/>
        <w:gridCol w:w="1281"/>
        <w:gridCol w:w="927"/>
        <w:gridCol w:w="827"/>
        <w:gridCol w:w="743"/>
        <w:gridCol w:w="687"/>
        <w:gridCol w:w="1059"/>
        <w:gridCol w:w="1294"/>
      </w:tblGrid>
      <w:tr w:rsidR="00A60DE5" w:rsidTr="00AD185A">
        <w:trPr>
          <w:trHeight w:val="300"/>
        </w:trPr>
        <w:tc>
          <w:tcPr>
            <w:tcW w:w="150"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Pr="0096780D" w:rsidRDefault="00A60DE5" w:rsidP="00AD185A">
            <w:pPr>
              <w:pStyle w:val="15"/>
              <w:widowControl w:val="0"/>
              <w:autoSpaceDE w:val="0"/>
              <w:spacing w:after="1" w:line="319" w:lineRule="exact"/>
              <w:ind w:left="-108" w:right="-102"/>
              <w:jc w:val="center"/>
              <w:rPr>
                <w:b/>
                <w:sz w:val="18"/>
                <w:szCs w:val="18"/>
              </w:rPr>
            </w:pPr>
            <w:r w:rsidRPr="0096780D">
              <w:rPr>
                <w:rStyle w:val="11"/>
                <w:b/>
                <w:color w:val="000000"/>
                <w:spacing w:val="4"/>
                <w:w w:val="103"/>
                <w:sz w:val="18"/>
                <w:szCs w:val="18"/>
              </w:rPr>
              <w:t>№</w:t>
            </w:r>
          </w:p>
        </w:tc>
        <w:tc>
          <w:tcPr>
            <w:tcW w:w="278" w:type="pct"/>
            <w:vMerge w:val="restart"/>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A60DE5" w:rsidRDefault="00A60DE5" w:rsidP="00AD185A">
            <w:pPr>
              <w:pStyle w:val="15"/>
              <w:widowControl w:val="0"/>
              <w:autoSpaceDE w:val="0"/>
              <w:spacing w:line="240" w:lineRule="auto"/>
              <w:ind w:left="113" w:right="-108"/>
              <w:jc w:val="center"/>
              <w:rPr>
                <w:b/>
                <w:sz w:val="18"/>
                <w:szCs w:val="18"/>
              </w:rPr>
            </w:pPr>
            <w:r>
              <w:rPr>
                <w:b/>
                <w:sz w:val="18"/>
                <w:szCs w:val="18"/>
              </w:rPr>
              <w:t xml:space="preserve">Порядковый номер маршрута регулярных </w:t>
            </w:r>
            <w:r>
              <w:rPr>
                <w:rStyle w:val="11"/>
                <w:b/>
                <w:sz w:val="18"/>
                <w:szCs w:val="18"/>
              </w:rPr>
              <w:t>перевозок</w:t>
            </w:r>
          </w:p>
        </w:tc>
        <w:tc>
          <w:tcPr>
            <w:tcW w:w="49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tLeast"/>
              <w:jc w:val="center"/>
              <w:rPr>
                <w:b/>
                <w:sz w:val="18"/>
                <w:szCs w:val="18"/>
              </w:rPr>
            </w:pPr>
            <w:r>
              <w:rPr>
                <w:b/>
                <w:sz w:val="18"/>
                <w:szCs w:val="18"/>
              </w:rPr>
              <w:t>Наименование</w:t>
            </w:r>
          </w:p>
          <w:p w:rsidR="00A60DE5" w:rsidRPr="002F4EC0" w:rsidRDefault="00A60DE5" w:rsidP="00AD185A">
            <w:pPr>
              <w:pStyle w:val="15"/>
              <w:widowControl w:val="0"/>
              <w:autoSpaceDE w:val="0"/>
              <w:spacing w:line="240" w:lineRule="atLeast"/>
              <w:jc w:val="center"/>
              <w:rPr>
                <w:b/>
                <w:sz w:val="18"/>
                <w:szCs w:val="18"/>
              </w:rPr>
            </w:pPr>
            <w:r>
              <w:rPr>
                <w:b/>
                <w:sz w:val="18"/>
                <w:szCs w:val="18"/>
              </w:rPr>
              <w:t>маршрута регулярных перевозок</w:t>
            </w:r>
          </w:p>
        </w:tc>
        <w:tc>
          <w:tcPr>
            <w:tcW w:w="1493" w:type="pct"/>
            <w:gridSpan w:val="2"/>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left="-142" w:right="-108"/>
              <w:jc w:val="center"/>
              <w:rPr>
                <w:sz w:val="18"/>
                <w:szCs w:val="18"/>
              </w:rPr>
            </w:pPr>
          </w:p>
          <w:p w:rsidR="00A60DE5" w:rsidRDefault="00A60DE5" w:rsidP="00AD185A">
            <w:pPr>
              <w:pStyle w:val="15"/>
              <w:widowControl w:val="0"/>
              <w:autoSpaceDE w:val="0"/>
              <w:ind w:left="-142" w:right="-108"/>
              <w:jc w:val="center"/>
              <w:rPr>
                <w:b/>
                <w:sz w:val="18"/>
                <w:szCs w:val="18"/>
              </w:rPr>
            </w:pPr>
            <w:r>
              <w:rPr>
                <w:b/>
                <w:sz w:val="18"/>
                <w:szCs w:val="18"/>
              </w:rPr>
              <w:t>Наименования улиц, автомобильных</w:t>
            </w:r>
          </w:p>
          <w:p w:rsidR="00A60DE5" w:rsidRDefault="00A60DE5" w:rsidP="00AD185A">
            <w:pPr>
              <w:pStyle w:val="15"/>
              <w:widowControl w:val="0"/>
              <w:autoSpaceDE w:val="0"/>
              <w:ind w:left="-142" w:right="-108"/>
              <w:jc w:val="center"/>
              <w:rPr>
                <w:b/>
                <w:sz w:val="18"/>
                <w:szCs w:val="18"/>
              </w:rPr>
            </w:pPr>
            <w:r>
              <w:rPr>
                <w:b/>
                <w:sz w:val="18"/>
                <w:szCs w:val="18"/>
              </w:rPr>
              <w:t xml:space="preserve"> дорог, по которым предполагается</w:t>
            </w:r>
          </w:p>
          <w:p w:rsidR="00A60DE5" w:rsidRDefault="00A60DE5" w:rsidP="00AD185A">
            <w:pPr>
              <w:pStyle w:val="15"/>
              <w:widowControl w:val="0"/>
              <w:autoSpaceDE w:val="0"/>
              <w:ind w:left="-142" w:right="-108"/>
              <w:jc w:val="center"/>
              <w:rPr>
                <w:rStyle w:val="11"/>
                <w:b/>
                <w:sz w:val="18"/>
                <w:szCs w:val="18"/>
              </w:rPr>
            </w:pPr>
            <w:r>
              <w:rPr>
                <w:b/>
                <w:sz w:val="18"/>
                <w:szCs w:val="18"/>
              </w:rPr>
              <w:t xml:space="preserve"> движение транспортных средств между </w:t>
            </w:r>
          </w:p>
          <w:p w:rsidR="00A60DE5" w:rsidRDefault="00A60DE5" w:rsidP="00AD185A">
            <w:pPr>
              <w:pStyle w:val="15"/>
              <w:widowControl w:val="0"/>
              <w:autoSpaceDE w:val="0"/>
              <w:ind w:left="-142" w:right="-108"/>
              <w:jc w:val="center"/>
              <w:rPr>
                <w:sz w:val="18"/>
                <w:szCs w:val="18"/>
              </w:rPr>
            </w:pPr>
            <w:r>
              <w:rPr>
                <w:rStyle w:val="11"/>
                <w:b/>
                <w:sz w:val="18"/>
                <w:szCs w:val="18"/>
              </w:rPr>
              <w:t>остановочными пунктами по маршруту регулярных перевозок</w:t>
            </w:r>
          </w:p>
        </w:tc>
        <w:tc>
          <w:tcPr>
            <w:tcW w:w="35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39"/>
              <w:jc w:val="center"/>
              <w:rPr>
                <w:sz w:val="18"/>
                <w:szCs w:val="18"/>
              </w:rPr>
            </w:pPr>
            <w:r>
              <w:rPr>
                <w:sz w:val="18"/>
                <w:szCs w:val="18"/>
              </w:rPr>
              <w:t xml:space="preserve">Протяженность маршрута регулярных </w:t>
            </w:r>
          </w:p>
          <w:p w:rsidR="00A60DE5" w:rsidRDefault="00A60DE5" w:rsidP="00AD185A">
            <w:pPr>
              <w:pStyle w:val="15"/>
              <w:widowControl w:val="0"/>
              <w:autoSpaceDE w:val="0"/>
              <w:ind w:right="-39"/>
              <w:jc w:val="center"/>
              <w:rPr>
                <w:sz w:val="18"/>
                <w:szCs w:val="18"/>
              </w:rPr>
            </w:pPr>
            <w:r>
              <w:rPr>
                <w:sz w:val="18"/>
                <w:szCs w:val="18"/>
              </w:rPr>
              <w:t xml:space="preserve">перевозок в прямом (обратном) </w:t>
            </w:r>
          </w:p>
          <w:p w:rsidR="00A60DE5" w:rsidRDefault="00A60DE5" w:rsidP="00AD185A">
            <w:pPr>
              <w:pStyle w:val="15"/>
              <w:widowControl w:val="0"/>
              <w:autoSpaceDE w:val="0"/>
              <w:ind w:right="-39"/>
              <w:jc w:val="center"/>
              <w:rPr>
                <w:sz w:val="18"/>
                <w:szCs w:val="18"/>
              </w:rPr>
            </w:pPr>
            <w:r>
              <w:rPr>
                <w:sz w:val="18"/>
                <w:szCs w:val="18"/>
              </w:rPr>
              <w:t>направлении, км</w:t>
            </w:r>
          </w:p>
        </w:tc>
        <w:tc>
          <w:tcPr>
            <w:tcW w:w="18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108"/>
              <w:jc w:val="center"/>
              <w:rPr>
                <w:sz w:val="18"/>
                <w:szCs w:val="18"/>
              </w:rPr>
            </w:pPr>
            <w:r>
              <w:rPr>
                <w:sz w:val="18"/>
                <w:szCs w:val="18"/>
              </w:rPr>
              <w:t>Вид регулярных</w:t>
            </w:r>
          </w:p>
          <w:p w:rsidR="00A60DE5" w:rsidRDefault="00A60DE5" w:rsidP="00AD185A">
            <w:pPr>
              <w:pStyle w:val="15"/>
              <w:widowControl w:val="0"/>
              <w:autoSpaceDE w:val="0"/>
              <w:ind w:right="-108"/>
              <w:jc w:val="center"/>
              <w:rPr>
                <w:sz w:val="18"/>
                <w:szCs w:val="18"/>
              </w:rPr>
            </w:pPr>
            <w:r>
              <w:rPr>
                <w:sz w:val="18"/>
                <w:szCs w:val="18"/>
              </w:rPr>
              <w:t>перевозок</w:t>
            </w:r>
          </w:p>
        </w:tc>
        <w:tc>
          <w:tcPr>
            <w:tcW w:w="463"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tLeast"/>
              <w:ind w:right="57"/>
              <w:jc w:val="center"/>
              <w:rPr>
                <w:sz w:val="18"/>
                <w:szCs w:val="18"/>
              </w:rPr>
            </w:pPr>
            <w:r>
              <w:rPr>
                <w:sz w:val="18"/>
                <w:szCs w:val="18"/>
              </w:rPr>
              <w:t>Порядок посадки и</w:t>
            </w:r>
          </w:p>
          <w:p w:rsidR="00A60DE5" w:rsidRDefault="00A60DE5" w:rsidP="00AD185A">
            <w:pPr>
              <w:pStyle w:val="15"/>
              <w:widowControl w:val="0"/>
              <w:autoSpaceDE w:val="0"/>
              <w:spacing w:line="240" w:lineRule="atLeast"/>
              <w:jc w:val="center"/>
              <w:rPr>
                <w:sz w:val="18"/>
                <w:szCs w:val="18"/>
              </w:rPr>
            </w:pPr>
            <w:r>
              <w:rPr>
                <w:sz w:val="18"/>
                <w:szCs w:val="18"/>
              </w:rPr>
              <w:t>высадки пассажиров</w:t>
            </w:r>
          </w:p>
        </w:tc>
        <w:tc>
          <w:tcPr>
            <w:tcW w:w="370"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tLeast"/>
              <w:ind w:right="2"/>
              <w:jc w:val="center"/>
              <w:rPr>
                <w:sz w:val="18"/>
                <w:szCs w:val="18"/>
              </w:rPr>
            </w:pPr>
            <w:r>
              <w:rPr>
                <w:sz w:val="18"/>
                <w:szCs w:val="18"/>
              </w:rPr>
              <w:t>Время</w:t>
            </w:r>
          </w:p>
          <w:p w:rsidR="00A60DE5" w:rsidRDefault="00A60DE5" w:rsidP="00AD185A">
            <w:pPr>
              <w:pStyle w:val="15"/>
              <w:widowControl w:val="0"/>
              <w:autoSpaceDE w:val="0"/>
              <w:spacing w:line="240" w:lineRule="atLeast"/>
              <w:ind w:right="2"/>
              <w:jc w:val="center"/>
              <w:rPr>
                <w:sz w:val="18"/>
                <w:szCs w:val="18"/>
              </w:rPr>
            </w:pPr>
            <w:r>
              <w:rPr>
                <w:sz w:val="18"/>
                <w:szCs w:val="18"/>
              </w:rPr>
              <w:t>работы**</w:t>
            </w:r>
          </w:p>
        </w:tc>
        <w:tc>
          <w:tcPr>
            <w:tcW w:w="1204" w:type="pct"/>
            <w:gridSpan w:val="5"/>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tLeast"/>
              <w:ind w:right="57"/>
              <w:jc w:val="center"/>
            </w:pPr>
            <w:r>
              <w:rPr>
                <w:sz w:val="18"/>
                <w:szCs w:val="18"/>
              </w:rPr>
              <w:t>Транспортные средства</w:t>
            </w:r>
          </w:p>
        </w:tc>
      </w:tr>
      <w:tr w:rsidR="00A60DE5" w:rsidTr="00AD185A">
        <w:trPr>
          <w:cantSplit/>
          <w:trHeight w:val="670"/>
        </w:trPr>
        <w:tc>
          <w:tcPr>
            <w:tcW w:w="150"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ind w:left="-108" w:right="-102"/>
              <w:jc w:val="center"/>
              <w:rPr>
                <w:sz w:val="18"/>
                <w:szCs w:val="18"/>
              </w:rPr>
            </w:pPr>
          </w:p>
        </w:tc>
        <w:tc>
          <w:tcPr>
            <w:tcW w:w="278"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498"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jc w:val="center"/>
            </w:pPr>
          </w:p>
        </w:tc>
        <w:tc>
          <w:tcPr>
            <w:tcW w:w="1493" w:type="pct"/>
            <w:gridSpan w:val="2"/>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359"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185"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463"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370"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24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tLeast"/>
              <w:ind w:right="57"/>
              <w:jc w:val="center"/>
              <w:rPr>
                <w:sz w:val="18"/>
                <w:szCs w:val="18"/>
              </w:rPr>
            </w:pPr>
            <w:r>
              <w:rPr>
                <w:sz w:val="18"/>
                <w:szCs w:val="18"/>
              </w:rPr>
              <w:t>Вид</w:t>
            </w:r>
          </w:p>
        </w:tc>
        <w:tc>
          <w:tcPr>
            <w:tcW w:w="27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tLeast"/>
              <w:ind w:right="57"/>
              <w:jc w:val="center"/>
              <w:rPr>
                <w:sz w:val="18"/>
                <w:szCs w:val="18"/>
              </w:rPr>
            </w:pPr>
            <w:r>
              <w:rPr>
                <w:sz w:val="18"/>
                <w:szCs w:val="18"/>
              </w:rPr>
              <w:t>Класс</w:t>
            </w:r>
          </w:p>
        </w:tc>
        <w:tc>
          <w:tcPr>
            <w:tcW w:w="174"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tLeast"/>
              <w:jc w:val="center"/>
              <w:rPr>
                <w:sz w:val="18"/>
                <w:szCs w:val="18"/>
              </w:rPr>
            </w:pPr>
            <w:proofErr w:type="spellStart"/>
            <w:r>
              <w:rPr>
                <w:sz w:val="18"/>
                <w:szCs w:val="18"/>
              </w:rPr>
              <w:t>Колич</w:t>
            </w:r>
            <w:proofErr w:type="spellEnd"/>
            <w:r>
              <w:rPr>
                <w:sz w:val="18"/>
                <w:szCs w:val="18"/>
              </w:rPr>
              <w:t xml:space="preserve"> </w:t>
            </w:r>
            <w:proofErr w:type="spellStart"/>
            <w:r>
              <w:rPr>
                <w:sz w:val="18"/>
                <w:szCs w:val="18"/>
              </w:rPr>
              <w:t>ество</w:t>
            </w:r>
            <w:proofErr w:type="spellEnd"/>
            <w:r>
              <w:rPr>
                <w:sz w:val="18"/>
                <w:szCs w:val="18"/>
              </w:rPr>
              <w:t>, ед.</w:t>
            </w:r>
          </w:p>
        </w:tc>
        <w:tc>
          <w:tcPr>
            <w:tcW w:w="185"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00" w:lineRule="atLeast"/>
              <w:ind w:right="-108"/>
              <w:jc w:val="center"/>
              <w:rPr>
                <w:sz w:val="18"/>
                <w:szCs w:val="18"/>
              </w:rPr>
            </w:pPr>
            <w:r>
              <w:rPr>
                <w:sz w:val="18"/>
                <w:szCs w:val="18"/>
              </w:rPr>
              <w:t>Общая</w:t>
            </w:r>
          </w:p>
          <w:p w:rsidR="00A60DE5" w:rsidRDefault="00A60DE5" w:rsidP="00AD185A">
            <w:pPr>
              <w:pStyle w:val="15"/>
              <w:widowControl w:val="0"/>
              <w:autoSpaceDE w:val="0"/>
              <w:spacing w:line="200" w:lineRule="atLeast"/>
              <w:ind w:right="-108"/>
              <w:jc w:val="center"/>
              <w:rPr>
                <w:rStyle w:val="11"/>
                <w:sz w:val="18"/>
                <w:szCs w:val="18"/>
              </w:rPr>
            </w:pPr>
            <w:r>
              <w:rPr>
                <w:sz w:val="18"/>
                <w:szCs w:val="18"/>
              </w:rPr>
              <w:t>вместимость</w:t>
            </w:r>
          </w:p>
        </w:tc>
        <w:tc>
          <w:tcPr>
            <w:tcW w:w="324"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00" w:lineRule="atLeast"/>
              <w:ind w:right="-34"/>
              <w:jc w:val="center"/>
            </w:pPr>
            <w:r>
              <w:rPr>
                <w:rStyle w:val="11"/>
                <w:sz w:val="18"/>
                <w:szCs w:val="18"/>
              </w:rPr>
              <w:t xml:space="preserve">Экологическая </w:t>
            </w:r>
            <w:proofErr w:type="spellStart"/>
            <w:r>
              <w:rPr>
                <w:rStyle w:val="11"/>
                <w:sz w:val="18"/>
                <w:szCs w:val="18"/>
              </w:rPr>
              <w:t>характе</w:t>
            </w:r>
            <w:proofErr w:type="spellEnd"/>
            <w:r>
              <w:rPr>
                <w:rStyle w:val="11"/>
                <w:sz w:val="18"/>
                <w:szCs w:val="18"/>
              </w:rPr>
              <w:t xml:space="preserve"> </w:t>
            </w:r>
            <w:proofErr w:type="spellStart"/>
            <w:r>
              <w:rPr>
                <w:rStyle w:val="11"/>
                <w:sz w:val="18"/>
                <w:szCs w:val="18"/>
              </w:rPr>
              <w:t>ристика</w:t>
            </w:r>
            <w:proofErr w:type="spellEnd"/>
          </w:p>
        </w:tc>
      </w:tr>
      <w:tr w:rsidR="00A60DE5" w:rsidTr="00AD185A">
        <w:trPr>
          <w:cantSplit/>
          <w:trHeight w:val="423"/>
        </w:trPr>
        <w:tc>
          <w:tcPr>
            <w:tcW w:w="150"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ind w:left="-108" w:right="-102"/>
              <w:jc w:val="center"/>
              <w:rPr>
                <w:sz w:val="18"/>
                <w:szCs w:val="18"/>
              </w:rPr>
            </w:pPr>
          </w:p>
        </w:tc>
        <w:tc>
          <w:tcPr>
            <w:tcW w:w="278"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498"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jc w:val="center"/>
            </w:pPr>
          </w:p>
        </w:tc>
        <w:tc>
          <w:tcPr>
            <w:tcW w:w="787"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line="240" w:lineRule="auto"/>
              <w:ind w:right="57"/>
              <w:jc w:val="center"/>
              <w:rPr>
                <w:b/>
                <w:sz w:val="16"/>
                <w:szCs w:val="16"/>
              </w:rPr>
            </w:pPr>
            <w:r>
              <w:rPr>
                <w:rStyle w:val="11"/>
                <w:b/>
                <w:sz w:val="16"/>
                <w:szCs w:val="16"/>
              </w:rPr>
              <w:t>В прямом направлении:</w:t>
            </w:r>
          </w:p>
        </w:tc>
        <w:tc>
          <w:tcPr>
            <w:tcW w:w="7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line="240" w:lineRule="auto"/>
              <w:ind w:right="57"/>
              <w:jc w:val="center"/>
              <w:rPr>
                <w:sz w:val="18"/>
                <w:szCs w:val="18"/>
              </w:rPr>
            </w:pPr>
            <w:r>
              <w:rPr>
                <w:b/>
                <w:sz w:val="16"/>
                <w:szCs w:val="16"/>
              </w:rPr>
              <w:t>В обратном направлении:</w:t>
            </w:r>
          </w:p>
        </w:tc>
        <w:tc>
          <w:tcPr>
            <w:tcW w:w="359"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185"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463"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370"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242"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278"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174"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185"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c>
          <w:tcPr>
            <w:tcW w:w="324"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tc>
      </w:tr>
      <w:tr w:rsidR="00A60DE5" w:rsidTr="00AD185A">
        <w:trPr>
          <w:trHeight w:val="70"/>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left="-108" w:right="-102"/>
              <w:jc w:val="center"/>
              <w:rPr>
                <w:sz w:val="16"/>
                <w:szCs w:val="16"/>
              </w:rPr>
            </w:pPr>
            <w:r w:rsidRPr="002F4EC0">
              <w:rPr>
                <w:sz w:val="16"/>
                <w:szCs w:val="16"/>
              </w:rPr>
              <w:t>1</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2</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jc w:val="center"/>
              <w:rPr>
                <w:sz w:val="16"/>
                <w:szCs w:val="16"/>
              </w:rPr>
            </w:pPr>
            <w:r w:rsidRPr="002F4EC0">
              <w:rPr>
                <w:sz w:val="16"/>
                <w:szCs w:val="16"/>
              </w:rPr>
              <w:t>3</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4</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5</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7</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8</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9</w:t>
            </w:r>
          </w:p>
        </w:tc>
        <w:tc>
          <w:tcPr>
            <w:tcW w:w="242"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10</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left="-108" w:right="-108"/>
              <w:jc w:val="center"/>
              <w:rPr>
                <w:sz w:val="16"/>
                <w:szCs w:val="16"/>
              </w:rPr>
            </w:pPr>
            <w:r w:rsidRPr="002F4EC0">
              <w:rPr>
                <w:sz w:val="16"/>
                <w:szCs w:val="16"/>
              </w:rPr>
              <w:t>11</w:t>
            </w:r>
          </w:p>
        </w:tc>
        <w:tc>
          <w:tcPr>
            <w:tcW w:w="174"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left="-108" w:right="-108"/>
              <w:jc w:val="center"/>
              <w:rPr>
                <w:sz w:val="16"/>
                <w:szCs w:val="16"/>
              </w:rPr>
            </w:pPr>
            <w:r w:rsidRPr="002F4EC0">
              <w:rPr>
                <w:sz w:val="16"/>
                <w:szCs w:val="16"/>
              </w:rPr>
              <w:t>12</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spacing w:line="240" w:lineRule="auto"/>
              <w:ind w:right="57"/>
              <w:jc w:val="center"/>
              <w:rPr>
                <w:sz w:val="16"/>
                <w:szCs w:val="16"/>
              </w:rPr>
            </w:pPr>
            <w:r w:rsidRPr="002F4EC0">
              <w:rPr>
                <w:sz w:val="16"/>
                <w:szCs w:val="16"/>
              </w:rPr>
              <w:t>14</w:t>
            </w:r>
          </w:p>
        </w:tc>
      </w:tr>
      <w:tr w:rsidR="00A60DE5" w:rsidTr="00AD185A">
        <w:trPr>
          <w:cantSplit/>
          <w:trHeight w:val="70"/>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ind w:left="-108" w:right="-102"/>
              <w:jc w:val="center"/>
              <w:rPr>
                <w:rStyle w:val="11"/>
                <w:color w:val="000000"/>
                <w:sz w:val="18"/>
                <w:szCs w:val="18"/>
                <w:lang w:val="en-US"/>
              </w:rPr>
            </w:pPr>
            <w:r w:rsidRPr="0096780D">
              <w:rPr>
                <w:sz w:val="18"/>
                <w:szCs w:val="18"/>
              </w:rPr>
              <w:t>1</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Pr="002F4EC0" w:rsidRDefault="00A60DE5" w:rsidP="00AD185A">
            <w:pPr>
              <w:pStyle w:val="15"/>
              <w:widowControl w:val="0"/>
              <w:autoSpaceDE w:val="0"/>
              <w:ind w:right="57"/>
              <w:jc w:val="center"/>
              <w:rPr>
                <w:color w:val="000000"/>
                <w:sz w:val="16"/>
                <w:szCs w:val="16"/>
              </w:rPr>
            </w:pPr>
            <w:r>
              <w:rPr>
                <w:rStyle w:val="11"/>
                <w:color w:val="000000"/>
                <w:sz w:val="16"/>
                <w:szCs w:val="16"/>
                <w:lang w:val="en-US"/>
              </w:rPr>
              <w:t>№1</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jc w:val="center"/>
              <w:rPr>
                <w:sz w:val="16"/>
                <w:szCs w:val="16"/>
              </w:rPr>
            </w:pPr>
            <w:r>
              <w:rPr>
                <w:rStyle w:val="11"/>
                <w:color w:val="000000"/>
                <w:sz w:val="16"/>
                <w:szCs w:val="16"/>
                <w:lang w:val="en-US"/>
              </w:rPr>
              <w:t>"</w:t>
            </w:r>
            <w:proofErr w:type="spellStart"/>
            <w:r>
              <w:rPr>
                <w:rStyle w:val="11"/>
                <w:color w:val="000000"/>
                <w:sz w:val="16"/>
                <w:szCs w:val="16"/>
                <w:lang w:val="en-US"/>
              </w:rPr>
              <w:t>Вокзал</w:t>
            </w:r>
            <w:proofErr w:type="spellEnd"/>
            <w:r>
              <w:rPr>
                <w:rStyle w:val="11"/>
                <w:color w:val="000000"/>
                <w:sz w:val="16"/>
                <w:szCs w:val="16"/>
                <w:lang w:val="en-US"/>
              </w:rPr>
              <w:t xml:space="preserve"> -</w:t>
            </w:r>
            <w:r>
              <w:rPr>
                <w:rStyle w:val="11"/>
                <w:color w:val="000000"/>
                <w:sz w:val="16"/>
                <w:szCs w:val="16"/>
              </w:rPr>
              <w:t xml:space="preserve"> </w:t>
            </w:r>
            <w:r>
              <w:rPr>
                <w:rStyle w:val="11"/>
                <w:color w:val="000000"/>
                <w:sz w:val="16"/>
                <w:szCs w:val="16"/>
                <w:lang w:val="en-US"/>
              </w:rPr>
              <w:t>п.</w:t>
            </w:r>
            <w:r>
              <w:rPr>
                <w:rStyle w:val="11"/>
                <w:color w:val="000000"/>
                <w:sz w:val="16"/>
                <w:szCs w:val="16"/>
              </w:rPr>
              <w:t xml:space="preserve"> </w:t>
            </w:r>
            <w:r>
              <w:rPr>
                <w:rStyle w:val="11"/>
                <w:color w:val="000000"/>
                <w:sz w:val="16"/>
                <w:szCs w:val="16"/>
                <w:lang w:val="en-US"/>
              </w:rPr>
              <w:t>Кленовый"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rPr>
                <w:sz w:val="16"/>
                <w:szCs w:val="16"/>
              </w:rPr>
            </w:pPr>
            <w:r>
              <w:rPr>
                <w:sz w:val="16"/>
                <w:szCs w:val="16"/>
              </w:rPr>
              <w:t xml:space="preserve">ж.д. станция (Вокзал)- </w:t>
            </w:r>
            <w:proofErr w:type="spellStart"/>
            <w:r>
              <w:rPr>
                <w:sz w:val="16"/>
                <w:szCs w:val="16"/>
              </w:rPr>
              <w:t>ул.им.Колодина</w:t>
            </w:r>
            <w:proofErr w:type="spellEnd"/>
            <w:r>
              <w:rPr>
                <w:sz w:val="16"/>
                <w:szCs w:val="16"/>
              </w:rPr>
              <w:t xml:space="preserve">- ул.Советская- </w:t>
            </w:r>
            <w:proofErr w:type="spellStart"/>
            <w:r>
              <w:rPr>
                <w:sz w:val="16"/>
                <w:szCs w:val="16"/>
              </w:rPr>
              <w:t>ул.им.Чкалова-ул.Специалистов-ул.им.Макаренко</w:t>
            </w:r>
            <w:proofErr w:type="spellEnd"/>
            <w:r>
              <w:rPr>
                <w:sz w:val="16"/>
                <w:szCs w:val="16"/>
              </w:rPr>
              <w:t>- ул.им.Кошевого- п.Кленовый</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rPr>
                <w:color w:val="000000"/>
                <w:sz w:val="16"/>
                <w:szCs w:val="16"/>
              </w:rPr>
            </w:pPr>
            <w:r>
              <w:rPr>
                <w:sz w:val="16"/>
                <w:szCs w:val="16"/>
              </w:rPr>
              <w:t xml:space="preserve">п. Кленовый- ул.им.Кошевого- </w:t>
            </w:r>
            <w:proofErr w:type="spellStart"/>
            <w:r>
              <w:rPr>
                <w:sz w:val="16"/>
                <w:szCs w:val="16"/>
              </w:rPr>
              <w:t>ул.им.Макареко</w:t>
            </w:r>
            <w:proofErr w:type="spellEnd"/>
            <w:r>
              <w:rPr>
                <w:sz w:val="16"/>
                <w:szCs w:val="16"/>
              </w:rPr>
              <w:t xml:space="preserve">- ул.Специалистов- </w:t>
            </w:r>
            <w:proofErr w:type="spellStart"/>
            <w:r>
              <w:rPr>
                <w:sz w:val="16"/>
                <w:szCs w:val="16"/>
              </w:rPr>
              <w:t>ул.им.Колодина</w:t>
            </w:r>
            <w:proofErr w:type="spellEnd"/>
            <w:r>
              <w:rPr>
                <w:sz w:val="16"/>
                <w:szCs w:val="16"/>
              </w:rPr>
              <w:t>- 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sz w:val="16"/>
                <w:szCs w:val="16"/>
              </w:rPr>
            </w:pPr>
            <w:r>
              <w:rPr>
                <w:color w:val="000000"/>
                <w:sz w:val="16"/>
                <w:szCs w:val="16"/>
              </w:rPr>
              <w:t>Прямой путь</w:t>
            </w:r>
          </w:p>
          <w:p w:rsidR="00A60DE5" w:rsidRDefault="00A60DE5" w:rsidP="00AD185A">
            <w:pPr>
              <w:pStyle w:val="15"/>
              <w:widowControl w:val="0"/>
              <w:autoSpaceDE w:val="0"/>
              <w:ind w:right="57"/>
              <w:jc w:val="center"/>
              <w:rPr>
                <w:color w:val="000000"/>
                <w:sz w:val="16"/>
                <w:szCs w:val="16"/>
              </w:rPr>
            </w:pPr>
            <w:r>
              <w:rPr>
                <w:sz w:val="16"/>
                <w:szCs w:val="16"/>
              </w:rPr>
              <w:t>7</w:t>
            </w:r>
          </w:p>
          <w:p w:rsidR="00A60DE5" w:rsidRDefault="00A60DE5" w:rsidP="00AD185A">
            <w:pPr>
              <w:pStyle w:val="15"/>
              <w:widowControl w:val="0"/>
              <w:autoSpaceDE w:val="0"/>
              <w:ind w:right="57"/>
              <w:jc w:val="center"/>
              <w:rPr>
                <w:rStyle w:val="11"/>
                <w:color w:val="000000"/>
                <w:sz w:val="16"/>
                <w:szCs w:val="16"/>
              </w:rPr>
            </w:pPr>
            <w:r>
              <w:rPr>
                <w:color w:val="000000"/>
                <w:sz w:val="16"/>
                <w:szCs w:val="16"/>
              </w:rPr>
              <w:t>Обратный путь</w:t>
            </w:r>
          </w:p>
          <w:p w:rsidR="00A60DE5" w:rsidRDefault="00A60DE5" w:rsidP="00AD185A">
            <w:pPr>
              <w:pStyle w:val="15"/>
              <w:widowControl w:val="0"/>
              <w:autoSpaceDE w:val="0"/>
              <w:ind w:right="57"/>
              <w:jc w:val="center"/>
              <w:rPr>
                <w:sz w:val="16"/>
                <w:szCs w:val="16"/>
              </w:rPr>
            </w:pPr>
            <w:r>
              <w:rPr>
                <w:rStyle w:val="11"/>
                <w:color w:val="000000"/>
                <w:sz w:val="16"/>
                <w:szCs w:val="16"/>
              </w:rPr>
              <w:t>7</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both"/>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ind w:right="57"/>
              <w:jc w:val="center"/>
              <w:rPr>
                <w:sz w:val="16"/>
                <w:szCs w:val="16"/>
              </w:rPr>
            </w:pPr>
            <w:r>
              <w:rPr>
                <w:sz w:val="16"/>
                <w:szCs w:val="16"/>
              </w:rPr>
              <w:t>Малый и выше</w:t>
            </w:r>
          </w:p>
        </w:tc>
        <w:tc>
          <w:tcPr>
            <w:tcW w:w="174"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Pr="002F4EC0" w:rsidRDefault="00A60DE5" w:rsidP="00AD185A">
            <w:pPr>
              <w:pStyle w:val="15"/>
              <w:widowControl w:val="0"/>
              <w:autoSpaceDE w:val="0"/>
              <w:ind w:right="57"/>
              <w:jc w:val="center"/>
              <w:rPr>
                <w:b/>
                <w:sz w:val="16"/>
                <w:szCs w:val="16"/>
              </w:rPr>
            </w:pPr>
            <w:r w:rsidRPr="002F4EC0">
              <w:rPr>
                <w:b/>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ind w:right="57"/>
              <w:jc w:val="center"/>
              <w:rPr>
                <w:sz w:val="16"/>
                <w:szCs w:val="16"/>
              </w:rPr>
            </w:pPr>
            <w:r>
              <w:rPr>
                <w:sz w:val="16"/>
                <w:szCs w:val="16"/>
              </w:rPr>
              <w:t>20</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ind w:right="57"/>
              <w:jc w:val="center"/>
            </w:pPr>
            <w:r>
              <w:rPr>
                <w:sz w:val="16"/>
                <w:szCs w:val="16"/>
              </w:rPr>
              <w:t>Евро 4 и выше</w:t>
            </w:r>
          </w:p>
        </w:tc>
      </w:tr>
      <w:tr w:rsidR="00A60DE5" w:rsidTr="00AD185A">
        <w:trPr>
          <w:cantSplit/>
          <w:trHeight w:val="618"/>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ind w:left="-108" w:right="-102"/>
              <w:jc w:val="center"/>
              <w:rPr>
                <w:sz w:val="18"/>
                <w:szCs w:val="18"/>
              </w:rPr>
            </w:pPr>
            <w:r w:rsidRPr="0096780D">
              <w:rPr>
                <w:sz w:val="18"/>
                <w:szCs w:val="18"/>
              </w:rPr>
              <w:t>2</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rStyle w:val="11"/>
                <w:color w:val="000000"/>
                <w:sz w:val="16"/>
                <w:szCs w:val="16"/>
              </w:rPr>
            </w:pPr>
            <w:r>
              <w:rPr>
                <w:sz w:val="16"/>
                <w:szCs w:val="16"/>
              </w:rPr>
              <w:t>№6</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jc w:val="center"/>
              <w:rPr>
                <w:sz w:val="16"/>
                <w:szCs w:val="16"/>
              </w:rPr>
            </w:pPr>
            <w:r>
              <w:rPr>
                <w:rStyle w:val="11"/>
                <w:color w:val="000000"/>
                <w:sz w:val="16"/>
                <w:szCs w:val="16"/>
              </w:rPr>
              <w:t>"</w:t>
            </w:r>
            <w:proofErr w:type="spellStart"/>
            <w:r>
              <w:rPr>
                <w:rStyle w:val="11"/>
                <w:color w:val="000000"/>
                <w:sz w:val="16"/>
                <w:szCs w:val="16"/>
              </w:rPr>
              <w:t>Вокзал-п.Дубки</w:t>
            </w:r>
            <w:proofErr w:type="spellEnd"/>
            <w:r>
              <w:rPr>
                <w:rStyle w:val="11"/>
                <w:color w:val="000000"/>
                <w:sz w:val="16"/>
                <w:szCs w:val="16"/>
              </w:rPr>
              <w:t>"</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afe"/>
              <w:rPr>
                <w:rFonts w:ascii="Times New Roman" w:hAnsi="Times New Roman"/>
                <w:sz w:val="16"/>
                <w:szCs w:val="16"/>
              </w:rPr>
            </w:pPr>
            <w:r>
              <w:rPr>
                <w:rFonts w:ascii="Times New Roman" w:hAnsi="Times New Roman"/>
                <w:sz w:val="16"/>
                <w:szCs w:val="16"/>
              </w:rPr>
              <w:t>ж.д. станция (Вокзал)-</w:t>
            </w:r>
          </w:p>
          <w:p w:rsidR="00A60DE5" w:rsidRDefault="00A60DE5" w:rsidP="00AD185A">
            <w:pPr>
              <w:pStyle w:val="afe"/>
              <w:rPr>
                <w:rFonts w:ascii="Times New Roman" w:hAnsi="Times New Roman"/>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w:t>
            </w:r>
          </w:p>
          <w:p w:rsidR="00A60DE5" w:rsidRDefault="00A60DE5" w:rsidP="00AD185A">
            <w:pPr>
              <w:pStyle w:val="afe"/>
              <w:rPr>
                <w:rFonts w:ascii="Times New Roman" w:hAnsi="Times New Roman"/>
                <w:sz w:val="16"/>
                <w:szCs w:val="16"/>
              </w:rPr>
            </w:pPr>
            <w:r>
              <w:rPr>
                <w:rFonts w:ascii="Times New Roman" w:hAnsi="Times New Roman"/>
                <w:sz w:val="16"/>
                <w:szCs w:val="16"/>
              </w:rPr>
              <w:t>ул.Советская-</w:t>
            </w:r>
          </w:p>
          <w:p w:rsidR="00A60DE5" w:rsidRDefault="00A60DE5" w:rsidP="00AD185A">
            <w:pPr>
              <w:pStyle w:val="afe"/>
              <w:rPr>
                <w:rFonts w:ascii="Times New Roman" w:hAnsi="Times New Roman"/>
                <w:sz w:val="16"/>
                <w:szCs w:val="16"/>
              </w:rPr>
            </w:pPr>
            <w:r>
              <w:rPr>
                <w:rFonts w:ascii="Times New Roman" w:hAnsi="Times New Roman"/>
                <w:sz w:val="16"/>
                <w:szCs w:val="16"/>
              </w:rPr>
              <w:t>ул.им.Чкалова-</w:t>
            </w:r>
          </w:p>
          <w:p w:rsidR="00A60DE5" w:rsidRDefault="00A60DE5" w:rsidP="00AD185A">
            <w:pPr>
              <w:pStyle w:val="afe"/>
              <w:rPr>
                <w:rStyle w:val="11"/>
                <w:sz w:val="16"/>
                <w:szCs w:val="16"/>
              </w:rPr>
            </w:pPr>
            <w:proofErr w:type="spellStart"/>
            <w:r>
              <w:rPr>
                <w:rFonts w:ascii="Times New Roman" w:hAnsi="Times New Roman"/>
                <w:sz w:val="16"/>
                <w:szCs w:val="16"/>
              </w:rPr>
              <w:t>ул.Зерноградская</w:t>
            </w:r>
            <w:proofErr w:type="spellEnd"/>
            <w:r>
              <w:rPr>
                <w:rFonts w:ascii="Times New Roman" w:hAnsi="Times New Roman"/>
                <w:sz w:val="16"/>
                <w:szCs w:val="16"/>
              </w:rPr>
              <w:t>-</w:t>
            </w:r>
          </w:p>
          <w:p w:rsidR="00A60DE5" w:rsidRDefault="00A60DE5" w:rsidP="00AD185A">
            <w:pPr>
              <w:pStyle w:val="15"/>
              <w:widowControl w:val="0"/>
              <w:autoSpaceDE w:val="0"/>
              <w:spacing w:after="1"/>
              <w:ind w:right="57"/>
              <w:rPr>
                <w:sz w:val="16"/>
                <w:szCs w:val="16"/>
              </w:rPr>
            </w:pPr>
            <w:r>
              <w:rPr>
                <w:rStyle w:val="11"/>
                <w:sz w:val="16"/>
                <w:szCs w:val="16"/>
              </w:rPr>
              <w:t>ул.им.Косарева</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afe"/>
              <w:rPr>
                <w:rFonts w:ascii="Times New Roman" w:hAnsi="Times New Roman"/>
                <w:sz w:val="16"/>
                <w:szCs w:val="16"/>
              </w:rPr>
            </w:pPr>
            <w:r>
              <w:rPr>
                <w:rFonts w:ascii="Times New Roman" w:hAnsi="Times New Roman"/>
                <w:sz w:val="16"/>
                <w:szCs w:val="16"/>
              </w:rPr>
              <w:t>ул. им.Косарева-</w:t>
            </w:r>
          </w:p>
          <w:p w:rsidR="00A60DE5" w:rsidRDefault="00A60DE5" w:rsidP="00AD185A">
            <w:pPr>
              <w:pStyle w:val="afe"/>
              <w:rPr>
                <w:rFonts w:ascii="Times New Roman" w:hAnsi="Times New Roman"/>
                <w:sz w:val="16"/>
                <w:szCs w:val="16"/>
              </w:rPr>
            </w:pPr>
            <w:r>
              <w:rPr>
                <w:rFonts w:ascii="Times New Roman" w:hAnsi="Times New Roman"/>
                <w:sz w:val="16"/>
                <w:szCs w:val="16"/>
              </w:rPr>
              <w:t>ул. Зерноградская-</w:t>
            </w:r>
          </w:p>
          <w:p w:rsidR="00A60DE5" w:rsidRDefault="00A60DE5" w:rsidP="00AD185A">
            <w:pPr>
              <w:pStyle w:val="afe"/>
              <w:rPr>
                <w:rFonts w:ascii="Times New Roman" w:hAnsi="Times New Roman"/>
                <w:sz w:val="16"/>
                <w:szCs w:val="16"/>
              </w:rPr>
            </w:pPr>
            <w:r>
              <w:rPr>
                <w:rFonts w:ascii="Times New Roman" w:hAnsi="Times New Roman"/>
                <w:sz w:val="16"/>
                <w:szCs w:val="16"/>
              </w:rPr>
              <w:t>ул. им.Чкалова-</w:t>
            </w:r>
          </w:p>
          <w:p w:rsidR="00A60DE5" w:rsidRDefault="00A60DE5" w:rsidP="00AD185A">
            <w:pPr>
              <w:pStyle w:val="afe"/>
              <w:rPr>
                <w:rFonts w:ascii="Times New Roman" w:hAnsi="Times New Roman"/>
                <w:sz w:val="16"/>
                <w:szCs w:val="16"/>
              </w:rPr>
            </w:pPr>
            <w:r>
              <w:rPr>
                <w:rFonts w:ascii="Times New Roman" w:hAnsi="Times New Roman"/>
                <w:sz w:val="16"/>
                <w:szCs w:val="16"/>
              </w:rPr>
              <w:t>ул.Специалистов-</w:t>
            </w:r>
          </w:p>
          <w:p w:rsidR="00A60DE5" w:rsidRDefault="00A60DE5" w:rsidP="00AD185A">
            <w:pPr>
              <w:pStyle w:val="afe"/>
              <w:rPr>
                <w:rStyle w:val="11"/>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w:t>
            </w:r>
          </w:p>
          <w:p w:rsidR="00A60DE5" w:rsidRDefault="00A60DE5" w:rsidP="00AD185A">
            <w:pPr>
              <w:pStyle w:val="15"/>
              <w:widowControl w:val="0"/>
              <w:autoSpaceDE w:val="0"/>
              <w:spacing w:after="1"/>
              <w:ind w:right="57"/>
              <w:rPr>
                <w:color w:val="000000"/>
                <w:sz w:val="16"/>
                <w:szCs w:val="16"/>
              </w:rPr>
            </w:pPr>
            <w:r>
              <w:rPr>
                <w:rStyle w:val="11"/>
                <w:sz w:val="16"/>
                <w:szCs w:val="16"/>
              </w:rPr>
              <w:t>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rStyle w:val="11"/>
                <w:color w:val="000000"/>
                <w:sz w:val="16"/>
                <w:szCs w:val="16"/>
              </w:rPr>
            </w:pPr>
            <w:r>
              <w:rPr>
                <w:color w:val="000000"/>
                <w:sz w:val="16"/>
                <w:szCs w:val="16"/>
              </w:rPr>
              <w:t>Прямой путь</w:t>
            </w:r>
          </w:p>
          <w:p w:rsidR="00A60DE5" w:rsidRDefault="00A60DE5" w:rsidP="00AD185A">
            <w:pPr>
              <w:pStyle w:val="15"/>
              <w:widowControl w:val="0"/>
              <w:autoSpaceDE w:val="0"/>
              <w:ind w:right="57"/>
              <w:jc w:val="center"/>
              <w:rPr>
                <w:rStyle w:val="11"/>
                <w:color w:val="000000"/>
                <w:sz w:val="16"/>
                <w:szCs w:val="16"/>
              </w:rPr>
            </w:pPr>
            <w:r>
              <w:rPr>
                <w:rStyle w:val="11"/>
                <w:color w:val="000000"/>
                <w:sz w:val="16"/>
                <w:szCs w:val="16"/>
              </w:rPr>
              <w:t>2,8</w:t>
            </w:r>
          </w:p>
          <w:p w:rsidR="00A60DE5" w:rsidRDefault="00A60DE5" w:rsidP="00AD185A">
            <w:pPr>
              <w:pStyle w:val="15"/>
              <w:widowControl w:val="0"/>
              <w:autoSpaceDE w:val="0"/>
              <w:ind w:right="57"/>
              <w:jc w:val="center"/>
              <w:rPr>
                <w:color w:val="000000"/>
                <w:sz w:val="16"/>
                <w:szCs w:val="16"/>
              </w:rPr>
            </w:pPr>
            <w:r>
              <w:rPr>
                <w:rStyle w:val="11"/>
                <w:color w:val="000000"/>
                <w:sz w:val="16"/>
                <w:szCs w:val="16"/>
              </w:rPr>
              <w:t>Обратный путь</w:t>
            </w:r>
          </w:p>
          <w:p w:rsidR="00A60DE5" w:rsidRDefault="00A60DE5" w:rsidP="00AD185A">
            <w:pPr>
              <w:pStyle w:val="15"/>
              <w:widowControl w:val="0"/>
              <w:autoSpaceDE w:val="0"/>
              <w:ind w:right="57"/>
              <w:jc w:val="center"/>
              <w:rPr>
                <w:sz w:val="16"/>
                <w:szCs w:val="16"/>
              </w:rPr>
            </w:pPr>
            <w:r>
              <w:rPr>
                <w:color w:val="000000"/>
                <w:sz w:val="16"/>
                <w:szCs w:val="16"/>
              </w:rPr>
              <w:t>2,8</w:t>
            </w:r>
          </w:p>
          <w:p w:rsidR="00A60DE5" w:rsidRDefault="00A60DE5" w:rsidP="00AD185A">
            <w:pPr>
              <w:pStyle w:val="15"/>
              <w:widowControl w:val="0"/>
              <w:autoSpaceDE w:val="0"/>
              <w:spacing w:after="1"/>
              <w:ind w:right="57"/>
              <w:jc w:val="both"/>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Малый и выше</w:t>
            </w:r>
          </w:p>
        </w:tc>
        <w:tc>
          <w:tcPr>
            <w:tcW w:w="174" w:type="pct"/>
            <w:vMerge/>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Евро 2 и выше</w:t>
            </w:r>
          </w:p>
        </w:tc>
      </w:tr>
      <w:tr w:rsidR="00A60DE5" w:rsidTr="00AD185A">
        <w:trPr>
          <w:cantSplit/>
          <w:trHeight w:val="165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ind w:left="-108" w:right="-102"/>
              <w:jc w:val="center"/>
              <w:rPr>
                <w:sz w:val="18"/>
                <w:szCs w:val="18"/>
              </w:rPr>
            </w:pPr>
            <w:r w:rsidRPr="0096780D">
              <w:rPr>
                <w:sz w:val="18"/>
                <w:szCs w:val="18"/>
              </w:rPr>
              <w:t>3</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108"/>
              <w:jc w:val="center"/>
              <w:rPr>
                <w:rStyle w:val="11"/>
                <w:color w:val="000000"/>
                <w:sz w:val="16"/>
                <w:szCs w:val="16"/>
              </w:rPr>
            </w:pPr>
            <w:r>
              <w:rPr>
                <w:sz w:val="16"/>
                <w:szCs w:val="16"/>
              </w:rPr>
              <w:t>№12</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jc w:val="center"/>
              <w:rPr>
                <w:sz w:val="16"/>
                <w:szCs w:val="16"/>
              </w:rPr>
            </w:pPr>
            <w:r>
              <w:rPr>
                <w:rStyle w:val="11"/>
                <w:color w:val="000000"/>
                <w:sz w:val="16"/>
                <w:szCs w:val="16"/>
              </w:rPr>
              <w:t xml:space="preserve">"Вокзал - </w:t>
            </w:r>
            <w:proofErr w:type="spellStart"/>
            <w:r>
              <w:rPr>
                <w:rStyle w:val="11"/>
                <w:color w:val="000000"/>
                <w:sz w:val="16"/>
                <w:szCs w:val="16"/>
              </w:rPr>
              <w:t>х.Каменный-п.Прудовой</w:t>
            </w:r>
            <w:proofErr w:type="spellEnd"/>
            <w:r>
              <w:rPr>
                <w:rStyle w:val="11"/>
                <w:color w:val="000000"/>
                <w:sz w:val="16"/>
                <w:szCs w:val="16"/>
              </w:rPr>
              <w:t>"</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afe"/>
              <w:rPr>
                <w:rFonts w:ascii="Times New Roman" w:hAnsi="Times New Roman"/>
                <w:sz w:val="16"/>
                <w:szCs w:val="16"/>
              </w:rPr>
            </w:pPr>
            <w:r>
              <w:rPr>
                <w:rFonts w:ascii="Times New Roman" w:hAnsi="Times New Roman"/>
                <w:sz w:val="16"/>
                <w:szCs w:val="16"/>
              </w:rPr>
              <w:t>ж.д. станция (Вокзал)-</w:t>
            </w:r>
          </w:p>
          <w:p w:rsidR="00A60DE5" w:rsidRDefault="00A60DE5" w:rsidP="00AD185A">
            <w:pPr>
              <w:pStyle w:val="afe"/>
              <w:rPr>
                <w:rFonts w:ascii="Times New Roman" w:hAnsi="Times New Roman"/>
                <w:sz w:val="16"/>
                <w:szCs w:val="16"/>
              </w:rPr>
            </w:pPr>
            <w:r>
              <w:rPr>
                <w:rFonts w:ascii="Times New Roman" w:hAnsi="Times New Roman"/>
                <w:sz w:val="16"/>
                <w:szCs w:val="16"/>
              </w:rPr>
              <w:t>ул. Колодина-</w:t>
            </w:r>
          </w:p>
          <w:p w:rsidR="00A60DE5" w:rsidRDefault="00A60DE5" w:rsidP="00AD185A">
            <w:pPr>
              <w:pStyle w:val="afe"/>
              <w:rPr>
                <w:rFonts w:ascii="Times New Roman" w:hAnsi="Times New Roman"/>
                <w:sz w:val="16"/>
                <w:szCs w:val="16"/>
              </w:rPr>
            </w:pPr>
            <w:r>
              <w:rPr>
                <w:rFonts w:ascii="Times New Roman" w:hAnsi="Times New Roman"/>
                <w:sz w:val="16"/>
                <w:szCs w:val="16"/>
              </w:rPr>
              <w:t>ул.Социалистическая</w:t>
            </w:r>
          </w:p>
          <w:p w:rsidR="00A60DE5" w:rsidRDefault="00A60DE5" w:rsidP="00AD185A">
            <w:pPr>
              <w:pStyle w:val="afe"/>
              <w:rPr>
                <w:rFonts w:ascii="Times New Roman" w:hAnsi="Times New Roman"/>
                <w:sz w:val="16"/>
                <w:szCs w:val="16"/>
              </w:rPr>
            </w:pPr>
            <w:r>
              <w:rPr>
                <w:rFonts w:ascii="Times New Roman" w:hAnsi="Times New Roman"/>
                <w:sz w:val="16"/>
                <w:szCs w:val="16"/>
              </w:rPr>
              <w:t>ул.Гагарина-</w:t>
            </w:r>
          </w:p>
          <w:p w:rsidR="00A60DE5" w:rsidRDefault="00A60DE5" w:rsidP="00AD185A">
            <w:pPr>
              <w:pStyle w:val="afe"/>
              <w:rPr>
                <w:rFonts w:ascii="Times New Roman" w:hAnsi="Times New Roman"/>
                <w:sz w:val="16"/>
                <w:szCs w:val="16"/>
              </w:rPr>
            </w:pPr>
            <w:r>
              <w:rPr>
                <w:rFonts w:ascii="Times New Roman" w:hAnsi="Times New Roman"/>
                <w:sz w:val="16"/>
                <w:szCs w:val="16"/>
              </w:rPr>
              <w:t>ул.Садовая-</w:t>
            </w:r>
          </w:p>
          <w:p w:rsidR="00A60DE5" w:rsidRDefault="00A60DE5" w:rsidP="00AD185A">
            <w:pPr>
              <w:pStyle w:val="afe"/>
              <w:rPr>
                <w:rFonts w:ascii="Times New Roman" w:hAnsi="Times New Roman"/>
                <w:sz w:val="16"/>
                <w:szCs w:val="16"/>
              </w:rPr>
            </w:pPr>
            <w:r>
              <w:rPr>
                <w:rFonts w:ascii="Times New Roman" w:hAnsi="Times New Roman"/>
                <w:sz w:val="16"/>
                <w:szCs w:val="16"/>
              </w:rPr>
              <w:t>ул.Шоссейная</w:t>
            </w:r>
          </w:p>
          <w:p w:rsidR="00A60DE5" w:rsidRDefault="00A60DE5" w:rsidP="00AD185A">
            <w:pPr>
              <w:pStyle w:val="afe"/>
              <w:rPr>
                <w:sz w:val="16"/>
                <w:szCs w:val="16"/>
              </w:rPr>
            </w:pPr>
            <w:r>
              <w:rPr>
                <w:rFonts w:ascii="Times New Roman" w:hAnsi="Times New Roman"/>
                <w:sz w:val="16"/>
                <w:szCs w:val="16"/>
              </w:rPr>
              <w:t>ул.Новая-</w:t>
            </w:r>
          </w:p>
          <w:p w:rsidR="00A60DE5" w:rsidRDefault="00A60DE5" w:rsidP="00AD185A">
            <w:pPr>
              <w:pStyle w:val="15"/>
              <w:widowControl w:val="0"/>
              <w:autoSpaceDE w:val="0"/>
              <w:spacing w:after="1"/>
              <w:ind w:right="57"/>
              <w:rPr>
                <w:sz w:val="16"/>
                <w:szCs w:val="16"/>
              </w:rPr>
            </w:pP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afe"/>
              <w:rPr>
                <w:rFonts w:ascii="Times New Roman" w:hAnsi="Times New Roman"/>
                <w:sz w:val="16"/>
                <w:szCs w:val="16"/>
              </w:rPr>
            </w:pPr>
            <w:r>
              <w:rPr>
                <w:rFonts w:ascii="Times New Roman" w:hAnsi="Times New Roman"/>
                <w:sz w:val="16"/>
                <w:szCs w:val="16"/>
              </w:rPr>
              <w:t>х.Каменный-</w:t>
            </w:r>
          </w:p>
          <w:p w:rsidR="00A60DE5" w:rsidRDefault="00A60DE5" w:rsidP="00AD185A">
            <w:pPr>
              <w:pStyle w:val="afe"/>
              <w:rPr>
                <w:rFonts w:ascii="Times New Roman" w:hAnsi="Times New Roman"/>
                <w:sz w:val="16"/>
                <w:szCs w:val="16"/>
              </w:rPr>
            </w:pPr>
            <w:r>
              <w:rPr>
                <w:rFonts w:ascii="Times New Roman" w:hAnsi="Times New Roman"/>
                <w:sz w:val="16"/>
                <w:szCs w:val="16"/>
              </w:rPr>
              <w:t>ул.Новая-</w:t>
            </w:r>
          </w:p>
          <w:p w:rsidR="00A60DE5" w:rsidRDefault="00A60DE5" w:rsidP="00AD185A">
            <w:pPr>
              <w:pStyle w:val="afe"/>
              <w:rPr>
                <w:rFonts w:ascii="Times New Roman" w:hAnsi="Times New Roman"/>
                <w:sz w:val="16"/>
                <w:szCs w:val="16"/>
              </w:rPr>
            </w:pPr>
            <w:r>
              <w:rPr>
                <w:rFonts w:ascii="Times New Roman" w:hAnsi="Times New Roman"/>
                <w:sz w:val="16"/>
                <w:szCs w:val="16"/>
              </w:rPr>
              <w:t>п.Прудовой- ул.Новая-</w:t>
            </w:r>
          </w:p>
          <w:p w:rsidR="00A60DE5" w:rsidRDefault="00A60DE5" w:rsidP="00AD185A">
            <w:pPr>
              <w:pStyle w:val="afe"/>
              <w:rPr>
                <w:rFonts w:ascii="Times New Roman" w:hAnsi="Times New Roman"/>
                <w:sz w:val="16"/>
                <w:szCs w:val="16"/>
              </w:rPr>
            </w:pPr>
            <w:r w:rsidRPr="00A60DE5">
              <w:rPr>
                <w:rFonts w:ascii="Times New Roman" w:hAnsi="Times New Roman"/>
                <w:sz w:val="16"/>
                <w:szCs w:val="16"/>
              </w:rPr>
              <w:t>ул.Шоссейная</w:t>
            </w:r>
          </w:p>
          <w:p w:rsidR="00A60DE5" w:rsidRDefault="00A60DE5" w:rsidP="00AD185A">
            <w:pPr>
              <w:pStyle w:val="afe"/>
              <w:rPr>
                <w:rFonts w:ascii="Times New Roman" w:hAnsi="Times New Roman"/>
                <w:sz w:val="16"/>
                <w:szCs w:val="16"/>
              </w:rPr>
            </w:pPr>
            <w:r>
              <w:rPr>
                <w:rFonts w:ascii="Times New Roman" w:hAnsi="Times New Roman"/>
                <w:sz w:val="16"/>
                <w:szCs w:val="16"/>
              </w:rPr>
              <w:t>ул.Садовая-</w:t>
            </w:r>
          </w:p>
          <w:p w:rsidR="00A60DE5" w:rsidRDefault="00A60DE5" w:rsidP="00AD185A">
            <w:pPr>
              <w:pStyle w:val="afe"/>
              <w:rPr>
                <w:rFonts w:ascii="Times New Roman" w:hAnsi="Times New Roman"/>
                <w:sz w:val="16"/>
                <w:szCs w:val="16"/>
              </w:rPr>
            </w:pPr>
            <w:r>
              <w:rPr>
                <w:rFonts w:ascii="Times New Roman" w:hAnsi="Times New Roman"/>
                <w:sz w:val="16"/>
                <w:szCs w:val="16"/>
              </w:rPr>
              <w:t>ул.Гагарина-</w:t>
            </w:r>
          </w:p>
          <w:p w:rsidR="00A60DE5" w:rsidRDefault="00A60DE5" w:rsidP="00AD185A">
            <w:pPr>
              <w:pStyle w:val="afe"/>
              <w:rPr>
                <w:rFonts w:ascii="Times New Roman" w:hAnsi="Times New Roman"/>
                <w:sz w:val="16"/>
                <w:szCs w:val="16"/>
              </w:rPr>
            </w:pPr>
            <w:r>
              <w:rPr>
                <w:rFonts w:ascii="Times New Roman" w:hAnsi="Times New Roman"/>
                <w:sz w:val="16"/>
                <w:szCs w:val="16"/>
              </w:rPr>
              <w:t>ул.Социалистическая</w:t>
            </w:r>
          </w:p>
          <w:p w:rsidR="00A60DE5" w:rsidRDefault="00A60DE5" w:rsidP="00AD185A">
            <w:pPr>
              <w:pStyle w:val="afe"/>
              <w:rPr>
                <w:rStyle w:val="11"/>
                <w:sz w:val="16"/>
                <w:szCs w:val="16"/>
              </w:rPr>
            </w:pPr>
            <w:r>
              <w:rPr>
                <w:rFonts w:ascii="Times New Roman" w:hAnsi="Times New Roman"/>
                <w:sz w:val="16"/>
                <w:szCs w:val="16"/>
              </w:rPr>
              <w:t>ул. Колодина-</w:t>
            </w:r>
          </w:p>
          <w:p w:rsidR="00A60DE5" w:rsidRDefault="00A60DE5" w:rsidP="00AD185A">
            <w:pPr>
              <w:pStyle w:val="15"/>
              <w:widowControl w:val="0"/>
              <w:autoSpaceDE w:val="0"/>
              <w:spacing w:after="1"/>
              <w:ind w:right="57"/>
              <w:rPr>
                <w:color w:val="000000"/>
                <w:sz w:val="16"/>
                <w:szCs w:val="16"/>
              </w:rPr>
            </w:pPr>
            <w:r>
              <w:rPr>
                <w:rStyle w:val="11"/>
                <w:sz w:val="16"/>
                <w:szCs w:val="16"/>
              </w:rPr>
              <w:t>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rStyle w:val="11"/>
                <w:color w:val="000000"/>
                <w:sz w:val="16"/>
                <w:szCs w:val="16"/>
              </w:rPr>
            </w:pPr>
            <w:r>
              <w:rPr>
                <w:color w:val="000000"/>
                <w:sz w:val="16"/>
                <w:szCs w:val="16"/>
              </w:rPr>
              <w:t>Прямой путь</w:t>
            </w:r>
          </w:p>
          <w:p w:rsidR="00A60DE5" w:rsidRDefault="00A60DE5" w:rsidP="00AD185A">
            <w:pPr>
              <w:pStyle w:val="15"/>
              <w:widowControl w:val="0"/>
              <w:autoSpaceDE w:val="0"/>
              <w:ind w:right="57"/>
              <w:jc w:val="center"/>
              <w:rPr>
                <w:color w:val="000000"/>
                <w:sz w:val="16"/>
                <w:szCs w:val="16"/>
              </w:rPr>
            </w:pPr>
            <w:r>
              <w:rPr>
                <w:rStyle w:val="11"/>
                <w:color w:val="000000"/>
                <w:sz w:val="16"/>
                <w:szCs w:val="16"/>
              </w:rPr>
              <w:t>10 Обратный путь</w:t>
            </w:r>
          </w:p>
          <w:p w:rsidR="00A60DE5" w:rsidRDefault="00A60DE5" w:rsidP="00AD185A">
            <w:pPr>
              <w:pStyle w:val="15"/>
              <w:widowControl w:val="0"/>
              <w:autoSpaceDE w:val="0"/>
              <w:ind w:right="57"/>
              <w:jc w:val="center"/>
              <w:rPr>
                <w:sz w:val="16"/>
                <w:szCs w:val="16"/>
              </w:rPr>
            </w:pPr>
            <w:r>
              <w:rPr>
                <w:color w:val="000000"/>
                <w:sz w:val="16"/>
                <w:szCs w:val="16"/>
              </w:rPr>
              <w:t>20</w:t>
            </w:r>
          </w:p>
          <w:p w:rsidR="00A60DE5" w:rsidRDefault="00A60DE5" w:rsidP="00AD185A">
            <w:pPr>
              <w:pStyle w:val="15"/>
              <w:widowControl w:val="0"/>
              <w:autoSpaceDE w:val="0"/>
              <w:spacing w:after="1"/>
              <w:ind w:right="57"/>
              <w:jc w:val="both"/>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Pr="002F4EC0" w:rsidRDefault="00A60DE5" w:rsidP="00AD185A">
            <w:pPr>
              <w:jc w:val="center"/>
              <w:rPr>
                <w:b/>
                <w:sz w:val="16"/>
                <w:szCs w:val="16"/>
              </w:rPr>
            </w:pPr>
            <w:r w:rsidRPr="002F4EC0">
              <w:rPr>
                <w:b/>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Евро 2 и выше</w:t>
            </w:r>
          </w:p>
        </w:tc>
      </w:tr>
      <w:tr w:rsidR="00A60DE5" w:rsidTr="00AD185A">
        <w:trPr>
          <w:cantSplit/>
          <w:trHeight w:val="1537"/>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spacing w:after="1" w:line="319" w:lineRule="exact"/>
              <w:ind w:left="-108" w:right="-102"/>
              <w:jc w:val="center"/>
              <w:rPr>
                <w:sz w:val="18"/>
                <w:szCs w:val="18"/>
              </w:rPr>
            </w:pPr>
            <w:r w:rsidRPr="0096780D">
              <w:rPr>
                <w:sz w:val="18"/>
                <w:szCs w:val="18"/>
              </w:rPr>
              <w:t>4</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line="319" w:lineRule="exact"/>
              <w:ind w:right="57"/>
              <w:jc w:val="center"/>
              <w:rPr>
                <w:rStyle w:val="11"/>
                <w:color w:val="000000"/>
                <w:sz w:val="16"/>
                <w:szCs w:val="16"/>
              </w:rPr>
            </w:pPr>
            <w:r>
              <w:rPr>
                <w:sz w:val="16"/>
                <w:szCs w:val="16"/>
              </w:rPr>
              <w:t>№2</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line="319" w:lineRule="exact"/>
              <w:jc w:val="center"/>
              <w:rPr>
                <w:sz w:val="16"/>
                <w:szCs w:val="16"/>
              </w:rPr>
            </w:pPr>
            <w:r>
              <w:rPr>
                <w:rStyle w:val="11"/>
                <w:color w:val="000000"/>
                <w:sz w:val="16"/>
                <w:szCs w:val="16"/>
              </w:rPr>
              <w:t>"н. Городок-Питомник"</w:t>
            </w:r>
          </w:p>
          <w:p w:rsidR="00A60DE5" w:rsidRDefault="00A60DE5" w:rsidP="00AD185A">
            <w:pPr>
              <w:pStyle w:val="15"/>
              <w:widowControl w:val="0"/>
              <w:autoSpaceDE w:val="0"/>
              <w:spacing w:after="1" w:line="319" w:lineRule="exact"/>
              <w:jc w:val="center"/>
              <w:rPr>
                <w:sz w:val="16"/>
                <w:szCs w:val="16"/>
              </w:rPr>
            </w:pPr>
          </w:p>
          <w:p w:rsidR="00A60DE5" w:rsidRDefault="00A60DE5" w:rsidP="00AD185A">
            <w:pPr>
              <w:pStyle w:val="15"/>
              <w:widowControl w:val="0"/>
              <w:autoSpaceDE w:val="0"/>
              <w:spacing w:after="1" w:line="319" w:lineRule="exact"/>
              <w:jc w:val="center"/>
              <w:rPr>
                <w:sz w:val="16"/>
                <w:szCs w:val="16"/>
              </w:rPr>
            </w:pPr>
          </w:p>
          <w:p w:rsidR="00A60DE5" w:rsidRDefault="00A60DE5" w:rsidP="00AD185A">
            <w:pPr>
              <w:pStyle w:val="15"/>
              <w:widowControl w:val="0"/>
              <w:autoSpaceDE w:val="0"/>
              <w:spacing w:after="1" w:line="319" w:lineRule="exact"/>
              <w:jc w:val="center"/>
              <w:rPr>
                <w:sz w:val="16"/>
                <w:szCs w:val="16"/>
              </w:rPr>
            </w:pP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rPr>
                <w:rStyle w:val="11"/>
                <w:sz w:val="16"/>
                <w:szCs w:val="16"/>
              </w:rPr>
            </w:pPr>
            <w:r>
              <w:rPr>
                <w:rStyle w:val="11"/>
                <w:sz w:val="16"/>
                <w:szCs w:val="16"/>
              </w:rPr>
              <w:t xml:space="preserve">Новый городок- ул.Березовая- ул.им.Чкалова- ул.Специалистов- </w:t>
            </w:r>
            <w:proofErr w:type="spellStart"/>
            <w:r>
              <w:rPr>
                <w:rStyle w:val="11"/>
                <w:sz w:val="16"/>
                <w:szCs w:val="16"/>
              </w:rPr>
              <w:t>ул.им.Колодина</w:t>
            </w:r>
            <w:proofErr w:type="spellEnd"/>
            <w:r>
              <w:rPr>
                <w:rStyle w:val="11"/>
                <w:sz w:val="16"/>
                <w:szCs w:val="16"/>
              </w:rPr>
              <w:t>- ул.Социалистическая- ж.д.Вокзал</w:t>
            </w:r>
            <w:r>
              <w:rPr>
                <w:rStyle w:val="11"/>
                <w:color w:val="000000"/>
                <w:sz w:val="16"/>
                <w:szCs w:val="16"/>
              </w:rPr>
              <w:t xml:space="preserve"> - </w:t>
            </w:r>
            <w:proofErr w:type="spellStart"/>
            <w:r>
              <w:rPr>
                <w:rStyle w:val="11"/>
                <w:sz w:val="16"/>
                <w:szCs w:val="16"/>
              </w:rPr>
              <w:t>ул.им.Самохвалова</w:t>
            </w:r>
            <w:proofErr w:type="spellEnd"/>
            <w:r>
              <w:rPr>
                <w:rStyle w:val="11"/>
                <w:sz w:val="16"/>
                <w:szCs w:val="16"/>
              </w:rPr>
              <w:t xml:space="preserve">  (Питомник)-</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rPr>
                <w:color w:val="000000"/>
                <w:sz w:val="16"/>
                <w:szCs w:val="16"/>
              </w:rPr>
            </w:pPr>
            <w:proofErr w:type="spellStart"/>
            <w:r>
              <w:rPr>
                <w:rStyle w:val="11"/>
                <w:sz w:val="16"/>
                <w:szCs w:val="16"/>
              </w:rPr>
              <w:t>ул.им.Самохвалова</w:t>
            </w:r>
            <w:proofErr w:type="spellEnd"/>
            <w:r>
              <w:rPr>
                <w:rStyle w:val="11"/>
                <w:sz w:val="16"/>
                <w:szCs w:val="16"/>
              </w:rPr>
              <w:t xml:space="preserve">  (Питомник -ул.Социалистическая- </w:t>
            </w:r>
            <w:proofErr w:type="spellStart"/>
            <w:r>
              <w:rPr>
                <w:rStyle w:val="11"/>
                <w:sz w:val="16"/>
                <w:szCs w:val="16"/>
              </w:rPr>
              <w:t>ул.им.Колодина</w:t>
            </w:r>
            <w:proofErr w:type="spellEnd"/>
            <w:r>
              <w:rPr>
                <w:rStyle w:val="11"/>
                <w:sz w:val="16"/>
                <w:szCs w:val="16"/>
              </w:rPr>
              <w:t xml:space="preserve">- ж.д.Вокзал- ул.Советская- ул.им.Чкалова- ул.Березовая- Новый </w:t>
            </w:r>
            <w:proofErr w:type="spellStart"/>
            <w:r>
              <w:rPr>
                <w:rStyle w:val="11"/>
                <w:sz w:val="16"/>
                <w:szCs w:val="16"/>
              </w:rPr>
              <w:t>гродок</w:t>
            </w:r>
            <w:proofErr w:type="spellEnd"/>
            <w:r>
              <w:rPr>
                <w:rStyle w:val="11"/>
                <w:sz w:val="16"/>
                <w:szCs w:val="16"/>
              </w:rPr>
              <w:t>.</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sz w:val="16"/>
                <w:szCs w:val="16"/>
              </w:rPr>
            </w:pPr>
            <w:r>
              <w:rPr>
                <w:color w:val="000000"/>
                <w:sz w:val="16"/>
                <w:szCs w:val="16"/>
              </w:rPr>
              <w:t>Прямой путь</w:t>
            </w:r>
          </w:p>
          <w:p w:rsidR="00A60DE5" w:rsidRDefault="00A60DE5" w:rsidP="00AD185A">
            <w:pPr>
              <w:pStyle w:val="15"/>
              <w:widowControl w:val="0"/>
              <w:autoSpaceDE w:val="0"/>
              <w:ind w:right="57"/>
              <w:jc w:val="center"/>
              <w:rPr>
                <w:color w:val="000000"/>
                <w:sz w:val="16"/>
                <w:szCs w:val="16"/>
              </w:rPr>
            </w:pPr>
            <w:r>
              <w:rPr>
                <w:sz w:val="16"/>
                <w:szCs w:val="16"/>
              </w:rPr>
              <w:t>5,6</w:t>
            </w:r>
          </w:p>
          <w:p w:rsidR="00A60DE5" w:rsidRDefault="00A60DE5" w:rsidP="00AD185A">
            <w:pPr>
              <w:pStyle w:val="15"/>
              <w:widowControl w:val="0"/>
              <w:autoSpaceDE w:val="0"/>
              <w:ind w:right="57"/>
              <w:jc w:val="center"/>
              <w:rPr>
                <w:rStyle w:val="11"/>
                <w:color w:val="000000"/>
                <w:sz w:val="16"/>
                <w:szCs w:val="16"/>
              </w:rPr>
            </w:pPr>
            <w:r>
              <w:rPr>
                <w:color w:val="000000"/>
                <w:sz w:val="16"/>
                <w:szCs w:val="16"/>
              </w:rPr>
              <w:t>Обратный путь</w:t>
            </w:r>
          </w:p>
          <w:p w:rsidR="00A60DE5" w:rsidRDefault="00A60DE5" w:rsidP="00AD185A">
            <w:pPr>
              <w:pStyle w:val="15"/>
              <w:widowControl w:val="0"/>
              <w:autoSpaceDE w:val="0"/>
              <w:spacing w:after="1" w:line="319" w:lineRule="exact"/>
              <w:ind w:right="57"/>
              <w:jc w:val="both"/>
              <w:rPr>
                <w:sz w:val="16"/>
                <w:szCs w:val="16"/>
              </w:rPr>
            </w:pPr>
            <w:r>
              <w:rPr>
                <w:rStyle w:val="11"/>
                <w:color w:val="000000"/>
                <w:sz w:val="16"/>
                <w:szCs w:val="16"/>
              </w:rPr>
              <w:t xml:space="preserve">      5,1</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line="240" w:lineRule="auto"/>
              <w:ind w:left="113" w:right="57"/>
              <w:jc w:val="center"/>
              <w:rPr>
                <w:rStyle w:val="11"/>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rStyle w:val="11"/>
                <w:sz w:val="16"/>
                <w:szCs w:val="16"/>
              </w:rPr>
            </w:pPr>
            <w:r>
              <w:rPr>
                <w:rStyle w:val="11"/>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both"/>
              <w:rPr>
                <w:rStyle w:val="11"/>
                <w:sz w:val="16"/>
                <w:szCs w:val="16"/>
              </w:rPr>
            </w:pPr>
            <w:r>
              <w:rPr>
                <w:rStyle w:val="11"/>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rStyle w:val="11"/>
                <w:sz w:val="16"/>
                <w:szCs w:val="16"/>
              </w:rPr>
            </w:pPr>
            <w:r>
              <w:rPr>
                <w:rStyle w:val="11"/>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20"/>
                <w:szCs w:val="20"/>
              </w:rPr>
            </w:pPr>
            <w:r>
              <w:rPr>
                <w:rStyle w:val="11"/>
                <w:sz w:val="16"/>
                <w:szCs w:val="16"/>
              </w:rPr>
              <w:t>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Pr="002F4EC0" w:rsidRDefault="00A60DE5" w:rsidP="00AD185A">
            <w:pPr>
              <w:pStyle w:val="15"/>
              <w:widowControl w:val="0"/>
              <w:autoSpaceDE w:val="0"/>
              <w:ind w:right="57"/>
              <w:jc w:val="center"/>
              <w:rPr>
                <w:rStyle w:val="11"/>
                <w:b/>
                <w:sz w:val="16"/>
                <w:szCs w:val="16"/>
              </w:rPr>
            </w:pPr>
            <w:r w:rsidRPr="002F4EC0">
              <w:rPr>
                <w:b/>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rStyle w:val="11"/>
                <w:sz w:val="16"/>
                <w:szCs w:val="16"/>
              </w:rPr>
            </w:pPr>
            <w:r>
              <w:rPr>
                <w:rStyle w:val="11"/>
                <w:sz w:val="16"/>
                <w:szCs w:val="16"/>
              </w:rPr>
              <w:t>20</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rStyle w:val="11"/>
                <w:sz w:val="16"/>
                <w:szCs w:val="16"/>
              </w:rPr>
              <w:t>Евро 4 и выше</w:t>
            </w:r>
          </w:p>
        </w:tc>
      </w:tr>
      <w:tr w:rsidR="00A60DE5" w:rsidTr="00AD185A">
        <w:trPr>
          <w:cantSplit/>
          <w:trHeight w:val="117"/>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spacing w:after="1" w:line="319" w:lineRule="exact"/>
              <w:ind w:left="-108" w:right="-102"/>
              <w:jc w:val="center"/>
              <w:rPr>
                <w:sz w:val="18"/>
                <w:szCs w:val="18"/>
              </w:rPr>
            </w:pPr>
            <w:r w:rsidRPr="0096780D">
              <w:rPr>
                <w:sz w:val="18"/>
                <w:szCs w:val="18"/>
              </w:rPr>
              <w:lastRenderedPageBreak/>
              <w:t>5</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line="319" w:lineRule="exact"/>
              <w:ind w:right="57"/>
              <w:jc w:val="center"/>
              <w:rPr>
                <w:sz w:val="20"/>
                <w:szCs w:val="20"/>
              </w:rPr>
            </w:pPr>
            <w:r>
              <w:rPr>
                <w:sz w:val="20"/>
                <w:szCs w:val="20"/>
              </w:rPr>
              <w:t>№3</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line="319" w:lineRule="exact"/>
              <w:jc w:val="center"/>
              <w:rPr>
                <w:sz w:val="16"/>
                <w:szCs w:val="16"/>
              </w:rPr>
            </w:pPr>
            <w:r>
              <w:rPr>
                <w:rStyle w:val="11"/>
                <w:color w:val="000000"/>
                <w:sz w:val="16"/>
                <w:szCs w:val="16"/>
              </w:rPr>
              <w:t>"Вокзал - п. Тимирязева"</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afe"/>
              <w:rPr>
                <w:rFonts w:ascii="Times New Roman" w:hAnsi="Times New Roman"/>
                <w:sz w:val="16"/>
                <w:szCs w:val="16"/>
              </w:rPr>
            </w:pPr>
            <w:r>
              <w:rPr>
                <w:rFonts w:ascii="Times New Roman" w:hAnsi="Times New Roman"/>
                <w:sz w:val="16"/>
                <w:szCs w:val="16"/>
              </w:rPr>
              <w:t>ж.д. станция (Вокзал)-</w:t>
            </w:r>
          </w:p>
          <w:p w:rsidR="00A60DE5" w:rsidRDefault="00A60DE5" w:rsidP="00AD185A">
            <w:pPr>
              <w:pStyle w:val="afe"/>
              <w:rPr>
                <w:rFonts w:ascii="Times New Roman" w:hAnsi="Times New Roman"/>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 xml:space="preserve"> - ул.Советская-</w:t>
            </w:r>
          </w:p>
          <w:p w:rsidR="00A60DE5" w:rsidRDefault="00A60DE5" w:rsidP="00AD185A">
            <w:pPr>
              <w:pStyle w:val="afe"/>
              <w:rPr>
                <w:rFonts w:ascii="Times New Roman" w:hAnsi="Times New Roman"/>
                <w:sz w:val="16"/>
                <w:szCs w:val="16"/>
              </w:rPr>
            </w:pPr>
            <w:proofErr w:type="spellStart"/>
            <w:r>
              <w:rPr>
                <w:rFonts w:ascii="Times New Roman" w:hAnsi="Times New Roman"/>
                <w:sz w:val="16"/>
                <w:szCs w:val="16"/>
              </w:rPr>
              <w:t>ул.им.Чкалова-ул.Специалистов</w:t>
            </w:r>
            <w:proofErr w:type="spellEnd"/>
            <w:r>
              <w:rPr>
                <w:rFonts w:ascii="Times New Roman" w:hAnsi="Times New Roman"/>
                <w:sz w:val="16"/>
                <w:szCs w:val="16"/>
              </w:rPr>
              <w:t>-</w:t>
            </w:r>
          </w:p>
          <w:p w:rsidR="00A60DE5" w:rsidRDefault="00A60DE5" w:rsidP="00AD185A">
            <w:pPr>
              <w:pStyle w:val="afe"/>
              <w:rPr>
                <w:rFonts w:ascii="Times New Roman" w:hAnsi="Times New Roman"/>
                <w:sz w:val="16"/>
                <w:szCs w:val="16"/>
              </w:rPr>
            </w:pPr>
            <w:r>
              <w:rPr>
                <w:rFonts w:ascii="Times New Roman" w:hAnsi="Times New Roman"/>
                <w:sz w:val="16"/>
                <w:szCs w:val="16"/>
              </w:rPr>
              <w:t>ул.им.Макаренко-</w:t>
            </w:r>
          </w:p>
          <w:p w:rsidR="00A60DE5" w:rsidRDefault="00A60DE5" w:rsidP="00AD185A">
            <w:pPr>
              <w:pStyle w:val="afe"/>
              <w:rPr>
                <w:rStyle w:val="11"/>
                <w:sz w:val="16"/>
                <w:szCs w:val="16"/>
              </w:rPr>
            </w:pPr>
            <w:r>
              <w:rPr>
                <w:rFonts w:ascii="Times New Roman" w:hAnsi="Times New Roman"/>
                <w:sz w:val="16"/>
                <w:szCs w:val="16"/>
              </w:rPr>
              <w:t>ул.им.Пархоменко-</w:t>
            </w:r>
          </w:p>
          <w:p w:rsidR="00A60DE5" w:rsidRDefault="00A60DE5" w:rsidP="00AD185A">
            <w:pPr>
              <w:pStyle w:val="15"/>
              <w:widowControl w:val="0"/>
              <w:autoSpaceDE w:val="0"/>
              <w:spacing w:after="1"/>
              <w:ind w:right="57"/>
              <w:rPr>
                <w:sz w:val="16"/>
                <w:szCs w:val="16"/>
              </w:rPr>
            </w:pPr>
            <w:r>
              <w:rPr>
                <w:rStyle w:val="11"/>
                <w:sz w:val="16"/>
                <w:szCs w:val="16"/>
              </w:rPr>
              <w:t>ул.Северная</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afe"/>
              <w:rPr>
                <w:rFonts w:ascii="Times New Roman" w:hAnsi="Times New Roman"/>
                <w:sz w:val="16"/>
                <w:szCs w:val="16"/>
              </w:rPr>
            </w:pPr>
            <w:r>
              <w:rPr>
                <w:rFonts w:ascii="Times New Roman" w:hAnsi="Times New Roman"/>
                <w:sz w:val="16"/>
                <w:szCs w:val="16"/>
              </w:rPr>
              <w:t>ул.Северная-</w:t>
            </w:r>
          </w:p>
          <w:p w:rsidR="00A60DE5" w:rsidRDefault="00A60DE5" w:rsidP="00AD185A">
            <w:pPr>
              <w:pStyle w:val="afe"/>
              <w:rPr>
                <w:rFonts w:ascii="Times New Roman" w:hAnsi="Times New Roman"/>
                <w:sz w:val="16"/>
                <w:szCs w:val="16"/>
              </w:rPr>
            </w:pPr>
            <w:proofErr w:type="spellStart"/>
            <w:r>
              <w:rPr>
                <w:rFonts w:ascii="Times New Roman" w:hAnsi="Times New Roman"/>
                <w:sz w:val="16"/>
                <w:szCs w:val="16"/>
              </w:rPr>
              <w:t>ул.им.Кольцовского</w:t>
            </w:r>
            <w:proofErr w:type="spellEnd"/>
            <w:r>
              <w:rPr>
                <w:rFonts w:ascii="Times New Roman" w:hAnsi="Times New Roman"/>
                <w:sz w:val="16"/>
                <w:szCs w:val="16"/>
              </w:rPr>
              <w:t>-</w:t>
            </w:r>
          </w:p>
          <w:p w:rsidR="00A60DE5" w:rsidRDefault="00A60DE5" w:rsidP="00AD185A">
            <w:pPr>
              <w:pStyle w:val="afe"/>
              <w:rPr>
                <w:rFonts w:ascii="Times New Roman" w:hAnsi="Times New Roman"/>
                <w:sz w:val="16"/>
                <w:szCs w:val="16"/>
              </w:rPr>
            </w:pPr>
            <w:r>
              <w:rPr>
                <w:rFonts w:ascii="Times New Roman" w:hAnsi="Times New Roman"/>
                <w:sz w:val="16"/>
                <w:szCs w:val="16"/>
              </w:rPr>
              <w:t>ул.Специалистов-</w:t>
            </w:r>
          </w:p>
          <w:p w:rsidR="00A60DE5" w:rsidRDefault="00A60DE5" w:rsidP="00AD185A">
            <w:pPr>
              <w:pStyle w:val="afe"/>
              <w:rPr>
                <w:rStyle w:val="11"/>
                <w:sz w:val="16"/>
                <w:szCs w:val="16"/>
              </w:rPr>
            </w:pPr>
            <w:proofErr w:type="spellStart"/>
            <w:r>
              <w:rPr>
                <w:rFonts w:ascii="Times New Roman" w:hAnsi="Times New Roman"/>
                <w:sz w:val="16"/>
                <w:szCs w:val="16"/>
              </w:rPr>
              <w:t>ул.им.Колодина</w:t>
            </w:r>
            <w:proofErr w:type="spellEnd"/>
            <w:r>
              <w:rPr>
                <w:rFonts w:ascii="Times New Roman" w:hAnsi="Times New Roman"/>
                <w:sz w:val="16"/>
                <w:szCs w:val="16"/>
              </w:rPr>
              <w:t>-</w:t>
            </w:r>
          </w:p>
          <w:p w:rsidR="00A60DE5" w:rsidRDefault="00A60DE5" w:rsidP="00AD185A">
            <w:pPr>
              <w:pStyle w:val="15"/>
              <w:widowControl w:val="0"/>
              <w:autoSpaceDE w:val="0"/>
              <w:spacing w:after="1"/>
              <w:ind w:right="57"/>
              <w:rPr>
                <w:color w:val="000000"/>
                <w:sz w:val="16"/>
                <w:szCs w:val="16"/>
              </w:rPr>
            </w:pPr>
            <w:r>
              <w:rPr>
                <w:rStyle w:val="11"/>
                <w:sz w:val="16"/>
                <w:szCs w:val="16"/>
              </w:rPr>
              <w:t>ж.д. станция (Вокзал)</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rStyle w:val="11"/>
                <w:color w:val="000000"/>
                <w:sz w:val="16"/>
                <w:szCs w:val="16"/>
              </w:rPr>
            </w:pPr>
            <w:r>
              <w:rPr>
                <w:color w:val="000000"/>
                <w:sz w:val="16"/>
                <w:szCs w:val="16"/>
              </w:rPr>
              <w:t>Прямой путь</w:t>
            </w:r>
          </w:p>
          <w:p w:rsidR="00A60DE5" w:rsidRDefault="00A60DE5" w:rsidP="00AD185A">
            <w:pPr>
              <w:pStyle w:val="15"/>
              <w:widowControl w:val="0"/>
              <w:autoSpaceDE w:val="0"/>
              <w:ind w:right="57"/>
              <w:jc w:val="center"/>
              <w:rPr>
                <w:rStyle w:val="11"/>
                <w:color w:val="000000"/>
                <w:sz w:val="16"/>
                <w:szCs w:val="16"/>
              </w:rPr>
            </w:pPr>
            <w:r>
              <w:rPr>
                <w:rStyle w:val="11"/>
                <w:color w:val="000000"/>
                <w:sz w:val="16"/>
                <w:szCs w:val="16"/>
              </w:rPr>
              <w:t>4,2  Обратный путь</w:t>
            </w:r>
          </w:p>
          <w:p w:rsidR="00A60DE5" w:rsidRDefault="00A60DE5" w:rsidP="00AD185A">
            <w:pPr>
              <w:pStyle w:val="15"/>
              <w:widowControl w:val="0"/>
              <w:autoSpaceDE w:val="0"/>
              <w:spacing w:after="1"/>
              <w:ind w:right="57"/>
              <w:jc w:val="center"/>
              <w:rPr>
                <w:sz w:val="16"/>
                <w:szCs w:val="16"/>
              </w:rPr>
            </w:pPr>
            <w:r>
              <w:rPr>
                <w:rStyle w:val="11"/>
                <w:color w:val="000000"/>
                <w:sz w:val="16"/>
                <w:szCs w:val="16"/>
              </w:rPr>
              <w:t>3,6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20"/>
                <w:szCs w:val="20"/>
              </w:rPr>
            </w:pPr>
            <w:r>
              <w:rPr>
                <w:sz w:val="16"/>
                <w:szCs w:val="16"/>
              </w:rPr>
              <w:t>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Pr="002F4EC0" w:rsidRDefault="00A60DE5" w:rsidP="00AD185A">
            <w:pPr>
              <w:pStyle w:val="15"/>
              <w:widowControl w:val="0"/>
              <w:autoSpaceDE w:val="0"/>
              <w:ind w:right="57"/>
              <w:jc w:val="center"/>
              <w:rPr>
                <w:rStyle w:val="11"/>
                <w:sz w:val="16"/>
                <w:szCs w:val="16"/>
              </w:rPr>
            </w:pPr>
            <w:r w:rsidRPr="002F4EC0">
              <w:rPr>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rStyle w:val="11"/>
                <w:sz w:val="16"/>
                <w:szCs w:val="16"/>
              </w:rPr>
              <w:t>4</w:t>
            </w:r>
            <w:r>
              <w:rPr>
                <w:rStyle w:val="11"/>
                <w:sz w:val="16"/>
                <w:szCs w:val="16"/>
                <w:lang w:val="en-US"/>
              </w:rPr>
              <w:t>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Евро 2 и выше</w:t>
            </w:r>
          </w:p>
        </w:tc>
      </w:tr>
      <w:tr w:rsidR="00A60DE5" w:rsidTr="00AD185A">
        <w:trPr>
          <w:cantSplit/>
          <w:trHeight w:val="113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spacing w:after="1" w:line="319" w:lineRule="exact"/>
              <w:ind w:left="-108" w:right="-102"/>
              <w:jc w:val="center"/>
              <w:rPr>
                <w:sz w:val="18"/>
                <w:szCs w:val="18"/>
              </w:rPr>
            </w:pPr>
            <w:r w:rsidRPr="0096780D">
              <w:rPr>
                <w:sz w:val="18"/>
                <w:szCs w:val="18"/>
              </w:rPr>
              <w:t>6</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rStyle w:val="11"/>
                <w:color w:val="000000"/>
                <w:sz w:val="16"/>
                <w:szCs w:val="16"/>
              </w:rPr>
            </w:pPr>
            <w:r>
              <w:rPr>
                <w:sz w:val="16"/>
                <w:szCs w:val="16"/>
              </w:rPr>
              <w:t>№8</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jc w:val="center"/>
              <w:rPr>
                <w:sz w:val="16"/>
                <w:szCs w:val="16"/>
              </w:rPr>
            </w:pPr>
            <w:r>
              <w:rPr>
                <w:rStyle w:val="11"/>
                <w:color w:val="000000"/>
                <w:sz w:val="16"/>
                <w:szCs w:val="16"/>
              </w:rPr>
              <w:t>"Старый поселок (Кольцевой)"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afe"/>
              <w:rPr>
                <w:rFonts w:ascii="Times New Roman" w:hAnsi="Times New Roman"/>
                <w:sz w:val="16"/>
                <w:szCs w:val="16"/>
              </w:rPr>
            </w:pPr>
            <w:r>
              <w:rPr>
                <w:rFonts w:ascii="Times New Roman" w:hAnsi="Times New Roman"/>
                <w:sz w:val="16"/>
                <w:szCs w:val="16"/>
              </w:rPr>
              <w:t>пер</w:t>
            </w:r>
            <w:proofErr w:type="gramStart"/>
            <w:r>
              <w:rPr>
                <w:rFonts w:ascii="Times New Roman" w:hAnsi="Times New Roman"/>
                <w:sz w:val="16"/>
                <w:szCs w:val="16"/>
              </w:rPr>
              <w:t>.З</w:t>
            </w:r>
            <w:proofErr w:type="gramEnd"/>
            <w:r>
              <w:rPr>
                <w:rFonts w:ascii="Times New Roman" w:hAnsi="Times New Roman"/>
                <w:sz w:val="16"/>
                <w:szCs w:val="16"/>
              </w:rPr>
              <w:t>ападный-</w:t>
            </w:r>
          </w:p>
          <w:p w:rsidR="00A60DE5" w:rsidRDefault="00A60DE5" w:rsidP="00AD185A">
            <w:pPr>
              <w:pStyle w:val="afe"/>
              <w:rPr>
                <w:rFonts w:ascii="Times New Roman" w:hAnsi="Times New Roman"/>
                <w:sz w:val="16"/>
                <w:szCs w:val="16"/>
              </w:rPr>
            </w:pPr>
            <w:r>
              <w:rPr>
                <w:rFonts w:ascii="Times New Roman" w:hAnsi="Times New Roman"/>
                <w:sz w:val="16"/>
                <w:szCs w:val="16"/>
              </w:rPr>
              <w:t>ул.им.Чкалова-</w:t>
            </w:r>
          </w:p>
          <w:p w:rsidR="00A60DE5" w:rsidRDefault="00A60DE5" w:rsidP="00AD185A">
            <w:pPr>
              <w:pStyle w:val="afe"/>
              <w:rPr>
                <w:rFonts w:ascii="Times New Roman" w:hAnsi="Times New Roman"/>
                <w:sz w:val="16"/>
                <w:szCs w:val="16"/>
              </w:rPr>
            </w:pPr>
            <w:r>
              <w:rPr>
                <w:rFonts w:ascii="Times New Roman" w:hAnsi="Times New Roman"/>
                <w:sz w:val="16"/>
                <w:szCs w:val="16"/>
              </w:rPr>
              <w:t>ул.им.Шукшина-</w:t>
            </w:r>
          </w:p>
          <w:p w:rsidR="00A60DE5" w:rsidRDefault="00A60DE5" w:rsidP="00AD185A">
            <w:pPr>
              <w:pStyle w:val="afe"/>
              <w:rPr>
                <w:rFonts w:ascii="Times New Roman" w:hAnsi="Times New Roman"/>
                <w:sz w:val="16"/>
                <w:szCs w:val="16"/>
              </w:rPr>
            </w:pPr>
            <w:r>
              <w:rPr>
                <w:rFonts w:ascii="Times New Roman" w:hAnsi="Times New Roman"/>
                <w:sz w:val="16"/>
                <w:szCs w:val="16"/>
              </w:rPr>
              <w:t>ул.им.Чехова-</w:t>
            </w:r>
          </w:p>
          <w:p w:rsidR="00A60DE5" w:rsidRDefault="00A60DE5" w:rsidP="00AD185A">
            <w:pPr>
              <w:pStyle w:val="afe"/>
              <w:rPr>
                <w:rFonts w:ascii="Times New Roman" w:hAnsi="Times New Roman"/>
                <w:sz w:val="16"/>
                <w:szCs w:val="16"/>
              </w:rPr>
            </w:pPr>
            <w:r>
              <w:rPr>
                <w:rFonts w:ascii="Times New Roman" w:hAnsi="Times New Roman"/>
                <w:sz w:val="16"/>
                <w:szCs w:val="16"/>
              </w:rPr>
              <w:t>ул.им.Гагарина-</w:t>
            </w:r>
          </w:p>
          <w:p w:rsidR="00A60DE5" w:rsidRDefault="00A60DE5" w:rsidP="00AD185A">
            <w:pPr>
              <w:pStyle w:val="afe"/>
              <w:rPr>
                <w:rFonts w:ascii="Times New Roman" w:hAnsi="Times New Roman"/>
                <w:sz w:val="16"/>
                <w:szCs w:val="16"/>
              </w:rPr>
            </w:pPr>
            <w:r>
              <w:rPr>
                <w:rFonts w:ascii="Times New Roman" w:hAnsi="Times New Roman"/>
                <w:sz w:val="16"/>
                <w:szCs w:val="16"/>
              </w:rPr>
              <w:t>ул.Социалистическая-</w:t>
            </w:r>
          </w:p>
          <w:p w:rsidR="00A60DE5" w:rsidRDefault="00A60DE5" w:rsidP="00AD185A">
            <w:pPr>
              <w:pStyle w:val="afe"/>
              <w:rPr>
                <w:rFonts w:ascii="Times New Roman" w:hAnsi="Times New Roman"/>
                <w:sz w:val="16"/>
                <w:szCs w:val="16"/>
              </w:rPr>
            </w:pPr>
            <w:r>
              <w:rPr>
                <w:rFonts w:ascii="Times New Roman" w:hAnsi="Times New Roman"/>
                <w:sz w:val="16"/>
                <w:szCs w:val="16"/>
              </w:rPr>
              <w:t>ул.им.Тельмана-</w:t>
            </w:r>
          </w:p>
          <w:p w:rsidR="00A60DE5" w:rsidRDefault="00A60DE5" w:rsidP="00AD185A">
            <w:pPr>
              <w:pStyle w:val="afe"/>
              <w:rPr>
                <w:rStyle w:val="11"/>
                <w:rFonts w:ascii="Times New Roman" w:hAnsi="Times New Roman"/>
                <w:sz w:val="16"/>
                <w:szCs w:val="16"/>
              </w:rPr>
            </w:pPr>
            <w:r>
              <w:rPr>
                <w:rFonts w:ascii="Times New Roman" w:hAnsi="Times New Roman"/>
                <w:sz w:val="16"/>
                <w:szCs w:val="16"/>
              </w:rPr>
              <w:t>ул.им.Дзержинского-</w:t>
            </w:r>
          </w:p>
          <w:p w:rsidR="00A60DE5" w:rsidRDefault="00A60DE5" w:rsidP="00AD185A">
            <w:pPr>
              <w:pStyle w:val="afe"/>
              <w:rPr>
                <w:sz w:val="16"/>
                <w:szCs w:val="16"/>
              </w:rPr>
            </w:pPr>
            <w:r>
              <w:rPr>
                <w:rStyle w:val="11"/>
                <w:rFonts w:ascii="Times New Roman" w:hAnsi="Times New Roman"/>
                <w:sz w:val="16"/>
                <w:szCs w:val="16"/>
              </w:rPr>
              <w:t>пер.Западный</w:t>
            </w:r>
          </w:p>
        </w:tc>
        <w:tc>
          <w:tcPr>
            <w:tcW w:w="7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color w:val="000000"/>
                <w:sz w:val="16"/>
                <w:szCs w:val="16"/>
              </w:rPr>
            </w:pPr>
            <w:r>
              <w:rPr>
                <w:sz w:val="16"/>
                <w:szCs w:val="16"/>
              </w:rPr>
              <w:t>--</w:t>
            </w: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color w:val="000000"/>
                <w:sz w:val="16"/>
                <w:szCs w:val="16"/>
              </w:rPr>
            </w:pPr>
          </w:p>
          <w:p w:rsidR="00A60DE5" w:rsidRDefault="00A60DE5" w:rsidP="00AD185A">
            <w:pPr>
              <w:pStyle w:val="15"/>
              <w:widowControl w:val="0"/>
              <w:autoSpaceDE w:val="0"/>
              <w:ind w:right="57"/>
              <w:jc w:val="center"/>
              <w:rPr>
                <w:rStyle w:val="11"/>
                <w:color w:val="000000"/>
                <w:sz w:val="16"/>
                <w:szCs w:val="16"/>
              </w:rPr>
            </w:pPr>
            <w:r>
              <w:rPr>
                <w:color w:val="000000"/>
                <w:sz w:val="16"/>
                <w:szCs w:val="16"/>
              </w:rPr>
              <w:t>Прямой путь</w:t>
            </w:r>
          </w:p>
          <w:p w:rsidR="00A60DE5" w:rsidRDefault="00A60DE5" w:rsidP="00AD185A">
            <w:pPr>
              <w:pStyle w:val="15"/>
              <w:widowControl w:val="0"/>
              <w:autoSpaceDE w:val="0"/>
              <w:ind w:right="57"/>
              <w:jc w:val="center"/>
              <w:rPr>
                <w:color w:val="000000"/>
                <w:sz w:val="16"/>
                <w:szCs w:val="16"/>
              </w:rPr>
            </w:pPr>
            <w:r>
              <w:rPr>
                <w:rStyle w:val="11"/>
                <w:color w:val="000000"/>
                <w:sz w:val="16"/>
                <w:szCs w:val="16"/>
              </w:rPr>
              <w:t>6,9 Обратный путь</w:t>
            </w:r>
          </w:p>
          <w:p w:rsidR="00A60DE5" w:rsidRDefault="00A60DE5" w:rsidP="00AD185A">
            <w:pPr>
              <w:pStyle w:val="15"/>
              <w:widowControl w:val="0"/>
              <w:autoSpaceDE w:val="0"/>
              <w:ind w:right="57"/>
              <w:jc w:val="center"/>
              <w:rPr>
                <w:sz w:val="16"/>
                <w:szCs w:val="16"/>
              </w:rPr>
            </w:pPr>
            <w:r>
              <w:rPr>
                <w:color w:val="000000"/>
                <w:sz w:val="16"/>
                <w:szCs w:val="16"/>
              </w:rPr>
              <w:t>--</w:t>
            </w:r>
          </w:p>
          <w:p w:rsidR="00A60DE5" w:rsidRDefault="00A60DE5" w:rsidP="00AD185A">
            <w:pPr>
              <w:pStyle w:val="15"/>
              <w:widowControl w:val="0"/>
              <w:autoSpaceDE w:val="0"/>
              <w:spacing w:after="1"/>
              <w:ind w:right="57"/>
              <w:jc w:val="both"/>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20"/>
                <w:szCs w:val="20"/>
              </w:rPr>
            </w:pPr>
            <w:r>
              <w:rPr>
                <w:sz w:val="16"/>
                <w:szCs w:val="16"/>
              </w:rPr>
              <w:t>Особо малый и выше</w:t>
            </w:r>
          </w:p>
        </w:tc>
        <w:tc>
          <w:tcPr>
            <w:tcW w:w="174" w:type="pct"/>
            <w:tcBorders>
              <w:top w:val="single" w:sz="4" w:space="0" w:color="000000"/>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ind w:right="57"/>
              <w:jc w:val="center"/>
              <w:rPr>
                <w:sz w:val="16"/>
                <w:szCs w:val="16"/>
              </w:rPr>
            </w:pPr>
          </w:p>
          <w:p w:rsidR="00A60DE5" w:rsidRPr="002F4EC0" w:rsidRDefault="00A60DE5" w:rsidP="00AD185A">
            <w:pPr>
              <w:pStyle w:val="15"/>
              <w:widowControl w:val="0"/>
              <w:autoSpaceDE w:val="0"/>
              <w:ind w:right="57"/>
              <w:jc w:val="center"/>
              <w:rPr>
                <w:sz w:val="16"/>
                <w:szCs w:val="16"/>
              </w:rPr>
            </w:pPr>
          </w:p>
          <w:p w:rsidR="00A60DE5" w:rsidRPr="002F4EC0" w:rsidRDefault="00A60DE5" w:rsidP="00AD185A">
            <w:pPr>
              <w:pStyle w:val="15"/>
              <w:widowControl w:val="0"/>
              <w:autoSpaceDE w:val="0"/>
              <w:ind w:right="57"/>
              <w:jc w:val="center"/>
              <w:rPr>
                <w:sz w:val="16"/>
                <w:szCs w:val="16"/>
              </w:rPr>
            </w:pPr>
          </w:p>
          <w:p w:rsidR="00A60DE5" w:rsidRPr="002F4EC0" w:rsidRDefault="00A60DE5" w:rsidP="00AD185A">
            <w:pPr>
              <w:pStyle w:val="15"/>
              <w:widowControl w:val="0"/>
              <w:autoSpaceDE w:val="0"/>
              <w:ind w:right="57"/>
              <w:jc w:val="center"/>
              <w:rPr>
                <w:sz w:val="16"/>
                <w:szCs w:val="16"/>
              </w:rPr>
            </w:pPr>
          </w:p>
          <w:p w:rsidR="00A60DE5" w:rsidRPr="002F4EC0" w:rsidRDefault="00A60DE5" w:rsidP="00AD185A">
            <w:pPr>
              <w:pStyle w:val="15"/>
              <w:widowControl w:val="0"/>
              <w:autoSpaceDE w:val="0"/>
              <w:ind w:right="57"/>
              <w:jc w:val="center"/>
              <w:rPr>
                <w:sz w:val="16"/>
                <w:szCs w:val="16"/>
              </w:rPr>
            </w:pPr>
            <w:r w:rsidRPr="002F4EC0">
              <w:rPr>
                <w:sz w:val="16"/>
                <w:szCs w:val="16"/>
              </w:rPr>
              <w:t>1</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Евро 2 и выше</w:t>
            </w:r>
          </w:p>
        </w:tc>
      </w:tr>
      <w:tr w:rsidR="00A60DE5" w:rsidTr="00AD185A">
        <w:trPr>
          <w:cantSplit/>
          <w:trHeight w:val="113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spacing w:after="1" w:line="319" w:lineRule="exact"/>
              <w:ind w:left="-108" w:right="-102"/>
              <w:jc w:val="center"/>
              <w:rPr>
                <w:sz w:val="18"/>
                <w:szCs w:val="18"/>
              </w:rPr>
            </w:pPr>
            <w:r w:rsidRPr="0096780D">
              <w:rPr>
                <w:sz w:val="18"/>
                <w:szCs w:val="18"/>
              </w:rPr>
              <w:t>7</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108"/>
              <w:jc w:val="center"/>
              <w:rPr>
                <w:rStyle w:val="11"/>
                <w:color w:val="000000"/>
                <w:sz w:val="16"/>
                <w:szCs w:val="16"/>
              </w:rPr>
            </w:pPr>
            <w:r>
              <w:rPr>
                <w:sz w:val="16"/>
                <w:szCs w:val="16"/>
              </w:rPr>
              <w:t>№9</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jc w:val="center"/>
              <w:rPr>
                <w:rFonts w:eastAsia="Calibri"/>
                <w:sz w:val="16"/>
                <w:szCs w:val="16"/>
              </w:rPr>
            </w:pPr>
            <w:r>
              <w:rPr>
                <w:rStyle w:val="11"/>
                <w:color w:val="000000"/>
                <w:sz w:val="16"/>
                <w:szCs w:val="16"/>
              </w:rPr>
              <w:t>«Вокзал» – п. Шоссейный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rPr>
                <w:rStyle w:val="11"/>
                <w:rFonts w:eastAsia="Calibri"/>
                <w:sz w:val="16"/>
                <w:szCs w:val="16"/>
              </w:rPr>
            </w:pPr>
            <w:r>
              <w:rPr>
                <w:rFonts w:eastAsia="Calibri"/>
                <w:sz w:val="16"/>
                <w:szCs w:val="16"/>
              </w:rPr>
              <w:t>ж.д. станция (Вокзал)-</w:t>
            </w:r>
          </w:p>
          <w:p w:rsidR="00A60DE5" w:rsidRDefault="00A60DE5" w:rsidP="00AD185A">
            <w:pPr>
              <w:pStyle w:val="15"/>
              <w:rPr>
                <w:sz w:val="16"/>
                <w:szCs w:val="16"/>
              </w:rPr>
            </w:pPr>
            <w:r>
              <w:rPr>
                <w:rStyle w:val="11"/>
                <w:rFonts w:eastAsia="Calibri"/>
                <w:sz w:val="16"/>
                <w:szCs w:val="16"/>
              </w:rPr>
              <w:t xml:space="preserve">ул. </w:t>
            </w:r>
            <w:proofErr w:type="spellStart"/>
            <w:r>
              <w:rPr>
                <w:rStyle w:val="11"/>
                <w:rFonts w:eastAsia="Calibri"/>
                <w:sz w:val="16"/>
                <w:szCs w:val="16"/>
              </w:rPr>
              <w:t>Колодина-</w:t>
            </w:r>
            <w:r>
              <w:rPr>
                <w:rStyle w:val="11"/>
                <w:sz w:val="16"/>
                <w:szCs w:val="16"/>
              </w:rPr>
              <w:t>ул.Садовая</w:t>
            </w:r>
            <w:proofErr w:type="spellEnd"/>
            <w:r>
              <w:rPr>
                <w:rStyle w:val="11"/>
                <w:sz w:val="16"/>
                <w:szCs w:val="16"/>
              </w:rPr>
              <w:t xml:space="preserve">                                                                          -пост </w:t>
            </w:r>
            <w:proofErr w:type="spellStart"/>
            <w:r>
              <w:rPr>
                <w:rStyle w:val="11"/>
                <w:sz w:val="16"/>
                <w:szCs w:val="16"/>
              </w:rPr>
              <w:t>ГИБДД-п.Шоссейный</w:t>
            </w:r>
            <w:proofErr w:type="spellEnd"/>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rPr>
                <w:sz w:val="16"/>
                <w:szCs w:val="16"/>
              </w:rPr>
            </w:pPr>
            <w:proofErr w:type="spellStart"/>
            <w:r>
              <w:rPr>
                <w:rStyle w:val="11"/>
                <w:sz w:val="16"/>
                <w:szCs w:val="16"/>
              </w:rPr>
              <w:t>п.Шоссейный-пост</w:t>
            </w:r>
            <w:proofErr w:type="spellEnd"/>
            <w:r>
              <w:rPr>
                <w:rStyle w:val="11"/>
                <w:sz w:val="16"/>
                <w:szCs w:val="16"/>
              </w:rPr>
              <w:t xml:space="preserve"> </w:t>
            </w:r>
            <w:proofErr w:type="spellStart"/>
            <w:r>
              <w:rPr>
                <w:rStyle w:val="11"/>
                <w:sz w:val="16"/>
                <w:szCs w:val="16"/>
              </w:rPr>
              <w:t>ГИБДД-ул.Садовая</w:t>
            </w:r>
            <w:proofErr w:type="spellEnd"/>
            <w:r>
              <w:rPr>
                <w:rStyle w:val="11"/>
                <w:sz w:val="16"/>
                <w:szCs w:val="16"/>
              </w:rPr>
              <w:t xml:space="preserve">                                                                          -</w:t>
            </w:r>
            <w:proofErr w:type="spellStart"/>
            <w:r>
              <w:rPr>
                <w:rStyle w:val="11"/>
                <w:sz w:val="16"/>
                <w:szCs w:val="16"/>
              </w:rPr>
              <w:t>ул.им.Колодина</w:t>
            </w:r>
            <w:proofErr w:type="spellEnd"/>
            <w:r>
              <w:rPr>
                <w:rStyle w:val="11"/>
                <w:sz w:val="16"/>
                <w:szCs w:val="16"/>
              </w:rPr>
              <w:t>- ж.д. станция (Вокзал)</w:t>
            </w:r>
          </w:p>
          <w:p w:rsidR="00A60DE5" w:rsidRDefault="00A60DE5" w:rsidP="00AD185A">
            <w:pPr>
              <w:pStyle w:val="afe"/>
              <w:rPr>
                <w:rFonts w:ascii="Times New Roman" w:hAnsi="Times New Roman"/>
                <w:sz w:val="16"/>
                <w:szCs w:val="16"/>
              </w:rPr>
            </w:pP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color w:val="000000"/>
                <w:sz w:val="16"/>
                <w:szCs w:val="16"/>
              </w:rPr>
            </w:pPr>
            <w:r>
              <w:rPr>
                <w:color w:val="000000"/>
                <w:sz w:val="16"/>
                <w:szCs w:val="16"/>
              </w:rPr>
              <w:t>Прямой путь</w:t>
            </w:r>
          </w:p>
          <w:p w:rsidR="00A60DE5" w:rsidRDefault="00A60DE5" w:rsidP="00AD185A">
            <w:pPr>
              <w:pStyle w:val="15"/>
              <w:widowControl w:val="0"/>
              <w:autoSpaceDE w:val="0"/>
              <w:ind w:right="57"/>
              <w:jc w:val="center"/>
              <w:rPr>
                <w:color w:val="000000"/>
                <w:sz w:val="16"/>
                <w:szCs w:val="16"/>
              </w:rPr>
            </w:pPr>
            <w:r>
              <w:rPr>
                <w:color w:val="000000"/>
                <w:sz w:val="16"/>
                <w:szCs w:val="16"/>
              </w:rPr>
              <w:t>8,6</w:t>
            </w:r>
          </w:p>
          <w:p w:rsidR="00A60DE5" w:rsidRDefault="00A60DE5" w:rsidP="00AD185A">
            <w:pPr>
              <w:pStyle w:val="15"/>
              <w:widowControl w:val="0"/>
              <w:autoSpaceDE w:val="0"/>
              <w:ind w:right="57"/>
              <w:jc w:val="center"/>
              <w:rPr>
                <w:rStyle w:val="11"/>
                <w:color w:val="000000"/>
                <w:sz w:val="16"/>
                <w:szCs w:val="16"/>
              </w:rPr>
            </w:pPr>
            <w:r>
              <w:rPr>
                <w:color w:val="000000"/>
                <w:sz w:val="16"/>
                <w:szCs w:val="16"/>
              </w:rPr>
              <w:t>Обратный путь</w:t>
            </w:r>
          </w:p>
          <w:p w:rsidR="00A60DE5" w:rsidRDefault="00A60DE5" w:rsidP="00AD185A">
            <w:pPr>
              <w:pStyle w:val="15"/>
              <w:widowControl w:val="0"/>
              <w:autoSpaceDE w:val="0"/>
              <w:ind w:right="57"/>
              <w:jc w:val="center"/>
              <w:rPr>
                <w:sz w:val="16"/>
                <w:szCs w:val="16"/>
              </w:rPr>
            </w:pPr>
            <w:r>
              <w:rPr>
                <w:rStyle w:val="11"/>
                <w:color w:val="000000"/>
                <w:sz w:val="16"/>
                <w:szCs w:val="16"/>
              </w:rPr>
              <w:t>8,6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20"/>
                <w:szCs w:val="20"/>
              </w:rPr>
            </w:pPr>
            <w:r>
              <w:rPr>
                <w:sz w:val="16"/>
                <w:szCs w:val="16"/>
              </w:rPr>
              <w:t>Особо малый и выше</w:t>
            </w:r>
          </w:p>
        </w:tc>
        <w:tc>
          <w:tcPr>
            <w:tcW w:w="174" w:type="pct"/>
            <w:tcBorders>
              <w:top w:val="single" w:sz="4" w:space="0" w:color="000000"/>
              <w:left w:val="single" w:sz="4" w:space="0" w:color="000000"/>
              <w:right w:val="single" w:sz="4" w:space="0" w:color="000000"/>
            </w:tcBorders>
            <w:shd w:val="clear" w:color="auto" w:fill="auto"/>
          </w:tcPr>
          <w:p w:rsidR="00A60DE5" w:rsidRPr="002F4EC0" w:rsidRDefault="00A60DE5" w:rsidP="00AD185A">
            <w:pPr>
              <w:pStyle w:val="15"/>
              <w:widowControl w:val="0"/>
              <w:autoSpaceDE w:val="0"/>
              <w:ind w:left="-108" w:right="-108"/>
              <w:jc w:val="center"/>
              <w:rPr>
                <w:sz w:val="16"/>
                <w:szCs w:val="16"/>
              </w:rPr>
            </w:pP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Евро 2 и выше</w:t>
            </w:r>
          </w:p>
        </w:tc>
      </w:tr>
      <w:tr w:rsidR="00A60DE5" w:rsidTr="00AD185A">
        <w:trPr>
          <w:cantSplit/>
          <w:trHeight w:val="1134"/>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spacing w:after="1"/>
              <w:ind w:left="-108" w:right="-102"/>
              <w:jc w:val="center"/>
              <w:rPr>
                <w:sz w:val="18"/>
                <w:szCs w:val="18"/>
              </w:rPr>
            </w:pPr>
            <w:r w:rsidRPr="0096780D">
              <w:rPr>
                <w:sz w:val="18"/>
                <w:szCs w:val="18"/>
              </w:rPr>
              <w:t>8</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108"/>
              <w:jc w:val="center"/>
              <w:rPr>
                <w:color w:val="000000"/>
                <w:sz w:val="16"/>
                <w:szCs w:val="16"/>
              </w:rPr>
            </w:pPr>
            <w:r>
              <w:rPr>
                <w:sz w:val="16"/>
                <w:szCs w:val="16"/>
              </w:rPr>
              <w:t>№10</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jc w:val="center"/>
              <w:rPr>
                <w:rStyle w:val="11"/>
                <w:rFonts w:eastAsia="Calibri"/>
                <w:sz w:val="16"/>
                <w:szCs w:val="16"/>
              </w:rPr>
            </w:pPr>
            <w:r>
              <w:rPr>
                <w:color w:val="000000"/>
                <w:sz w:val="16"/>
                <w:szCs w:val="16"/>
              </w:rPr>
              <w:t xml:space="preserve">«Вокзал» – </w:t>
            </w:r>
            <w:proofErr w:type="spellStart"/>
            <w:r>
              <w:rPr>
                <w:color w:val="000000"/>
                <w:sz w:val="16"/>
                <w:szCs w:val="16"/>
              </w:rPr>
              <w:t>п.Комсомолький</w:t>
            </w:r>
            <w:proofErr w:type="spellEnd"/>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rPr>
                <w:sz w:val="16"/>
                <w:szCs w:val="16"/>
              </w:rPr>
            </w:pPr>
            <w:r>
              <w:rPr>
                <w:rStyle w:val="11"/>
                <w:rFonts w:eastAsia="Calibri"/>
                <w:sz w:val="16"/>
                <w:szCs w:val="16"/>
              </w:rPr>
              <w:t xml:space="preserve">ж.д. станция (Вокзал)- ул. </w:t>
            </w:r>
            <w:proofErr w:type="spellStart"/>
            <w:r>
              <w:rPr>
                <w:rStyle w:val="11"/>
                <w:rFonts w:eastAsia="Calibri"/>
                <w:sz w:val="16"/>
                <w:szCs w:val="16"/>
              </w:rPr>
              <w:t>Колодина</w:t>
            </w:r>
            <w:proofErr w:type="spellEnd"/>
            <w:r>
              <w:rPr>
                <w:rStyle w:val="11"/>
                <w:rFonts w:eastAsia="Calibri"/>
                <w:sz w:val="16"/>
                <w:szCs w:val="16"/>
              </w:rPr>
              <w:t>-</w:t>
            </w:r>
            <w:r>
              <w:rPr>
                <w:rStyle w:val="11"/>
                <w:sz w:val="16"/>
                <w:szCs w:val="16"/>
              </w:rPr>
              <w:t xml:space="preserve"> ул.Советская- ул.им.Чкалова- ул.Специалистов- пер. </w:t>
            </w:r>
            <w:proofErr w:type="spellStart"/>
            <w:r>
              <w:rPr>
                <w:rStyle w:val="11"/>
                <w:sz w:val="16"/>
                <w:szCs w:val="16"/>
              </w:rPr>
              <w:t>Кольцовский-пос.Комсомольский</w:t>
            </w:r>
            <w:proofErr w:type="spellEnd"/>
            <w:r>
              <w:rPr>
                <w:rStyle w:val="11"/>
                <w:sz w:val="16"/>
                <w:szCs w:val="16"/>
              </w:rPr>
              <w:t xml:space="preserve"> </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rPr>
                <w:sz w:val="16"/>
                <w:szCs w:val="16"/>
              </w:rPr>
            </w:pPr>
            <w:r>
              <w:rPr>
                <w:rStyle w:val="11"/>
                <w:sz w:val="16"/>
                <w:szCs w:val="16"/>
              </w:rPr>
              <w:t>пос</w:t>
            </w:r>
            <w:proofErr w:type="gramStart"/>
            <w:r>
              <w:rPr>
                <w:rStyle w:val="11"/>
                <w:sz w:val="16"/>
                <w:szCs w:val="16"/>
              </w:rPr>
              <w:t>.К</w:t>
            </w:r>
            <w:proofErr w:type="gramEnd"/>
            <w:r>
              <w:rPr>
                <w:rStyle w:val="11"/>
                <w:sz w:val="16"/>
                <w:szCs w:val="16"/>
              </w:rPr>
              <w:t xml:space="preserve">омсомольский- пер. </w:t>
            </w:r>
            <w:proofErr w:type="spellStart"/>
            <w:r>
              <w:rPr>
                <w:rStyle w:val="11"/>
                <w:sz w:val="16"/>
                <w:szCs w:val="16"/>
              </w:rPr>
              <w:t>Кольцовский</w:t>
            </w:r>
            <w:proofErr w:type="spellEnd"/>
            <w:r>
              <w:rPr>
                <w:rStyle w:val="11"/>
                <w:sz w:val="16"/>
                <w:szCs w:val="16"/>
              </w:rPr>
              <w:t>- ул.Специалистов- ж.д. станция (Вокзал)</w:t>
            </w:r>
          </w:p>
          <w:p w:rsidR="00A60DE5" w:rsidRDefault="00A60DE5" w:rsidP="00AD185A">
            <w:pPr>
              <w:pStyle w:val="afe"/>
              <w:rPr>
                <w:rFonts w:ascii="Times New Roman" w:hAnsi="Times New Roman"/>
                <w:sz w:val="16"/>
                <w:szCs w:val="16"/>
              </w:rPr>
            </w:pP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color w:val="000000"/>
                <w:sz w:val="16"/>
                <w:szCs w:val="16"/>
              </w:rPr>
            </w:pPr>
            <w:r>
              <w:rPr>
                <w:color w:val="000000"/>
                <w:sz w:val="16"/>
                <w:szCs w:val="16"/>
              </w:rPr>
              <w:t>Прямой путь</w:t>
            </w:r>
          </w:p>
          <w:p w:rsidR="00A60DE5" w:rsidRDefault="00A60DE5" w:rsidP="00AD185A">
            <w:pPr>
              <w:pStyle w:val="15"/>
              <w:widowControl w:val="0"/>
              <w:autoSpaceDE w:val="0"/>
              <w:ind w:right="57"/>
              <w:jc w:val="center"/>
              <w:rPr>
                <w:color w:val="000000"/>
                <w:sz w:val="16"/>
                <w:szCs w:val="16"/>
              </w:rPr>
            </w:pPr>
            <w:r>
              <w:rPr>
                <w:color w:val="000000"/>
                <w:sz w:val="16"/>
                <w:szCs w:val="16"/>
              </w:rPr>
              <w:t>12,5</w:t>
            </w:r>
          </w:p>
          <w:p w:rsidR="00A60DE5" w:rsidRDefault="00A60DE5" w:rsidP="00AD185A">
            <w:pPr>
              <w:pStyle w:val="15"/>
              <w:widowControl w:val="0"/>
              <w:autoSpaceDE w:val="0"/>
              <w:ind w:right="57"/>
              <w:jc w:val="center"/>
              <w:rPr>
                <w:rStyle w:val="11"/>
                <w:color w:val="000000"/>
                <w:sz w:val="16"/>
                <w:szCs w:val="16"/>
              </w:rPr>
            </w:pPr>
            <w:r>
              <w:rPr>
                <w:color w:val="000000"/>
                <w:sz w:val="16"/>
                <w:szCs w:val="16"/>
              </w:rPr>
              <w:t>Обратный путь</w:t>
            </w:r>
          </w:p>
          <w:p w:rsidR="00A60DE5" w:rsidRDefault="00A60DE5" w:rsidP="00AD185A">
            <w:pPr>
              <w:pStyle w:val="15"/>
              <w:widowControl w:val="0"/>
              <w:autoSpaceDE w:val="0"/>
              <w:ind w:right="57"/>
              <w:jc w:val="center"/>
              <w:rPr>
                <w:sz w:val="16"/>
                <w:szCs w:val="16"/>
              </w:rPr>
            </w:pPr>
            <w:r>
              <w:rPr>
                <w:rStyle w:val="11"/>
                <w:color w:val="000000"/>
                <w:sz w:val="16"/>
                <w:szCs w:val="16"/>
              </w:rPr>
              <w:t>12,6</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20"/>
                <w:szCs w:val="20"/>
              </w:rPr>
            </w:pPr>
            <w:r>
              <w:rPr>
                <w:sz w:val="16"/>
                <w:szCs w:val="16"/>
              </w:rPr>
              <w:t>Особо малый и выше</w:t>
            </w:r>
          </w:p>
        </w:tc>
        <w:tc>
          <w:tcPr>
            <w:tcW w:w="174" w:type="pct"/>
            <w:vMerge w:val="restart"/>
            <w:tcBorders>
              <w:left w:val="single" w:sz="4" w:space="0" w:color="000000"/>
              <w:bottom w:val="single" w:sz="4" w:space="0" w:color="000000"/>
              <w:right w:val="single" w:sz="4" w:space="0" w:color="000000"/>
            </w:tcBorders>
            <w:shd w:val="clear" w:color="auto" w:fill="auto"/>
          </w:tcPr>
          <w:p w:rsidR="00A60DE5" w:rsidRPr="002F4EC0" w:rsidRDefault="00A60DE5" w:rsidP="00AD185A">
            <w:pPr>
              <w:pStyle w:val="15"/>
              <w:widowControl w:val="0"/>
              <w:autoSpaceDE w:val="0"/>
              <w:ind w:left="-108" w:right="-108"/>
              <w:jc w:val="center"/>
              <w:rPr>
                <w:sz w:val="16"/>
                <w:szCs w:val="16"/>
              </w:rPr>
            </w:pPr>
          </w:p>
          <w:p w:rsidR="00A60DE5" w:rsidRPr="002F4EC0" w:rsidRDefault="00A60DE5" w:rsidP="00AD185A">
            <w:pPr>
              <w:pStyle w:val="15"/>
              <w:widowControl w:val="0"/>
              <w:autoSpaceDE w:val="0"/>
              <w:ind w:left="-108" w:right="-108"/>
              <w:jc w:val="center"/>
              <w:rPr>
                <w:sz w:val="16"/>
                <w:szCs w:val="16"/>
              </w:rPr>
            </w:pPr>
          </w:p>
          <w:p w:rsidR="00A60DE5" w:rsidRPr="002F4EC0" w:rsidRDefault="00A60DE5" w:rsidP="00AD185A">
            <w:pPr>
              <w:pStyle w:val="15"/>
              <w:widowControl w:val="0"/>
              <w:autoSpaceDE w:val="0"/>
              <w:ind w:left="-108" w:right="-108"/>
              <w:jc w:val="center"/>
              <w:rPr>
                <w:sz w:val="16"/>
                <w:szCs w:val="16"/>
              </w:rPr>
            </w:pPr>
            <w:r w:rsidRPr="002F4EC0">
              <w:rPr>
                <w:sz w:val="16"/>
                <w:szCs w:val="16"/>
              </w:rPr>
              <w:t>2</w:t>
            </w:r>
          </w:p>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Евро 2 и выше</w:t>
            </w:r>
          </w:p>
        </w:tc>
      </w:tr>
      <w:tr w:rsidR="00A60DE5" w:rsidTr="00AD185A">
        <w:trPr>
          <w:cantSplit/>
          <w:trHeight w:val="1246"/>
        </w:trPr>
        <w:tc>
          <w:tcPr>
            <w:tcW w:w="150" w:type="pct"/>
            <w:tcBorders>
              <w:top w:val="single" w:sz="4" w:space="0" w:color="000000"/>
              <w:left w:val="single" w:sz="4" w:space="0" w:color="000000"/>
              <w:bottom w:val="single" w:sz="4" w:space="0" w:color="000000"/>
              <w:right w:val="single" w:sz="4" w:space="0" w:color="000000"/>
            </w:tcBorders>
            <w:shd w:val="clear" w:color="auto" w:fill="auto"/>
          </w:tcPr>
          <w:p w:rsidR="00A60DE5" w:rsidRPr="0096780D" w:rsidRDefault="00A60DE5" w:rsidP="00AD185A">
            <w:pPr>
              <w:pStyle w:val="15"/>
              <w:widowControl w:val="0"/>
              <w:autoSpaceDE w:val="0"/>
              <w:spacing w:after="1"/>
              <w:ind w:left="-108" w:right="-102"/>
              <w:jc w:val="center"/>
              <w:rPr>
                <w:sz w:val="18"/>
                <w:szCs w:val="18"/>
              </w:rPr>
            </w:pPr>
            <w:r w:rsidRPr="0096780D">
              <w:rPr>
                <w:sz w:val="18"/>
                <w:szCs w:val="18"/>
              </w:rPr>
              <w:t>9</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108"/>
              <w:jc w:val="center"/>
              <w:rPr>
                <w:color w:val="000000"/>
                <w:sz w:val="16"/>
                <w:szCs w:val="16"/>
              </w:rPr>
            </w:pPr>
            <w:r>
              <w:rPr>
                <w:sz w:val="16"/>
                <w:szCs w:val="16"/>
              </w:rPr>
              <w:t>№11</w:t>
            </w:r>
          </w:p>
        </w:tc>
        <w:tc>
          <w:tcPr>
            <w:tcW w:w="498"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jc w:val="center"/>
              <w:rPr>
                <w:rStyle w:val="11"/>
                <w:rFonts w:eastAsia="Calibri"/>
                <w:sz w:val="16"/>
                <w:szCs w:val="16"/>
              </w:rPr>
            </w:pPr>
            <w:r>
              <w:rPr>
                <w:color w:val="000000"/>
                <w:sz w:val="16"/>
                <w:szCs w:val="16"/>
              </w:rPr>
              <w:t>«Вокзал» – п.Зерновой</w:t>
            </w:r>
          </w:p>
        </w:tc>
        <w:tc>
          <w:tcPr>
            <w:tcW w:w="787"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rPr>
                <w:rStyle w:val="11"/>
                <w:rFonts w:eastAsia="Calibri"/>
                <w:sz w:val="16"/>
                <w:szCs w:val="16"/>
              </w:rPr>
            </w:pPr>
            <w:r>
              <w:rPr>
                <w:rStyle w:val="11"/>
                <w:rFonts w:eastAsia="Calibri"/>
                <w:sz w:val="16"/>
                <w:szCs w:val="16"/>
              </w:rPr>
              <w:t xml:space="preserve">ж.д. станция (Вокзал)- ул. </w:t>
            </w:r>
            <w:proofErr w:type="spellStart"/>
            <w:r>
              <w:rPr>
                <w:rStyle w:val="11"/>
                <w:rFonts w:eastAsia="Calibri"/>
                <w:sz w:val="16"/>
                <w:szCs w:val="16"/>
              </w:rPr>
              <w:t>Колодина</w:t>
            </w:r>
            <w:proofErr w:type="spellEnd"/>
            <w:r>
              <w:rPr>
                <w:rStyle w:val="11"/>
                <w:rFonts w:eastAsia="Calibri"/>
                <w:sz w:val="16"/>
                <w:szCs w:val="16"/>
              </w:rPr>
              <w:t>- ул.Садовая;</w:t>
            </w:r>
          </w:p>
          <w:p w:rsidR="00A60DE5" w:rsidRDefault="00A60DE5" w:rsidP="00AD185A">
            <w:pPr>
              <w:pStyle w:val="15"/>
              <w:rPr>
                <w:sz w:val="16"/>
                <w:szCs w:val="16"/>
              </w:rPr>
            </w:pPr>
            <w:r>
              <w:rPr>
                <w:rStyle w:val="11"/>
                <w:rFonts w:eastAsia="Calibri"/>
                <w:sz w:val="16"/>
                <w:szCs w:val="16"/>
              </w:rPr>
              <w:t>ул. Придорожная; п.Зерновой.</w:t>
            </w:r>
            <w:r>
              <w:rPr>
                <w:rStyle w:val="11"/>
                <w:sz w:val="16"/>
                <w:szCs w:val="16"/>
              </w:rPr>
              <w:t xml:space="preserve"> </w:t>
            </w:r>
          </w:p>
        </w:tc>
        <w:tc>
          <w:tcPr>
            <w:tcW w:w="70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rPr>
                <w:rFonts w:eastAsia="Calibri"/>
                <w:sz w:val="16"/>
                <w:szCs w:val="16"/>
              </w:rPr>
            </w:pPr>
            <w:r>
              <w:rPr>
                <w:rFonts w:eastAsia="Calibri"/>
                <w:sz w:val="16"/>
                <w:szCs w:val="16"/>
              </w:rPr>
              <w:t>п.Зерновой;</w:t>
            </w:r>
          </w:p>
          <w:p w:rsidR="00A60DE5" w:rsidRDefault="00A60DE5" w:rsidP="00AD185A">
            <w:pPr>
              <w:pStyle w:val="15"/>
              <w:rPr>
                <w:rFonts w:eastAsia="Calibri"/>
                <w:sz w:val="16"/>
                <w:szCs w:val="16"/>
              </w:rPr>
            </w:pPr>
            <w:r>
              <w:rPr>
                <w:rStyle w:val="11"/>
                <w:rFonts w:eastAsia="Calibri"/>
                <w:sz w:val="16"/>
                <w:szCs w:val="16"/>
              </w:rPr>
              <w:t>ул. Придорожная</w:t>
            </w:r>
            <w:r>
              <w:rPr>
                <w:rFonts w:eastAsia="Calibri"/>
                <w:sz w:val="16"/>
                <w:szCs w:val="16"/>
              </w:rPr>
              <w:t>; ул.Садовая;</w:t>
            </w:r>
          </w:p>
          <w:p w:rsidR="00A60DE5" w:rsidRDefault="00A60DE5" w:rsidP="00AD185A">
            <w:pPr>
              <w:pStyle w:val="15"/>
              <w:rPr>
                <w:sz w:val="16"/>
                <w:szCs w:val="16"/>
              </w:rPr>
            </w:pPr>
            <w:r>
              <w:rPr>
                <w:rFonts w:eastAsia="Calibri"/>
                <w:sz w:val="16"/>
                <w:szCs w:val="16"/>
              </w:rPr>
              <w:t>ж.д. станция (Вокзал)</w:t>
            </w:r>
          </w:p>
          <w:p w:rsidR="00A60DE5" w:rsidRDefault="00A60DE5" w:rsidP="00AD185A">
            <w:pPr>
              <w:pStyle w:val="afe"/>
              <w:rPr>
                <w:rFonts w:ascii="Times New Roman" w:hAnsi="Times New Roman"/>
                <w:sz w:val="16"/>
                <w:szCs w:val="16"/>
              </w:rPr>
            </w:pPr>
          </w:p>
        </w:tc>
        <w:tc>
          <w:tcPr>
            <w:tcW w:w="359"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ind w:right="57"/>
              <w:jc w:val="center"/>
              <w:rPr>
                <w:color w:val="000000"/>
                <w:sz w:val="16"/>
                <w:szCs w:val="16"/>
              </w:rPr>
            </w:pPr>
            <w:r>
              <w:rPr>
                <w:color w:val="000000"/>
                <w:sz w:val="16"/>
                <w:szCs w:val="16"/>
              </w:rPr>
              <w:t>Прямой путь</w:t>
            </w:r>
          </w:p>
          <w:p w:rsidR="00A60DE5" w:rsidRDefault="00A60DE5" w:rsidP="00AD185A">
            <w:pPr>
              <w:pStyle w:val="15"/>
              <w:widowControl w:val="0"/>
              <w:autoSpaceDE w:val="0"/>
              <w:ind w:right="57"/>
              <w:jc w:val="center"/>
              <w:rPr>
                <w:color w:val="000000"/>
                <w:sz w:val="16"/>
                <w:szCs w:val="16"/>
              </w:rPr>
            </w:pPr>
            <w:r>
              <w:rPr>
                <w:color w:val="000000"/>
                <w:sz w:val="16"/>
                <w:szCs w:val="16"/>
              </w:rPr>
              <w:t>10,1</w:t>
            </w:r>
          </w:p>
          <w:p w:rsidR="00A60DE5" w:rsidRDefault="00A60DE5" w:rsidP="00AD185A">
            <w:pPr>
              <w:pStyle w:val="15"/>
              <w:widowControl w:val="0"/>
              <w:autoSpaceDE w:val="0"/>
              <w:ind w:right="57"/>
              <w:jc w:val="center"/>
              <w:rPr>
                <w:color w:val="000000"/>
                <w:sz w:val="16"/>
                <w:szCs w:val="16"/>
              </w:rPr>
            </w:pPr>
            <w:r>
              <w:rPr>
                <w:color w:val="000000"/>
                <w:sz w:val="16"/>
                <w:szCs w:val="16"/>
              </w:rPr>
              <w:t>Обратный путь</w:t>
            </w:r>
          </w:p>
          <w:p w:rsidR="00A60DE5" w:rsidRDefault="00A60DE5" w:rsidP="00AD185A">
            <w:pPr>
              <w:pStyle w:val="15"/>
              <w:widowControl w:val="0"/>
              <w:autoSpaceDE w:val="0"/>
              <w:ind w:right="57"/>
              <w:jc w:val="center"/>
              <w:rPr>
                <w:sz w:val="16"/>
                <w:szCs w:val="16"/>
              </w:rPr>
            </w:pPr>
            <w:r>
              <w:rPr>
                <w:color w:val="000000"/>
                <w:sz w:val="16"/>
                <w:szCs w:val="16"/>
              </w:rPr>
              <w:t>10,1</w:t>
            </w:r>
          </w:p>
        </w:tc>
        <w:tc>
          <w:tcPr>
            <w:tcW w:w="185"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left="113" w:right="57"/>
              <w:jc w:val="center"/>
              <w:rPr>
                <w:sz w:val="16"/>
                <w:szCs w:val="16"/>
              </w:rPr>
            </w:pPr>
            <w:r>
              <w:rPr>
                <w:sz w:val="16"/>
                <w:szCs w:val="16"/>
              </w:rPr>
              <w:t>РПНТ*</w:t>
            </w:r>
          </w:p>
        </w:tc>
        <w:tc>
          <w:tcPr>
            <w:tcW w:w="463"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Только в установленных остановочных пунктах</w:t>
            </w:r>
          </w:p>
        </w:tc>
        <w:tc>
          <w:tcPr>
            <w:tcW w:w="370" w:type="pct"/>
            <w:tcBorders>
              <w:top w:val="single" w:sz="4" w:space="0" w:color="000000"/>
              <w:left w:val="single" w:sz="4" w:space="0" w:color="000000"/>
              <w:bottom w:val="single" w:sz="4" w:space="0" w:color="000000"/>
              <w:right w:val="single" w:sz="4" w:space="0" w:color="000000"/>
            </w:tcBorders>
            <w:shd w:val="clear" w:color="auto" w:fill="auto"/>
          </w:tcPr>
          <w:p w:rsidR="00A60DE5" w:rsidRDefault="00A60DE5" w:rsidP="00AD185A">
            <w:pPr>
              <w:pStyle w:val="15"/>
              <w:widowControl w:val="0"/>
              <w:autoSpaceDE w:val="0"/>
              <w:spacing w:after="1"/>
              <w:ind w:right="57"/>
              <w:jc w:val="center"/>
              <w:rPr>
                <w:sz w:val="16"/>
                <w:szCs w:val="16"/>
              </w:rPr>
            </w:pPr>
            <w:r>
              <w:rPr>
                <w:sz w:val="16"/>
                <w:szCs w:val="16"/>
              </w:rPr>
              <w:t>С 07.00час. до 19.00 час</w:t>
            </w:r>
          </w:p>
        </w:tc>
        <w:tc>
          <w:tcPr>
            <w:tcW w:w="242"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Автобус</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Особо малый и выше</w:t>
            </w:r>
          </w:p>
        </w:tc>
        <w:tc>
          <w:tcPr>
            <w:tcW w:w="174" w:type="pct"/>
            <w:vMerge/>
            <w:tcBorders>
              <w:left w:val="single" w:sz="4" w:space="0" w:color="000000"/>
              <w:bottom w:val="single" w:sz="4" w:space="0" w:color="000000"/>
              <w:right w:val="single" w:sz="4" w:space="0" w:color="000000"/>
            </w:tcBorders>
            <w:shd w:val="clear" w:color="auto" w:fill="auto"/>
          </w:tcPr>
          <w:p w:rsidR="00A60DE5" w:rsidRDefault="00A60DE5" w:rsidP="00AD185A"/>
        </w:tc>
        <w:tc>
          <w:tcPr>
            <w:tcW w:w="185"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rPr>
                <w:sz w:val="16"/>
                <w:szCs w:val="16"/>
              </w:rPr>
            </w:pPr>
            <w:r>
              <w:rPr>
                <w:sz w:val="16"/>
                <w:szCs w:val="16"/>
              </w:rPr>
              <w:t>13</w:t>
            </w:r>
          </w:p>
        </w:tc>
        <w:tc>
          <w:tcPr>
            <w:tcW w:w="324" w:type="pct"/>
            <w:tcBorders>
              <w:top w:val="single" w:sz="4" w:space="0" w:color="000000"/>
              <w:left w:val="single" w:sz="4" w:space="0" w:color="000000"/>
              <w:bottom w:val="single" w:sz="4" w:space="0" w:color="000000"/>
              <w:right w:val="single" w:sz="4" w:space="0" w:color="000000"/>
            </w:tcBorders>
            <w:shd w:val="clear" w:color="auto" w:fill="auto"/>
            <w:vAlign w:val="center"/>
          </w:tcPr>
          <w:p w:rsidR="00A60DE5" w:rsidRDefault="00A60DE5" w:rsidP="00AD185A">
            <w:pPr>
              <w:pStyle w:val="15"/>
              <w:widowControl w:val="0"/>
              <w:autoSpaceDE w:val="0"/>
              <w:spacing w:after="1"/>
              <w:ind w:right="57"/>
              <w:jc w:val="center"/>
            </w:pPr>
            <w:r>
              <w:rPr>
                <w:sz w:val="16"/>
                <w:szCs w:val="16"/>
              </w:rPr>
              <w:t>Евро 2 и выше</w:t>
            </w:r>
          </w:p>
        </w:tc>
      </w:tr>
    </w:tbl>
    <w:p w:rsidR="00A60DE5" w:rsidRDefault="00A60DE5" w:rsidP="00A60DE5">
      <w:pPr>
        <w:pStyle w:val="15"/>
        <w:rPr>
          <w:bCs/>
          <w:sz w:val="18"/>
          <w:szCs w:val="18"/>
        </w:rPr>
      </w:pPr>
    </w:p>
    <w:p w:rsidR="00A60DE5" w:rsidRPr="00BE544D" w:rsidRDefault="00A60DE5" w:rsidP="00A60DE5">
      <w:pPr>
        <w:pStyle w:val="15"/>
        <w:rPr>
          <w:rStyle w:val="11"/>
          <w:bCs/>
          <w:sz w:val="22"/>
          <w:szCs w:val="22"/>
        </w:rPr>
      </w:pPr>
      <w:r w:rsidRPr="00BE544D">
        <w:rPr>
          <w:bCs/>
          <w:sz w:val="22"/>
          <w:szCs w:val="22"/>
        </w:rPr>
        <w:t>РПНТ* – Регулярные перевозки по нерегулируемым тарифам.</w:t>
      </w:r>
    </w:p>
    <w:p w:rsidR="00A60DE5" w:rsidRPr="00BE544D" w:rsidRDefault="00A60DE5" w:rsidP="00A60DE5">
      <w:pPr>
        <w:contextualSpacing/>
        <w:rPr>
          <w:bCs/>
          <w:sz w:val="22"/>
          <w:szCs w:val="22"/>
        </w:rPr>
      </w:pPr>
      <w:r w:rsidRPr="00BE544D">
        <w:rPr>
          <w:rStyle w:val="11"/>
          <w:bCs/>
          <w:sz w:val="22"/>
          <w:szCs w:val="22"/>
        </w:rPr>
        <w:t>Время работы ** - участник открытого конкурса, получивший право на осуществление регулярных перевозок по маршруту(</w:t>
      </w:r>
      <w:proofErr w:type="spellStart"/>
      <w:r w:rsidRPr="00BE544D">
        <w:rPr>
          <w:rStyle w:val="11"/>
          <w:bCs/>
          <w:sz w:val="22"/>
          <w:szCs w:val="22"/>
        </w:rPr>
        <w:t>ам</w:t>
      </w:r>
      <w:proofErr w:type="spellEnd"/>
      <w:r w:rsidRPr="00BE544D">
        <w:rPr>
          <w:rStyle w:val="11"/>
          <w:bCs/>
          <w:sz w:val="22"/>
          <w:szCs w:val="22"/>
        </w:rPr>
        <w:t>) регулярных перевозок, направляет на согласование в администрацию Зерноградского городского поселения проект сводного расписания маршрута с указанием времени отправления (в часах и минутах) транспортных средств и паспорт маршрута.</w:t>
      </w:r>
    </w:p>
    <w:p w:rsidR="00A60DE5" w:rsidRDefault="00A60DE5" w:rsidP="00A60DE5">
      <w:pPr>
        <w:contextualSpacing/>
        <w:rPr>
          <w:bCs/>
          <w:sz w:val="22"/>
          <w:szCs w:val="22"/>
        </w:rPr>
      </w:pPr>
      <w:r w:rsidRPr="00BE544D">
        <w:rPr>
          <w:bCs/>
          <w:sz w:val="22"/>
          <w:szCs w:val="22"/>
        </w:rPr>
        <w:t>РПНТ* – Регулярные перевозки по нерегулируемым тарифам.</w:t>
      </w:r>
    </w:p>
    <w:p w:rsidR="00A60DE5" w:rsidRDefault="00A60DE5">
      <w:pPr>
        <w:contextualSpacing/>
        <w:rPr>
          <w:rFonts w:eastAsia="SimSun" w:cs="Mangal"/>
          <w:color w:val="000000"/>
          <w:kern w:val="2"/>
          <w:szCs w:val="28"/>
          <w:lang w:eastAsia="hi-IN" w:bidi="hi-IN"/>
        </w:rPr>
      </w:pPr>
      <w:r w:rsidRPr="00BE544D">
        <w:rPr>
          <w:bCs/>
          <w:sz w:val="22"/>
          <w:szCs w:val="22"/>
        </w:rPr>
        <w:t>Время работы ** - участник открытого конкурса, получивший право на осуществление регулярных перевозок по маршрут</w:t>
      </w:r>
      <w:proofErr w:type="gramStart"/>
      <w:r w:rsidRPr="00BE544D">
        <w:rPr>
          <w:bCs/>
          <w:sz w:val="22"/>
          <w:szCs w:val="22"/>
        </w:rPr>
        <w:t>у(</w:t>
      </w:r>
      <w:proofErr w:type="spellStart"/>
      <w:proofErr w:type="gramEnd"/>
      <w:r w:rsidRPr="00BE544D">
        <w:rPr>
          <w:bCs/>
          <w:sz w:val="22"/>
          <w:szCs w:val="22"/>
        </w:rPr>
        <w:t>ам</w:t>
      </w:r>
      <w:proofErr w:type="spellEnd"/>
      <w:r w:rsidRPr="00BE544D">
        <w:rPr>
          <w:bCs/>
          <w:sz w:val="22"/>
          <w:szCs w:val="22"/>
        </w:rPr>
        <w:t>) регулярных перевозок, направляет на согласование в администрацию Зерноградского городского поселения проект сводного расписания маршрута с указанием времени отправления (в часах и минутах) транспортных средств и паспорт маршрута.</w:t>
      </w:r>
      <w:r>
        <w:rPr>
          <w:rFonts w:eastAsia="SimSun" w:cs="Mangal"/>
          <w:color w:val="000000"/>
          <w:kern w:val="2"/>
          <w:szCs w:val="28"/>
          <w:lang w:eastAsia="hi-IN" w:bidi="hi-IN"/>
        </w:rPr>
        <w:br w:type="page"/>
      </w:r>
    </w:p>
    <w:p w:rsidR="00A60DE5" w:rsidRDefault="00A60DE5" w:rsidP="00A26637">
      <w:pPr>
        <w:widowControl w:val="0"/>
        <w:tabs>
          <w:tab w:val="center" w:pos="4677"/>
          <w:tab w:val="right" w:pos="9355"/>
        </w:tabs>
        <w:suppressAutoHyphens/>
        <w:ind w:firstLine="567"/>
        <w:rPr>
          <w:rFonts w:eastAsia="SimSun" w:cs="Mangal"/>
          <w:color w:val="000000"/>
          <w:kern w:val="2"/>
          <w:szCs w:val="28"/>
          <w:lang w:eastAsia="hi-IN" w:bidi="hi-IN"/>
        </w:rPr>
        <w:sectPr w:rsidR="00A60DE5" w:rsidSect="000C0807">
          <w:headerReference w:type="default" r:id="rId20"/>
          <w:footerReference w:type="default" r:id="rId21"/>
          <w:headerReference w:type="first" r:id="rId22"/>
          <w:pgSz w:w="16837" w:h="11905" w:orient="landscape" w:code="9"/>
          <w:pgMar w:top="1418" w:right="1134" w:bottom="567" w:left="1134" w:header="454" w:footer="318" w:gutter="0"/>
          <w:cols w:space="720"/>
          <w:titlePg/>
          <w:docGrid w:linePitch="381"/>
        </w:sectPr>
      </w:pPr>
    </w:p>
    <w:p w:rsidR="00A26637" w:rsidRPr="00A26637" w:rsidRDefault="00A26637" w:rsidP="00A26637">
      <w:pPr>
        <w:widowControl w:val="0"/>
        <w:tabs>
          <w:tab w:val="center" w:pos="4677"/>
          <w:tab w:val="right" w:pos="9355"/>
        </w:tabs>
        <w:suppressAutoHyphens/>
        <w:ind w:firstLine="567"/>
        <w:rPr>
          <w:rFonts w:eastAsia="SimSun" w:cs="Mangal"/>
          <w:color w:val="000000"/>
          <w:kern w:val="2"/>
          <w:szCs w:val="28"/>
          <w:lang w:eastAsia="hi-IN" w:bidi="hi-IN"/>
        </w:rPr>
      </w:pPr>
    </w:p>
    <w:p w:rsidR="00A26637" w:rsidRPr="00A26637" w:rsidRDefault="00A26637" w:rsidP="00A26637">
      <w:pPr>
        <w:jc w:val="right"/>
        <w:rPr>
          <w:szCs w:val="28"/>
        </w:rPr>
      </w:pPr>
      <w:r w:rsidRPr="00A26637">
        <w:rPr>
          <w:szCs w:val="28"/>
        </w:rPr>
        <w:t>Приложение №3</w:t>
      </w:r>
    </w:p>
    <w:p w:rsidR="00A26637" w:rsidRPr="00A26637" w:rsidRDefault="00A26637" w:rsidP="00A26637">
      <w:pPr>
        <w:contextualSpacing/>
        <w:jc w:val="right"/>
        <w:rPr>
          <w:szCs w:val="28"/>
        </w:rPr>
      </w:pPr>
      <w:r w:rsidRPr="00A26637">
        <w:rPr>
          <w:szCs w:val="28"/>
        </w:rPr>
        <w:t>к распоряжению Администрации</w:t>
      </w:r>
    </w:p>
    <w:p w:rsidR="00A26637" w:rsidRPr="00A26637" w:rsidRDefault="00A26637" w:rsidP="00A26637">
      <w:pPr>
        <w:contextualSpacing/>
        <w:jc w:val="right"/>
        <w:rPr>
          <w:szCs w:val="28"/>
        </w:rPr>
      </w:pPr>
      <w:r w:rsidRPr="00A26637">
        <w:rPr>
          <w:szCs w:val="28"/>
        </w:rPr>
        <w:t>Зерноградского городского поселения</w:t>
      </w:r>
    </w:p>
    <w:p w:rsidR="00A26637" w:rsidRPr="00A26637" w:rsidRDefault="00A26637" w:rsidP="00A26637">
      <w:pPr>
        <w:contextualSpacing/>
        <w:jc w:val="right"/>
        <w:rPr>
          <w:szCs w:val="28"/>
        </w:rPr>
      </w:pPr>
      <w:r w:rsidRPr="00A26637">
        <w:rPr>
          <w:szCs w:val="28"/>
        </w:rPr>
        <w:t xml:space="preserve">                                                                               </w:t>
      </w:r>
      <w:r w:rsidR="00263B4C" w:rsidRPr="00263B4C">
        <w:rPr>
          <w:szCs w:val="28"/>
        </w:rPr>
        <w:t>от 31.01.2025 № 10</w:t>
      </w:r>
      <w:r w:rsidRPr="00A26637">
        <w:rPr>
          <w:szCs w:val="28"/>
        </w:rPr>
        <w:t xml:space="preserve">    </w:t>
      </w:r>
    </w:p>
    <w:p w:rsidR="00A26637" w:rsidRPr="00A26637" w:rsidRDefault="00A26637" w:rsidP="00A26637">
      <w:pPr>
        <w:contextualSpacing/>
        <w:jc w:val="right"/>
        <w:rPr>
          <w:szCs w:val="28"/>
        </w:rPr>
      </w:pPr>
    </w:p>
    <w:p w:rsidR="00A26637" w:rsidRPr="00A26637" w:rsidRDefault="00A26637" w:rsidP="00A26637">
      <w:pPr>
        <w:contextualSpacing/>
        <w:jc w:val="center"/>
        <w:rPr>
          <w:szCs w:val="28"/>
        </w:rPr>
      </w:pPr>
    </w:p>
    <w:p w:rsidR="00A26637" w:rsidRPr="00A26637" w:rsidRDefault="00A26637" w:rsidP="00A26637">
      <w:pPr>
        <w:contextualSpacing/>
        <w:jc w:val="center"/>
        <w:rPr>
          <w:b/>
          <w:szCs w:val="28"/>
        </w:rPr>
      </w:pPr>
      <w:r w:rsidRPr="00A26637">
        <w:rPr>
          <w:b/>
          <w:szCs w:val="28"/>
        </w:rPr>
        <w:t>Состав комиссии</w:t>
      </w:r>
    </w:p>
    <w:p w:rsidR="00A26637" w:rsidRPr="00A26637" w:rsidRDefault="00A26637" w:rsidP="00A26637">
      <w:pPr>
        <w:contextualSpacing/>
        <w:jc w:val="center"/>
        <w:rPr>
          <w:szCs w:val="28"/>
        </w:rPr>
      </w:pPr>
      <w:r w:rsidRPr="00A26637">
        <w:rPr>
          <w:szCs w:val="28"/>
        </w:rPr>
        <w:t>на получение свидетельства об осуществлении перевозок по муниципальным маршрутам регулярных перевозок автомобильным автотранспортом по нерегулируемым тарифам муниципальном образовании «Зерноградское городское поселение»</w:t>
      </w:r>
    </w:p>
    <w:p w:rsidR="00A26637" w:rsidRPr="00A26637" w:rsidRDefault="00A26637" w:rsidP="00A26637">
      <w:pPr>
        <w:contextualSpacing/>
        <w:jc w:val="center"/>
        <w:rPr>
          <w:szCs w:val="28"/>
        </w:rPr>
      </w:pPr>
    </w:p>
    <w:tbl>
      <w:tblPr>
        <w:tblW w:w="9498" w:type="dxa"/>
        <w:tblInd w:w="-5" w:type="dxa"/>
        <w:tblLayout w:type="fixed"/>
        <w:tblLook w:val="0000"/>
      </w:tblPr>
      <w:tblGrid>
        <w:gridCol w:w="851"/>
        <w:gridCol w:w="2410"/>
        <w:gridCol w:w="6237"/>
      </w:tblGrid>
      <w:tr w:rsidR="00A26637" w:rsidRPr="00A26637" w:rsidTr="00A26637">
        <w:trPr>
          <w:trHeight w:val="1507"/>
        </w:trPr>
        <w:tc>
          <w:tcPr>
            <w:tcW w:w="851" w:type="dxa"/>
            <w:tcBorders>
              <w:top w:val="single" w:sz="4" w:space="0" w:color="000000"/>
              <w:left w:val="single" w:sz="4" w:space="0" w:color="000000"/>
              <w:bottom w:val="single" w:sz="4" w:space="0" w:color="000000"/>
            </w:tcBorders>
            <w:vAlign w:val="center"/>
          </w:tcPr>
          <w:p w:rsidR="00A26637" w:rsidRPr="00A26637" w:rsidRDefault="00A26637" w:rsidP="00A26637">
            <w:pPr>
              <w:snapToGrid w:val="0"/>
              <w:contextualSpacing/>
              <w:jc w:val="center"/>
              <w:rPr>
                <w:szCs w:val="28"/>
              </w:rPr>
            </w:pPr>
            <w:r w:rsidRPr="00A26637">
              <w:rPr>
                <w:szCs w:val="28"/>
              </w:rPr>
              <w:t>1.</w:t>
            </w:r>
          </w:p>
        </w:tc>
        <w:tc>
          <w:tcPr>
            <w:tcW w:w="2410" w:type="dxa"/>
            <w:tcBorders>
              <w:top w:val="single" w:sz="4" w:space="0" w:color="000000"/>
              <w:left w:val="single" w:sz="4" w:space="0" w:color="000000"/>
              <w:bottom w:val="single" w:sz="4" w:space="0" w:color="000000"/>
            </w:tcBorders>
            <w:vAlign w:val="center"/>
          </w:tcPr>
          <w:p w:rsidR="00A26637" w:rsidRPr="00A26637" w:rsidRDefault="00A26637" w:rsidP="00A26637">
            <w:pPr>
              <w:contextualSpacing/>
              <w:jc w:val="center"/>
              <w:rPr>
                <w:szCs w:val="28"/>
              </w:rPr>
            </w:pPr>
            <w:r w:rsidRPr="00A26637">
              <w:rPr>
                <w:szCs w:val="28"/>
              </w:rPr>
              <w:t>Малышева</w:t>
            </w:r>
          </w:p>
          <w:p w:rsidR="00A26637" w:rsidRPr="00A26637" w:rsidRDefault="00A26637" w:rsidP="00A26637">
            <w:pPr>
              <w:contextualSpacing/>
              <w:jc w:val="center"/>
              <w:rPr>
                <w:szCs w:val="28"/>
              </w:rPr>
            </w:pPr>
            <w:r w:rsidRPr="00A26637">
              <w:rPr>
                <w:szCs w:val="28"/>
              </w:rPr>
              <w:t>Виолетта</w:t>
            </w:r>
          </w:p>
          <w:p w:rsidR="00A26637" w:rsidRPr="00A26637" w:rsidRDefault="00A26637" w:rsidP="00A26637">
            <w:pPr>
              <w:contextualSpacing/>
              <w:jc w:val="center"/>
              <w:rPr>
                <w:szCs w:val="28"/>
              </w:rPr>
            </w:pPr>
            <w:r w:rsidRPr="00A26637">
              <w:rPr>
                <w:szCs w:val="28"/>
              </w:rPr>
              <w:t>Олеговна</w:t>
            </w:r>
          </w:p>
        </w:tc>
        <w:tc>
          <w:tcPr>
            <w:tcW w:w="6237" w:type="dxa"/>
            <w:tcBorders>
              <w:top w:val="single" w:sz="4" w:space="0" w:color="000000"/>
              <w:left w:val="single" w:sz="4" w:space="0" w:color="000000"/>
              <w:bottom w:val="single" w:sz="4" w:space="0" w:color="000000"/>
              <w:right w:val="single" w:sz="4" w:space="0" w:color="000000"/>
            </w:tcBorders>
            <w:vAlign w:val="center"/>
          </w:tcPr>
          <w:p w:rsidR="00A26637" w:rsidRPr="00A26637" w:rsidRDefault="00A26637" w:rsidP="00A26637">
            <w:pPr>
              <w:snapToGrid w:val="0"/>
              <w:contextualSpacing/>
              <w:rPr>
                <w:szCs w:val="28"/>
              </w:rPr>
            </w:pPr>
            <w:r w:rsidRPr="00A26637">
              <w:rPr>
                <w:szCs w:val="28"/>
              </w:rPr>
              <w:t>заместитель главы Администрации Зерноградского городского поселения, председатель комиссии</w:t>
            </w:r>
          </w:p>
        </w:tc>
      </w:tr>
      <w:tr w:rsidR="00A26637" w:rsidRPr="00A26637" w:rsidTr="00A26637">
        <w:trPr>
          <w:trHeight w:val="1610"/>
        </w:trPr>
        <w:tc>
          <w:tcPr>
            <w:tcW w:w="851" w:type="dxa"/>
            <w:tcBorders>
              <w:top w:val="single" w:sz="4" w:space="0" w:color="000000"/>
              <w:left w:val="single" w:sz="4" w:space="0" w:color="000000"/>
              <w:bottom w:val="single" w:sz="4" w:space="0" w:color="000000"/>
            </w:tcBorders>
            <w:vAlign w:val="center"/>
          </w:tcPr>
          <w:p w:rsidR="00A26637" w:rsidRPr="00A26637" w:rsidRDefault="00A26637" w:rsidP="00A26637">
            <w:pPr>
              <w:snapToGrid w:val="0"/>
              <w:contextualSpacing/>
              <w:jc w:val="center"/>
              <w:rPr>
                <w:szCs w:val="28"/>
              </w:rPr>
            </w:pPr>
            <w:r w:rsidRPr="00A26637">
              <w:rPr>
                <w:szCs w:val="28"/>
              </w:rPr>
              <w:t>2.</w:t>
            </w:r>
          </w:p>
        </w:tc>
        <w:tc>
          <w:tcPr>
            <w:tcW w:w="2410" w:type="dxa"/>
            <w:tcBorders>
              <w:top w:val="single" w:sz="4" w:space="0" w:color="000000"/>
              <w:left w:val="single" w:sz="4" w:space="0" w:color="000000"/>
              <w:bottom w:val="single" w:sz="4" w:space="0" w:color="000000"/>
            </w:tcBorders>
            <w:vAlign w:val="center"/>
          </w:tcPr>
          <w:p w:rsidR="00A26637" w:rsidRPr="00A26637" w:rsidRDefault="00A26637" w:rsidP="00A26637">
            <w:pPr>
              <w:contextualSpacing/>
              <w:jc w:val="center"/>
              <w:rPr>
                <w:szCs w:val="28"/>
              </w:rPr>
            </w:pPr>
            <w:r w:rsidRPr="00A26637">
              <w:rPr>
                <w:szCs w:val="28"/>
              </w:rPr>
              <w:t>Бедило Алексей Александрович</w:t>
            </w:r>
          </w:p>
        </w:tc>
        <w:tc>
          <w:tcPr>
            <w:tcW w:w="6237" w:type="dxa"/>
            <w:tcBorders>
              <w:top w:val="single" w:sz="4" w:space="0" w:color="000000"/>
              <w:left w:val="single" w:sz="4" w:space="0" w:color="000000"/>
              <w:bottom w:val="single" w:sz="4" w:space="0" w:color="000000"/>
              <w:right w:val="single" w:sz="4" w:space="0" w:color="000000"/>
            </w:tcBorders>
            <w:vAlign w:val="center"/>
          </w:tcPr>
          <w:p w:rsidR="00A26637" w:rsidRPr="00A26637" w:rsidRDefault="00A26637" w:rsidP="00A26637">
            <w:pPr>
              <w:snapToGrid w:val="0"/>
              <w:contextualSpacing/>
              <w:rPr>
                <w:szCs w:val="28"/>
              </w:rPr>
            </w:pPr>
            <w:r w:rsidRPr="00A26637">
              <w:rPr>
                <w:szCs w:val="28"/>
              </w:rPr>
              <w:t>И.о. директора МКУ Зерноградского городского</w:t>
            </w:r>
          </w:p>
          <w:p w:rsidR="00A26637" w:rsidRPr="00A26637" w:rsidRDefault="00A26637" w:rsidP="00A26637">
            <w:pPr>
              <w:snapToGrid w:val="0"/>
              <w:contextualSpacing/>
              <w:rPr>
                <w:szCs w:val="28"/>
              </w:rPr>
            </w:pPr>
            <w:r w:rsidRPr="00A26637">
              <w:rPr>
                <w:szCs w:val="28"/>
              </w:rPr>
              <w:t>поселения «Управления ЖКХ, архитектуры,</w:t>
            </w:r>
          </w:p>
          <w:p w:rsidR="00A26637" w:rsidRPr="00A26637" w:rsidRDefault="00A26637" w:rsidP="00A26637">
            <w:pPr>
              <w:snapToGrid w:val="0"/>
              <w:contextualSpacing/>
              <w:rPr>
                <w:szCs w:val="28"/>
              </w:rPr>
            </w:pPr>
            <w:r w:rsidRPr="00A26637">
              <w:rPr>
                <w:szCs w:val="28"/>
              </w:rPr>
              <w:t>имущественных отношений, ГО и ЧС»,</w:t>
            </w:r>
          </w:p>
          <w:p w:rsidR="00A26637" w:rsidRPr="00A26637" w:rsidRDefault="00A26637" w:rsidP="00A26637">
            <w:pPr>
              <w:snapToGrid w:val="0"/>
              <w:contextualSpacing/>
              <w:rPr>
                <w:szCs w:val="28"/>
              </w:rPr>
            </w:pPr>
            <w:r w:rsidRPr="00A26637">
              <w:rPr>
                <w:szCs w:val="28"/>
              </w:rPr>
              <w:t>заместитель председателя комиссии</w:t>
            </w:r>
          </w:p>
        </w:tc>
      </w:tr>
      <w:tr w:rsidR="00A26637" w:rsidRPr="00A26637" w:rsidTr="00A26637">
        <w:trPr>
          <w:trHeight w:val="1610"/>
        </w:trPr>
        <w:tc>
          <w:tcPr>
            <w:tcW w:w="851" w:type="dxa"/>
            <w:tcBorders>
              <w:top w:val="single" w:sz="4" w:space="0" w:color="000000"/>
              <w:left w:val="single" w:sz="4" w:space="0" w:color="000000"/>
              <w:bottom w:val="single" w:sz="4" w:space="0" w:color="000000"/>
            </w:tcBorders>
            <w:vAlign w:val="center"/>
          </w:tcPr>
          <w:p w:rsidR="00A26637" w:rsidRPr="00A26637" w:rsidRDefault="00A26637" w:rsidP="00A26637">
            <w:pPr>
              <w:snapToGrid w:val="0"/>
              <w:contextualSpacing/>
              <w:jc w:val="center"/>
              <w:rPr>
                <w:szCs w:val="28"/>
              </w:rPr>
            </w:pPr>
            <w:r w:rsidRPr="00A26637">
              <w:rPr>
                <w:szCs w:val="28"/>
              </w:rPr>
              <w:t>3.</w:t>
            </w:r>
          </w:p>
        </w:tc>
        <w:tc>
          <w:tcPr>
            <w:tcW w:w="2410" w:type="dxa"/>
            <w:tcBorders>
              <w:top w:val="single" w:sz="4" w:space="0" w:color="000000"/>
              <w:left w:val="single" w:sz="4" w:space="0" w:color="000000"/>
              <w:bottom w:val="single" w:sz="4" w:space="0" w:color="000000"/>
            </w:tcBorders>
            <w:vAlign w:val="center"/>
          </w:tcPr>
          <w:p w:rsidR="00A26637" w:rsidRPr="00A26637" w:rsidRDefault="00A26637" w:rsidP="00A26637">
            <w:pPr>
              <w:snapToGrid w:val="0"/>
              <w:contextualSpacing/>
              <w:jc w:val="center"/>
              <w:rPr>
                <w:szCs w:val="28"/>
              </w:rPr>
            </w:pPr>
            <w:r w:rsidRPr="00A26637">
              <w:rPr>
                <w:szCs w:val="28"/>
              </w:rPr>
              <w:t>Перекрест</w:t>
            </w:r>
          </w:p>
          <w:p w:rsidR="00A26637" w:rsidRPr="00A26637" w:rsidRDefault="00A26637" w:rsidP="00A26637">
            <w:pPr>
              <w:snapToGrid w:val="0"/>
              <w:contextualSpacing/>
              <w:jc w:val="center"/>
              <w:rPr>
                <w:szCs w:val="28"/>
              </w:rPr>
            </w:pPr>
            <w:r w:rsidRPr="00A26637">
              <w:rPr>
                <w:szCs w:val="28"/>
              </w:rPr>
              <w:t>Фёдор</w:t>
            </w:r>
          </w:p>
          <w:p w:rsidR="00A26637" w:rsidRPr="00A26637" w:rsidRDefault="00A26637" w:rsidP="00A26637">
            <w:pPr>
              <w:snapToGrid w:val="0"/>
              <w:contextualSpacing/>
              <w:jc w:val="center"/>
              <w:rPr>
                <w:szCs w:val="28"/>
              </w:rPr>
            </w:pPr>
            <w:r w:rsidRPr="00A26637">
              <w:rPr>
                <w:szCs w:val="28"/>
              </w:rPr>
              <w:t>Олегович</w:t>
            </w:r>
          </w:p>
        </w:tc>
        <w:tc>
          <w:tcPr>
            <w:tcW w:w="6237" w:type="dxa"/>
            <w:tcBorders>
              <w:top w:val="single" w:sz="4" w:space="0" w:color="000000"/>
              <w:left w:val="single" w:sz="4" w:space="0" w:color="000000"/>
              <w:bottom w:val="single" w:sz="4" w:space="0" w:color="000000"/>
              <w:right w:val="single" w:sz="4" w:space="0" w:color="000000"/>
            </w:tcBorders>
            <w:vAlign w:val="center"/>
          </w:tcPr>
          <w:p w:rsidR="00A26637" w:rsidRPr="00A26637" w:rsidRDefault="00A26637" w:rsidP="00A26637">
            <w:pPr>
              <w:snapToGrid w:val="0"/>
              <w:contextualSpacing/>
              <w:rPr>
                <w:szCs w:val="28"/>
              </w:rPr>
            </w:pPr>
            <w:r w:rsidRPr="00A26637">
              <w:rPr>
                <w:szCs w:val="28"/>
              </w:rPr>
              <w:t>ведущий специалист МКУ Зерноградского</w:t>
            </w:r>
          </w:p>
          <w:p w:rsidR="00A26637" w:rsidRPr="00A26637" w:rsidRDefault="00A26637" w:rsidP="00A26637">
            <w:pPr>
              <w:snapToGrid w:val="0"/>
              <w:contextualSpacing/>
              <w:rPr>
                <w:szCs w:val="28"/>
              </w:rPr>
            </w:pPr>
            <w:r w:rsidRPr="00A26637">
              <w:rPr>
                <w:szCs w:val="28"/>
              </w:rPr>
              <w:t>городского поселения «Управления ЖКХ,</w:t>
            </w:r>
          </w:p>
          <w:p w:rsidR="00A26637" w:rsidRPr="00A26637" w:rsidRDefault="00A26637" w:rsidP="00A26637">
            <w:pPr>
              <w:snapToGrid w:val="0"/>
              <w:contextualSpacing/>
              <w:rPr>
                <w:szCs w:val="28"/>
              </w:rPr>
            </w:pPr>
            <w:r w:rsidRPr="00A26637">
              <w:rPr>
                <w:szCs w:val="28"/>
              </w:rPr>
              <w:t>архитектуры, имущественных отношений, ГО и ЧС», секретарь комиссии</w:t>
            </w:r>
          </w:p>
        </w:tc>
      </w:tr>
      <w:tr w:rsidR="00A26637" w:rsidRPr="00A26637" w:rsidTr="00A26637">
        <w:trPr>
          <w:trHeight w:val="1433"/>
        </w:trPr>
        <w:tc>
          <w:tcPr>
            <w:tcW w:w="851" w:type="dxa"/>
            <w:tcBorders>
              <w:top w:val="single" w:sz="4" w:space="0" w:color="000000"/>
              <w:left w:val="single" w:sz="4" w:space="0" w:color="000000"/>
              <w:bottom w:val="single" w:sz="4" w:space="0" w:color="000000"/>
            </w:tcBorders>
            <w:vAlign w:val="center"/>
          </w:tcPr>
          <w:p w:rsidR="00A26637" w:rsidRPr="00A26637" w:rsidRDefault="00A26637" w:rsidP="00A26637">
            <w:pPr>
              <w:snapToGrid w:val="0"/>
              <w:contextualSpacing/>
              <w:jc w:val="center"/>
              <w:rPr>
                <w:szCs w:val="28"/>
              </w:rPr>
            </w:pPr>
            <w:r w:rsidRPr="00A26637">
              <w:rPr>
                <w:szCs w:val="28"/>
              </w:rPr>
              <w:t>4.</w:t>
            </w:r>
          </w:p>
        </w:tc>
        <w:tc>
          <w:tcPr>
            <w:tcW w:w="2410" w:type="dxa"/>
            <w:tcBorders>
              <w:top w:val="single" w:sz="4" w:space="0" w:color="000000"/>
              <w:left w:val="single" w:sz="4" w:space="0" w:color="000000"/>
              <w:bottom w:val="single" w:sz="4" w:space="0" w:color="000000"/>
            </w:tcBorders>
            <w:vAlign w:val="center"/>
          </w:tcPr>
          <w:p w:rsidR="00A26637" w:rsidRPr="00A26637" w:rsidRDefault="00A26637" w:rsidP="00A26637">
            <w:pPr>
              <w:contextualSpacing/>
              <w:jc w:val="center"/>
              <w:rPr>
                <w:szCs w:val="28"/>
              </w:rPr>
            </w:pPr>
            <w:r w:rsidRPr="00A26637">
              <w:rPr>
                <w:szCs w:val="28"/>
              </w:rPr>
              <w:t>Строгий Андрей Николаевич</w:t>
            </w:r>
          </w:p>
        </w:tc>
        <w:tc>
          <w:tcPr>
            <w:tcW w:w="6237" w:type="dxa"/>
            <w:tcBorders>
              <w:top w:val="single" w:sz="4" w:space="0" w:color="000000"/>
              <w:left w:val="single" w:sz="4" w:space="0" w:color="000000"/>
              <w:bottom w:val="single" w:sz="4" w:space="0" w:color="000000"/>
              <w:right w:val="single" w:sz="4" w:space="0" w:color="000000"/>
            </w:tcBorders>
            <w:vAlign w:val="center"/>
          </w:tcPr>
          <w:p w:rsidR="00A26637" w:rsidRPr="00A26637" w:rsidRDefault="00A26637" w:rsidP="00A26637">
            <w:pPr>
              <w:snapToGrid w:val="0"/>
              <w:contextualSpacing/>
              <w:rPr>
                <w:szCs w:val="28"/>
              </w:rPr>
            </w:pPr>
            <w:r w:rsidRPr="00A26637">
              <w:rPr>
                <w:szCs w:val="28"/>
              </w:rPr>
              <w:t xml:space="preserve">Заместитель директора МКУ Зерноградского городского поселения «Управления ЖКХ, архитектуры, имущественных отношений, ГО и ЧС» </w:t>
            </w:r>
          </w:p>
        </w:tc>
      </w:tr>
      <w:tr w:rsidR="00A26637" w:rsidRPr="00A26637" w:rsidTr="00A26637">
        <w:trPr>
          <w:trHeight w:val="1610"/>
        </w:trPr>
        <w:tc>
          <w:tcPr>
            <w:tcW w:w="851" w:type="dxa"/>
            <w:tcBorders>
              <w:top w:val="single" w:sz="4" w:space="0" w:color="000000"/>
              <w:left w:val="single" w:sz="4" w:space="0" w:color="000000"/>
              <w:bottom w:val="single" w:sz="4" w:space="0" w:color="000000"/>
            </w:tcBorders>
            <w:vAlign w:val="center"/>
          </w:tcPr>
          <w:p w:rsidR="00A26637" w:rsidRPr="00A26637" w:rsidRDefault="00A26637" w:rsidP="00A26637">
            <w:pPr>
              <w:snapToGrid w:val="0"/>
              <w:contextualSpacing/>
              <w:jc w:val="center"/>
              <w:rPr>
                <w:szCs w:val="28"/>
              </w:rPr>
            </w:pPr>
            <w:r w:rsidRPr="00A26637">
              <w:rPr>
                <w:szCs w:val="28"/>
              </w:rPr>
              <w:t>5.</w:t>
            </w:r>
          </w:p>
        </w:tc>
        <w:tc>
          <w:tcPr>
            <w:tcW w:w="2410" w:type="dxa"/>
            <w:tcBorders>
              <w:top w:val="single" w:sz="4" w:space="0" w:color="000000"/>
              <w:left w:val="single" w:sz="4" w:space="0" w:color="000000"/>
              <w:bottom w:val="single" w:sz="4" w:space="0" w:color="000000"/>
            </w:tcBorders>
            <w:vAlign w:val="center"/>
          </w:tcPr>
          <w:p w:rsidR="00A26637" w:rsidRPr="00A26637" w:rsidRDefault="00A26637" w:rsidP="00A26637">
            <w:pPr>
              <w:contextualSpacing/>
              <w:jc w:val="center"/>
              <w:rPr>
                <w:szCs w:val="28"/>
              </w:rPr>
            </w:pPr>
            <w:r w:rsidRPr="00A26637">
              <w:rPr>
                <w:szCs w:val="28"/>
              </w:rPr>
              <w:t>Коробкина Ольга Викторовна</w:t>
            </w:r>
          </w:p>
        </w:tc>
        <w:tc>
          <w:tcPr>
            <w:tcW w:w="6237" w:type="dxa"/>
            <w:tcBorders>
              <w:top w:val="single" w:sz="4" w:space="0" w:color="000000"/>
              <w:left w:val="single" w:sz="4" w:space="0" w:color="000000"/>
              <w:bottom w:val="single" w:sz="4" w:space="0" w:color="000000"/>
              <w:right w:val="single" w:sz="4" w:space="0" w:color="000000"/>
            </w:tcBorders>
            <w:vAlign w:val="center"/>
          </w:tcPr>
          <w:p w:rsidR="00A26637" w:rsidRPr="00A26637" w:rsidRDefault="00A26637" w:rsidP="00A26637">
            <w:pPr>
              <w:snapToGrid w:val="0"/>
              <w:contextualSpacing/>
              <w:rPr>
                <w:szCs w:val="28"/>
              </w:rPr>
            </w:pPr>
            <w:r w:rsidRPr="00A26637">
              <w:rPr>
                <w:szCs w:val="28"/>
              </w:rPr>
              <w:t>Заведующий сектора ЖКХ и благоустройства МКУ Зерноградского городского поселения «Управления ЖКХ, архитектуры, имущественных отношений, ГО и ЧС»</w:t>
            </w:r>
          </w:p>
        </w:tc>
      </w:tr>
    </w:tbl>
    <w:p w:rsidR="00A26637" w:rsidRPr="00A26637" w:rsidRDefault="00A26637" w:rsidP="00A26637">
      <w:pPr>
        <w:spacing w:after="160" w:line="259" w:lineRule="auto"/>
        <w:rPr>
          <w:rFonts w:asciiTheme="minorHAnsi" w:eastAsiaTheme="minorHAnsi" w:hAnsiTheme="minorHAnsi" w:cstheme="minorBidi"/>
          <w:sz w:val="22"/>
          <w:szCs w:val="22"/>
          <w:lang w:eastAsia="en-US"/>
        </w:rPr>
      </w:pPr>
    </w:p>
    <w:p w:rsidR="00025AE3" w:rsidRDefault="00025AE3" w:rsidP="003D2CBC">
      <w:pPr>
        <w:ind w:right="-3"/>
        <w:rPr>
          <w:szCs w:val="28"/>
        </w:rPr>
      </w:pPr>
    </w:p>
    <w:sectPr w:rsidR="00025AE3" w:rsidSect="004B7613">
      <w:pgSz w:w="11905" w:h="16837" w:code="9"/>
      <w:pgMar w:top="1134" w:right="567" w:bottom="1134" w:left="1701" w:header="454" w:footer="318"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185A" w:rsidRDefault="00AD185A">
      <w:r>
        <w:separator/>
      </w:r>
    </w:p>
  </w:endnote>
  <w:endnote w:type="continuationSeparator" w:id="0">
    <w:p w:rsidR="00AD185A" w:rsidRDefault="00AD185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tarSymbol">
    <w:altName w:val="MS Gothic"/>
    <w:charset w:val="80"/>
    <w:family w:val="auto"/>
    <w:pitch w:val="default"/>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rsidP="00A26637">
    <w:pPr>
      <w:pStyle w:val="af1"/>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AD185A" w:rsidRDefault="00AD185A">
    <w:pPr>
      <w:pStyle w:val="af1"/>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382748"/>
      <w:docPartObj>
        <w:docPartGallery w:val="Page Numbers (Bottom of Page)"/>
        <w:docPartUnique/>
      </w:docPartObj>
    </w:sdtPr>
    <w:sdtContent>
      <w:p w:rsidR="00440376" w:rsidRDefault="00440376">
        <w:pPr>
          <w:pStyle w:val="af1"/>
          <w:jc w:val="center"/>
        </w:pPr>
        <w:fldSimple w:instr=" PAGE   \* MERGEFORMAT ">
          <w:r w:rsidR="000C0807">
            <w:rPr>
              <w:noProof/>
            </w:rPr>
            <w:t>19</w:t>
          </w:r>
        </w:fldSimple>
      </w:p>
    </w:sdtContent>
  </w:sdt>
  <w:p w:rsidR="00AD185A" w:rsidRDefault="00AD185A" w:rsidP="00A26637">
    <w:pPr>
      <w:pStyle w:val="af1"/>
      <w:tabs>
        <w:tab w:val="left" w:pos="4962"/>
      </w:tabs>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382750"/>
      <w:docPartObj>
        <w:docPartGallery w:val="Page Numbers (Bottom of Page)"/>
        <w:docPartUnique/>
      </w:docPartObj>
    </w:sdtPr>
    <w:sdtContent>
      <w:p w:rsidR="00440376" w:rsidRDefault="00440376">
        <w:pPr>
          <w:pStyle w:val="af1"/>
          <w:jc w:val="center"/>
        </w:pPr>
        <w:fldSimple w:instr=" PAGE   \* MERGEFORMAT ">
          <w:r w:rsidR="00411187">
            <w:rPr>
              <w:noProof/>
            </w:rPr>
            <w:t>1</w:t>
          </w:r>
        </w:fldSimple>
      </w:p>
    </w:sdtContent>
  </w:sdt>
  <w:p w:rsidR="00AD185A" w:rsidRDefault="00AD185A">
    <w:pPr>
      <w:pStyle w:val="af1"/>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pPr>
      <w:pStyle w:val="af1"/>
      <w:jc w:val="right"/>
    </w:pPr>
    <w:fldSimple w:instr=" PAGE ">
      <w:r w:rsidR="000C0807">
        <w:rPr>
          <w:noProof/>
        </w:rPr>
        <w:t>34</w:t>
      </w:r>
    </w:fldSimple>
  </w:p>
  <w:p w:rsidR="00AD185A" w:rsidRDefault="00AD185A">
    <w:pPr>
      <w:pStyle w:val="af1"/>
      <w:tabs>
        <w:tab w:val="left" w:pos="4962"/>
      </w:tabs>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pPr>
      <w:pStyle w:val="af1"/>
      <w:jc w:val="right"/>
    </w:pPr>
    <w:fldSimple w:instr=" PAGE ">
      <w:r w:rsidR="000C0807">
        <w:rPr>
          <w:noProof/>
        </w:rPr>
        <w:t>50</w:t>
      </w:r>
    </w:fldSimple>
  </w:p>
  <w:p w:rsidR="00AD185A" w:rsidRDefault="00AD185A">
    <w:pPr>
      <w:pStyle w:val="af1"/>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rsidP="00A26637">
    <w:pPr>
      <w:pStyle w:val="af1"/>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AD185A" w:rsidRDefault="00AD185A">
    <w:pPr>
      <w:pStyle w:val="af1"/>
      <w:ind w:right="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5423070"/>
      <w:docPartObj>
        <w:docPartGallery w:val="Page Numbers (Bottom of Page)"/>
        <w:docPartUnique/>
      </w:docPartObj>
    </w:sdtPr>
    <w:sdtContent>
      <w:p w:rsidR="00AD185A" w:rsidRDefault="00AD185A">
        <w:pPr>
          <w:pStyle w:val="af1"/>
          <w:jc w:val="right"/>
        </w:pPr>
        <w:fldSimple w:instr="PAGE   \* MERGEFORMAT">
          <w:r w:rsidR="000C0807">
            <w:rPr>
              <w:noProof/>
            </w:rPr>
            <w:t>47</w:t>
          </w:r>
        </w:fldSimple>
      </w:p>
    </w:sdtContent>
  </w:sdt>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pPr>
      <w:pStyle w:val="af1"/>
      <w:jc w:val="center"/>
    </w:pPr>
    <w:fldSimple w:instr=" PAGE   \* MERGEFORMAT ">
      <w:r w:rsidR="000C0807">
        <w:rPr>
          <w:noProof/>
        </w:rPr>
        <w:t>49</w:t>
      </w:r>
    </w:fldSimple>
  </w:p>
  <w:p w:rsidR="00AD185A" w:rsidRDefault="00AD185A">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185A" w:rsidRDefault="00AD185A">
      <w:r>
        <w:separator/>
      </w:r>
    </w:p>
  </w:footnote>
  <w:footnote w:type="continuationSeparator" w:id="0">
    <w:p w:rsidR="00AD185A" w:rsidRDefault="00AD18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pPr>
      <w:pStyle w:val="a9"/>
      <w:jc w:val="center"/>
    </w:pPr>
    <w:fldSimple w:instr=" PAGE   \* MERGEFORMAT ">
      <w:r>
        <w:rPr>
          <w:noProof/>
        </w:rPr>
        <w:t>4</w:t>
      </w:r>
    </w:fldSimple>
  </w:p>
  <w:p w:rsidR="00AD185A" w:rsidRDefault="00AD185A">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Pr="00AD4D70" w:rsidRDefault="00AD185A" w:rsidP="00A26637">
    <w:pPr>
      <w:pStyle w:val="a9"/>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rsidP="00025AE3">
    <w:pPr>
      <w:pStyle w:val="a9"/>
      <w:jc w:val="right"/>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85A" w:rsidRDefault="00AD185A" w:rsidP="00025AE3">
    <w:pPr>
      <w:pStyle w:val="a9"/>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3460D0A"/>
    <w:lvl w:ilvl="0">
      <w:start w:val="1"/>
      <w:numFmt w:val="bullet"/>
      <w:pStyle w:val="a"/>
      <w:lvlText w:val=""/>
      <w:lvlJc w:val="left"/>
      <w:pPr>
        <w:tabs>
          <w:tab w:val="num" w:pos="360"/>
        </w:tabs>
        <w:ind w:left="360" w:hanging="360"/>
      </w:pPr>
      <w:rPr>
        <w:rFonts w:ascii="Symbol" w:hAnsi="Symbol" w:hint="default"/>
      </w:rPr>
    </w:lvl>
  </w:abstractNum>
  <w:abstractNum w:abstractNumId="1">
    <w:nsid w:val="0084773D"/>
    <w:multiLevelType w:val="hybridMultilevel"/>
    <w:tmpl w:val="F418C1F8"/>
    <w:lvl w:ilvl="0" w:tplc="24DA43C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nsid w:val="05110527"/>
    <w:multiLevelType w:val="multilevel"/>
    <w:tmpl w:val="43EAC796"/>
    <w:lvl w:ilvl="0">
      <w:start w:val="1"/>
      <w:numFmt w:val="decimal"/>
      <w:lvlText w:val="%1."/>
      <w:lvlJc w:val="left"/>
      <w:pPr>
        <w:tabs>
          <w:tab w:val="num" w:pos="720"/>
        </w:tabs>
        <w:ind w:left="720" w:hanging="360"/>
      </w:pPr>
      <w:rPr>
        <w:rFonts w:hint="default"/>
        <w:u w:val="none"/>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08CE6887"/>
    <w:multiLevelType w:val="hybridMultilevel"/>
    <w:tmpl w:val="CB22845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BFB601B"/>
    <w:multiLevelType w:val="hybridMultilevel"/>
    <w:tmpl w:val="CD4433A4"/>
    <w:lvl w:ilvl="0" w:tplc="61266DF4">
      <w:start w:val="4"/>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D760BEA"/>
    <w:multiLevelType w:val="hybridMultilevel"/>
    <w:tmpl w:val="762E3FB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A81E34"/>
    <w:multiLevelType w:val="hybridMultilevel"/>
    <w:tmpl w:val="DECE18C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3BC5735"/>
    <w:multiLevelType w:val="hybridMultilevel"/>
    <w:tmpl w:val="00AC4056"/>
    <w:lvl w:ilvl="0" w:tplc="DDF8F5B6">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502343D"/>
    <w:multiLevelType w:val="hybridMultilevel"/>
    <w:tmpl w:val="4EA2028A"/>
    <w:lvl w:ilvl="0" w:tplc="036C8972">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1172E44"/>
    <w:multiLevelType w:val="hybridMultilevel"/>
    <w:tmpl w:val="838ABD96"/>
    <w:lvl w:ilvl="0" w:tplc="4FF62854">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61070BC"/>
    <w:multiLevelType w:val="hybridMultilevel"/>
    <w:tmpl w:val="E1DA2B6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FC84BFB"/>
    <w:multiLevelType w:val="hybridMultilevel"/>
    <w:tmpl w:val="9206725E"/>
    <w:lvl w:ilvl="0" w:tplc="0419000F">
      <w:start w:val="1"/>
      <w:numFmt w:val="decimal"/>
      <w:lvlText w:val="%1."/>
      <w:lvlJc w:val="left"/>
      <w:pPr>
        <w:ind w:left="880" w:hanging="360"/>
      </w:p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2">
    <w:nsid w:val="2FD66612"/>
    <w:multiLevelType w:val="hybridMultilevel"/>
    <w:tmpl w:val="3078D77E"/>
    <w:lvl w:ilvl="0" w:tplc="3E243C1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3">
    <w:nsid w:val="34AB4472"/>
    <w:multiLevelType w:val="hybridMultilevel"/>
    <w:tmpl w:val="365CDD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312F8E"/>
    <w:multiLevelType w:val="hybridMultilevel"/>
    <w:tmpl w:val="3D2AFC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2CC4341"/>
    <w:multiLevelType w:val="multilevel"/>
    <w:tmpl w:val="25FEE606"/>
    <w:lvl w:ilvl="0">
      <w:start w:val="1"/>
      <w:numFmt w:val="decimal"/>
      <w:lvlText w:val="%1."/>
      <w:lvlJc w:val="left"/>
      <w:pPr>
        <w:tabs>
          <w:tab w:val="num" w:pos="840"/>
        </w:tabs>
        <w:ind w:left="840" w:hanging="360"/>
      </w:pPr>
      <w:rPr>
        <w:rFonts w:hint="default"/>
      </w:rPr>
    </w:lvl>
    <w:lvl w:ilvl="1">
      <w:start w:val="1"/>
      <w:numFmt w:val="decimal"/>
      <w:isLgl/>
      <w:lvlText w:val="%1.%2."/>
      <w:lvlJc w:val="left"/>
      <w:pPr>
        <w:ind w:left="1200" w:hanging="72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560" w:hanging="108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920" w:hanging="1440"/>
      </w:pPr>
      <w:rPr>
        <w:rFonts w:hint="default"/>
      </w:rPr>
    </w:lvl>
    <w:lvl w:ilvl="6">
      <w:start w:val="1"/>
      <w:numFmt w:val="decimal"/>
      <w:isLgl/>
      <w:lvlText w:val="%1.%2.%3.%4.%5.%6.%7."/>
      <w:lvlJc w:val="left"/>
      <w:pPr>
        <w:ind w:left="2280" w:hanging="1800"/>
      </w:pPr>
      <w:rPr>
        <w:rFonts w:hint="default"/>
      </w:rPr>
    </w:lvl>
    <w:lvl w:ilvl="7">
      <w:start w:val="1"/>
      <w:numFmt w:val="decimal"/>
      <w:isLgl/>
      <w:lvlText w:val="%1.%2.%3.%4.%5.%6.%7.%8."/>
      <w:lvlJc w:val="left"/>
      <w:pPr>
        <w:ind w:left="2280" w:hanging="1800"/>
      </w:pPr>
      <w:rPr>
        <w:rFonts w:hint="default"/>
      </w:rPr>
    </w:lvl>
    <w:lvl w:ilvl="8">
      <w:start w:val="1"/>
      <w:numFmt w:val="decimal"/>
      <w:isLgl/>
      <w:lvlText w:val="%1.%2.%3.%4.%5.%6.%7.%8.%9."/>
      <w:lvlJc w:val="left"/>
      <w:pPr>
        <w:ind w:left="2640" w:hanging="2160"/>
      </w:pPr>
      <w:rPr>
        <w:rFonts w:hint="default"/>
      </w:rPr>
    </w:lvl>
  </w:abstractNum>
  <w:abstractNum w:abstractNumId="16">
    <w:nsid w:val="47460337"/>
    <w:multiLevelType w:val="multilevel"/>
    <w:tmpl w:val="FCA6143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nsid w:val="49EE6F40"/>
    <w:multiLevelType w:val="hybridMultilevel"/>
    <w:tmpl w:val="D924BD72"/>
    <w:lvl w:ilvl="0" w:tplc="5A2EF1D2">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AAA1846"/>
    <w:multiLevelType w:val="hybridMultilevel"/>
    <w:tmpl w:val="6D362C2A"/>
    <w:lvl w:ilvl="0" w:tplc="05E4741A">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BDF6A59"/>
    <w:multiLevelType w:val="multilevel"/>
    <w:tmpl w:val="72EC3446"/>
    <w:lvl w:ilvl="0">
      <w:start w:val="1"/>
      <w:numFmt w:val="decimal"/>
      <w:lvlText w:val="%1"/>
      <w:lvlJc w:val="left"/>
      <w:pPr>
        <w:tabs>
          <w:tab w:val="num" w:pos="360"/>
        </w:tabs>
        <w:ind w:left="360" w:hanging="360"/>
      </w:pPr>
      <w:rPr>
        <w:rFonts w:hint="default"/>
        <w:b/>
        <w:color w:val="FF0000"/>
      </w:rPr>
    </w:lvl>
    <w:lvl w:ilvl="1">
      <w:start w:val="1"/>
      <w:numFmt w:val="decimal"/>
      <w:lvlText w:val="%1.%2"/>
      <w:lvlJc w:val="left"/>
      <w:pPr>
        <w:tabs>
          <w:tab w:val="num" w:pos="360"/>
        </w:tabs>
        <w:ind w:left="360" w:hanging="360"/>
      </w:pPr>
      <w:rPr>
        <w:rFonts w:hint="default"/>
        <w:b/>
        <w:color w:val="FF0000"/>
      </w:rPr>
    </w:lvl>
    <w:lvl w:ilvl="2">
      <w:start w:val="1"/>
      <w:numFmt w:val="decimal"/>
      <w:lvlText w:val="%1.%2.%3"/>
      <w:lvlJc w:val="left"/>
      <w:pPr>
        <w:tabs>
          <w:tab w:val="num" w:pos="720"/>
        </w:tabs>
        <w:ind w:left="720" w:hanging="720"/>
      </w:pPr>
      <w:rPr>
        <w:rFonts w:hint="default"/>
        <w:b/>
        <w:color w:val="FF0000"/>
      </w:rPr>
    </w:lvl>
    <w:lvl w:ilvl="3">
      <w:start w:val="1"/>
      <w:numFmt w:val="decimal"/>
      <w:lvlText w:val="%1.%2.%3.%4"/>
      <w:lvlJc w:val="left"/>
      <w:pPr>
        <w:tabs>
          <w:tab w:val="num" w:pos="720"/>
        </w:tabs>
        <w:ind w:left="720" w:hanging="720"/>
      </w:pPr>
      <w:rPr>
        <w:rFonts w:hint="default"/>
        <w:b/>
        <w:color w:val="FF0000"/>
      </w:rPr>
    </w:lvl>
    <w:lvl w:ilvl="4">
      <w:start w:val="1"/>
      <w:numFmt w:val="decimal"/>
      <w:lvlText w:val="%1.%2.%3.%4.%5"/>
      <w:lvlJc w:val="left"/>
      <w:pPr>
        <w:tabs>
          <w:tab w:val="num" w:pos="1080"/>
        </w:tabs>
        <w:ind w:left="1080" w:hanging="1080"/>
      </w:pPr>
      <w:rPr>
        <w:rFonts w:hint="default"/>
        <w:b/>
        <w:color w:val="FF0000"/>
      </w:rPr>
    </w:lvl>
    <w:lvl w:ilvl="5">
      <w:start w:val="1"/>
      <w:numFmt w:val="decimal"/>
      <w:lvlText w:val="%1.%2.%3.%4.%5.%6"/>
      <w:lvlJc w:val="left"/>
      <w:pPr>
        <w:tabs>
          <w:tab w:val="num" w:pos="1080"/>
        </w:tabs>
        <w:ind w:left="1080" w:hanging="1080"/>
      </w:pPr>
      <w:rPr>
        <w:rFonts w:hint="default"/>
        <w:b/>
        <w:color w:val="FF0000"/>
      </w:rPr>
    </w:lvl>
    <w:lvl w:ilvl="6">
      <w:start w:val="1"/>
      <w:numFmt w:val="decimal"/>
      <w:lvlText w:val="%1.%2.%3.%4.%5.%6.%7"/>
      <w:lvlJc w:val="left"/>
      <w:pPr>
        <w:tabs>
          <w:tab w:val="num" w:pos="1440"/>
        </w:tabs>
        <w:ind w:left="1440" w:hanging="1440"/>
      </w:pPr>
      <w:rPr>
        <w:rFonts w:hint="default"/>
        <w:b/>
        <w:color w:val="FF0000"/>
      </w:rPr>
    </w:lvl>
    <w:lvl w:ilvl="7">
      <w:start w:val="1"/>
      <w:numFmt w:val="decimal"/>
      <w:lvlText w:val="%1.%2.%3.%4.%5.%6.%7.%8"/>
      <w:lvlJc w:val="left"/>
      <w:pPr>
        <w:tabs>
          <w:tab w:val="num" w:pos="1440"/>
        </w:tabs>
        <w:ind w:left="1440" w:hanging="1440"/>
      </w:pPr>
      <w:rPr>
        <w:rFonts w:hint="default"/>
        <w:b/>
        <w:color w:val="FF0000"/>
      </w:rPr>
    </w:lvl>
    <w:lvl w:ilvl="8">
      <w:start w:val="1"/>
      <w:numFmt w:val="decimal"/>
      <w:lvlText w:val="%1.%2.%3.%4.%5.%6.%7.%8.%9"/>
      <w:lvlJc w:val="left"/>
      <w:pPr>
        <w:tabs>
          <w:tab w:val="num" w:pos="1800"/>
        </w:tabs>
        <w:ind w:left="1800" w:hanging="1800"/>
      </w:pPr>
      <w:rPr>
        <w:rFonts w:hint="default"/>
        <w:b/>
        <w:color w:val="FF0000"/>
      </w:rPr>
    </w:lvl>
  </w:abstractNum>
  <w:abstractNum w:abstractNumId="20">
    <w:nsid w:val="56222E9F"/>
    <w:multiLevelType w:val="hybridMultilevel"/>
    <w:tmpl w:val="5FE68266"/>
    <w:lvl w:ilvl="0" w:tplc="9DF8B2BC">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57F04B42"/>
    <w:multiLevelType w:val="hybridMultilevel"/>
    <w:tmpl w:val="FA3EA398"/>
    <w:lvl w:ilvl="0" w:tplc="0B90F2B0">
      <w:start w:val="1"/>
      <w:numFmt w:val="decimal"/>
      <w:lvlText w:val="%1."/>
      <w:lvlJc w:val="left"/>
      <w:pPr>
        <w:tabs>
          <w:tab w:val="num" w:pos="1740"/>
        </w:tabs>
        <w:ind w:left="1740" w:hanging="10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2">
    <w:nsid w:val="599F6639"/>
    <w:multiLevelType w:val="hybridMultilevel"/>
    <w:tmpl w:val="0B0294F8"/>
    <w:lvl w:ilvl="0" w:tplc="0ECAD53C">
      <w:start w:val="1"/>
      <w:numFmt w:val="decimal"/>
      <w:lvlText w:val="%1."/>
      <w:lvlJc w:val="left"/>
      <w:pPr>
        <w:tabs>
          <w:tab w:val="num" w:pos="720"/>
        </w:tabs>
        <w:ind w:left="720" w:hanging="360"/>
      </w:pPr>
      <w:rPr>
        <w:b/>
        <w:color w:val="auto"/>
        <w:sz w:val="26"/>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66495BF3"/>
    <w:multiLevelType w:val="hybridMultilevel"/>
    <w:tmpl w:val="6D80692A"/>
    <w:lvl w:ilvl="0" w:tplc="C86C4E02">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6807A7B"/>
    <w:multiLevelType w:val="multilevel"/>
    <w:tmpl w:val="67FE0E26"/>
    <w:styleLink w:val="WWNum1"/>
    <w:lvl w:ilvl="0">
      <w:start w:val="1"/>
      <w:numFmt w:val="decimal"/>
      <w:lvlText w:val="%1."/>
      <w:lvlJc w:val="left"/>
      <w:pPr>
        <w:ind w:left="786" w:hanging="360"/>
      </w:pPr>
      <w:rPr>
        <w:b/>
        <w:color w:val="00000A"/>
        <w:sz w:val="26"/>
      </w:rPr>
    </w:lvl>
    <w:lvl w:ilvl="1">
      <w:start w:val="1"/>
      <w:numFmt w:val="decimal"/>
      <w:lvlText w:val="%2."/>
      <w:lvlJc w:val="left"/>
      <w:pPr>
        <w:ind w:left="1440" w:hanging="360"/>
      </w:pPr>
    </w:lvl>
    <w:lvl w:ilvl="2">
      <w:start w:val="1"/>
      <w:numFmt w:val="decimal"/>
      <w:lvlText w:val="%1.%2.%3."/>
      <w:lvlJc w:val="left"/>
      <w:pPr>
        <w:ind w:left="2160" w:hanging="36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36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360"/>
      </w:pPr>
    </w:lvl>
  </w:abstractNum>
  <w:abstractNum w:abstractNumId="25">
    <w:nsid w:val="6AA74532"/>
    <w:multiLevelType w:val="hybridMultilevel"/>
    <w:tmpl w:val="582E58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730E305C"/>
    <w:multiLevelType w:val="hybridMultilevel"/>
    <w:tmpl w:val="C29EA72E"/>
    <w:lvl w:ilvl="0" w:tplc="420E9A5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73D333D7"/>
    <w:multiLevelType w:val="hybridMultilevel"/>
    <w:tmpl w:val="192C237E"/>
    <w:lvl w:ilvl="0" w:tplc="1DF24F82">
      <w:start w:val="1"/>
      <w:numFmt w:val="bullet"/>
      <w:lvlText w:val=""/>
      <w:lvlJc w:val="left"/>
      <w:pPr>
        <w:tabs>
          <w:tab w:val="num" w:pos="2400"/>
        </w:tabs>
        <w:ind w:left="2400" w:hanging="360"/>
      </w:pPr>
      <w:rPr>
        <w:rFonts w:ascii="Symbol" w:hAnsi="Symbol" w:hint="default"/>
      </w:rPr>
    </w:lvl>
    <w:lvl w:ilvl="1" w:tplc="04190003">
      <w:start w:val="1"/>
      <w:numFmt w:val="bullet"/>
      <w:lvlText w:val="o"/>
      <w:lvlJc w:val="left"/>
      <w:pPr>
        <w:tabs>
          <w:tab w:val="num" w:pos="2400"/>
        </w:tabs>
        <w:ind w:left="2400" w:hanging="360"/>
      </w:pPr>
      <w:rPr>
        <w:rFonts w:ascii="Courier New" w:hAnsi="Courier New" w:cs="Courier New" w:hint="default"/>
      </w:rPr>
    </w:lvl>
    <w:lvl w:ilvl="2" w:tplc="04190005" w:tentative="1">
      <w:start w:val="1"/>
      <w:numFmt w:val="bullet"/>
      <w:lvlText w:val=""/>
      <w:lvlJc w:val="left"/>
      <w:pPr>
        <w:tabs>
          <w:tab w:val="num" w:pos="3120"/>
        </w:tabs>
        <w:ind w:left="3120" w:hanging="360"/>
      </w:pPr>
      <w:rPr>
        <w:rFonts w:ascii="Wingdings" w:hAnsi="Wingdings" w:hint="default"/>
      </w:rPr>
    </w:lvl>
    <w:lvl w:ilvl="3" w:tplc="04190001" w:tentative="1">
      <w:start w:val="1"/>
      <w:numFmt w:val="bullet"/>
      <w:lvlText w:val=""/>
      <w:lvlJc w:val="left"/>
      <w:pPr>
        <w:tabs>
          <w:tab w:val="num" w:pos="3840"/>
        </w:tabs>
        <w:ind w:left="3840" w:hanging="360"/>
      </w:pPr>
      <w:rPr>
        <w:rFonts w:ascii="Symbol" w:hAnsi="Symbol" w:hint="default"/>
      </w:rPr>
    </w:lvl>
    <w:lvl w:ilvl="4" w:tplc="04190003" w:tentative="1">
      <w:start w:val="1"/>
      <w:numFmt w:val="bullet"/>
      <w:lvlText w:val="o"/>
      <w:lvlJc w:val="left"/>
      <w:pPr>
        <w:tabs>
          <w:tab w:val="num" w:pos="4560"/>
        </w:tabs>
        <w:ind w:left="4560" w:hanging="360"/>
      </w:pPr>
      <w:rPr>
        <w:rFonts w:ascii="Courier New" w:hAnsi="Courier New" w:cs="Courier New" w:hint="default"/>
      </w:rPr>
    </w:lvl>
    <w:lvl w:ilvl="5" w:tplc="04190005" w:tentative="1">
      <w:start w:val="1"/>
      <w:numFmt w:val="bullet"/>
      <w:lvlText w:val=""/>
      <w:lvlJc w:val="left"/>
      <w:pPr>
        <w:tabs>
          <w:tab w:val="num" w:pos="5280"/>
        </w:tabs>
        <w:ind w:left="5280" w:hanging="360"/>
      </w:pPr>
      <w:rPr>
        <w:rFonts w:ascii="Wingdings" w:hAnsi="Wingdings" w:hint="default"/>
      </w:rPr>
    </w:lvl>
    <w:lvl w:ilvl="6" w:tplc="04190001" w:tentative="1">
      <w:start w:val="1"/>
      <w:numFmt w:val="bullet"/>
      <w:lvlText w:val=""/>
      <w:lvlJc w:val="left"/>
      <w:pPr>
        <w:tabs>
          <w:tab w:val="num" w:pos="6000"/>
        </w:tabs>
        <w:ind w:left="6000" w:hanging="360"/>
      </w:pPr>
      <w:rPr>
        <w:rFonts w:ascii="Symbol" w:hAnsi="Symbol" w:hint="default"/>
      </w:rPr>
    </w:lvl>
    <w:lvl w:ilvl="7" w:tplc="04190003" w:tentative="1">
      <w:start w:val="1"/>
      <w:numFmt w:val="bullet"/>
      <w:lvlText w:val="o"/>
      <w:lvlJc w:val="left"/>
      <w:pPr>
        <w:tabs>
          <w:tab w:val="num" w:pos="6720"/>
        </w:tabs>
        <w:ind w:left="6720" w:hanging="360"/>
      </w:pPr>
      <w:rPr>
        <w:rFonts w:ascii="Courier New" w:hAnsi="Courier New" w:cs="Courier New" w:hint="default"/>
      </w:rPr>
    </w:lvl>
    <w:lvl w:ilvl="8" w:tplc="04190005" w:tentative="1">
      <w:start w:val="1"/>
      <w:numFmt w:val="bullet"/>
      <w:lvlText w:val=""/>
      <w:lvlJc w:val="left"/>
      <w:pPr>
        <w:tabs>
          <w:tab w:val="num" w:pos="7440"/>
        </w:tabs>
        <w:ind w:left="7440" w:hanging="360"/>
      </w:pPr>
      <w:rPr>
        <w:rFonts w:ascii="Wingdings" w:hAnsi="Wingdings" w:hint="default"/>
      </w:rPr>
    </w:lvl>
  </w:abstractNum>
  <w:abstractNum w:abstractNumId="28">
    <w:nsid w:val="77315487"/>
    <w:multiLevelType w:val="hybridMultilevel"/>
    <w:tmpl w:val="F01E6094"/>
    <w:lvl w:ilvl="0" w:tplc="E72AB7E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7C4002B0"/>
    <w:multiLevelType w:val="multilevel"/>
    <w:tmpl w:val="1D105E8C"/>
    <w:lvl w:ilvl="0">
      <w:start w:val="1"/>
      <w:numFmt w:val="decimal"/>
      <w:lvlText w:val="%1."/>
      <w:lvlJc w:val="left"/>
      <w:pPr>
        <w:ind w:left="432" w:hanging="432"/>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num w:numId="1">
    <w:abstractNumId w:val="18"/>
  </w:num>
  <w:num w:numId="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num>
  <w:num w:numId="4">
    <w:abstractNumId w:val="17"/>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24"/>
    <w:lvlOverride w:ilvl="0">
      <w:lvl w:ilvl="0">
        <w:start w:val="1"/>
        <w:numFmt w:val="decimal"/>
        <w:lvlText w:val="%1."/>
        <w:lvlJc w:val="left"/>
        <w:pPr>
          <w:ind w:left="786" w:hanging="360"/>
        </w:pPr>
        <w:rPr>
          <w:b w:val="0"/>
          <w:color w:val="00000A"/>
          <w:sz w:val="26"/>
        </w:rPr>
      </w:lvl>
    </w:lvlOverride>
  </w:num>
  <w:num w:numId="8">
    <w:abstractNumId w:val="24"/>
    <w:lvlOverride w:ilvl="0">
      <w:startOverride w:val="1"/>
    </w:lvlOverride>
  </w:num>
  <w:num w:numId="9">
    <w:abstractNumId w:val="11"/>
  </w:num>
  <w:num w:numId="10">
    <w:abstractNumId w:val="24"/>
  </w:num>
  <w:num w:numId="11">
    <w:abstractNumId w:val="13"/>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5"/>
  </w:num>
  <w:num w:numId="15">
    <w:abstractNumId w:val="3"/>
  </w:num>
  <w:num w:numId="16">
    <w:abstractNumId w:val="10"/>
  </w:num>
  <w:num w:numId="17">
    <w:abstractNumId w:val="2"/>
  </w:num>
  <w:num w:numId="18">
    <w:abstractNumId w:val="8"/>
  </w:num>
  <w:num w:numId="19">
    <w:abstractNumId w:val="7"/>
  </w:num>
  <w:num w:numId="20">
    <w:abstractNumId w:val="12"/>
  </w:num>
  <w:num w:numId="21">
    <w:abstractNumId w:val="25"/>
  </w:num>
  <w:num w:numId="22">
    <w:abstractNumId w:val="16"/>
  </w:num>
  <w:num w:numId="23">
    <w:abstractNumId w:val="27"/>
  </w:num>
  <w:num w:numId="24">
    <w:abstractNumId w:val="6"/>
  </w:num>
  <w:num w:numId="25">
    <w:abstractNumId w:val="15"/>
  </w:num>
  <w:num w:numId="26">
    <w:abstractNumId w:val="4"/>
  </w:num>
  <w:num w:numId="27">
    <w:abstractNumId w:val="9"/>
  </w:num>
  <w:num w:numId="28">
    <w:abstractNumId w:val="21"/>
  </w:num>
  <w:num w:numId="29">
    <w:abstractNumId w:val="1"/>
  </w:num>
  <w:num w:numId="30">
    <w:abstractNumId w:val="28"/>
  </w:num>
  <w:num w:numId="31">
    <w:abstractNumId w:val="20"/>
  </w:num>
  <w:num w:numId="32">
    <w:abstractNumId w:val="26"/>
  </w:num>
  <w:num w:numId="3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0"/>
  <w:drawingGridHorizontalSpacing w:val="140"/>
  <w:drawingGridVerticalSpacing w:val="0"/>
  <w:displayHorizontalDrawingGridEvery w:val="0"/>
  <w:displayVerticalDrawingGridEvery w:val="0"/>
  <w:noPunctuationKerning/>
  <w:characterSpacingControl w:val="doNotCompress"/>
  <w:footnotePr>
    <w:footnote w:id="-1"/>
    <w:footnote w:id="0"/>
  </w:footnotePr>
  <w:endnotePr>
    <w:endnote w:id="-1"/>
    <w:endnote w:id="0"/>
  </w:endnotePr>
  <w:compat/>
  <w:rsids>
    <w:rsidRoot w:val="00D0273A"/>
    <w:rsid w:val="000111C6"/>
    <w:rsid w:val="00021A1B"/>
    <w:rsid w:val="00025AE3"/>
    <w:rsid w:val="0003070B"/>
    <w:rsid w:val="0009256D"/>
    <w:rsid w:val="000B5332"/>
    <w:rsid w:val="000C0807"/>
    <w:rsid w:val="000D07D9"/>
    <w:rsid w:val="000D6A60"/>
    <w:rsid w:val="001474C8"/>
    <w:rsid w:val="00162C68"/>
    <w:rsid w:val="00187ED3"/>
    <w:rsid w:val="001C3F47"/>
    <w:rsid w:val="001C48B3"/>
    <w:rsid w:val="00225633"/>
    <w:rsid w:val="002430DA"/>
    <w:rsid w:val="00263B4C"/>
    <w:rsid w:val="00275693"/>
    <w:rsid w:val="00281D4B"/>
    <w:rsid w:val="002A01A8"/>
    <w:rsid w:val="002A45D1"/>
    <w:rsid w:val="002C2B73"/>
    <w:rsid w:val="002C409B"/>
    <w:rsid w:val="00312175"/>
    <w:rsid w:val="0032306F"/>
    <w:rsid w:val="00323E4D"/>
    <w:rsid w:val="00324CEA"/>
    <w:rsid w:val="00375439"/>
    <w:rsid w:val="00376B9F"/>
    <w:rsid w:val="0038141C"/>
    <w:rsid w:val="0038503C"/>
    <w:rsid w:val="003A646A"/>
    <w:rsid w:val="003D2CBC"/>
    <w:rsid w:val="003E5312"/>
    <w:rsid w:val="00411187"/>
    <w:rsid w:val="0043435F"/>
    <w:rsid w:val="00440376"/>
    <w:rsid w:val="00446CF4"/>
    <w:rsid w:val="00461296"/>
    <w:rsid w:val="00477A9F"/>
    <w:rsid w:val="004B7613"/>
    <w:rsid w:val="004E4EEC"/>
    <w:rsid w:val="005011AD"/>
    <w:rsid w:val="0051581D"/>
    <w:rsid w:val="005538BE"/>
    <w:rsid w:val="00582005"/>
    <w:rsid w:val="0058488B"/>
    <w:rsid w:val="005937D7"/>
    <w:rsid w:val="005C68F4"/>
    <w:rsid w:val="005D4ECA"/>
    <w:rsid w:val="005E54EF"/>
    <w:rsid w:val="006223F0"/>
    <w:rsid w:val="0064286D"/>
    <w:rsid w:val="00670762"/>
    <w:rsid w:val="00725662"/>
    <w:rsid w:val="00734B5A"/>
    <w:rsid w:val="007D50AB"/>
    <w:rsid w:val="0082193D"/>
    <w:rsid w:val="00860DA2"/>
    <w:rsid w:val="008630BB"/>
    <w:rsid w:val="00864EDC"/>
    <w:rsid w:val="0086654F"/>
    <w:rsid w:val="00866CE9"/>
    <w:rsid w:val="008B19B8"/>
    <w:rsid w:val="008D5C79"/>
    <w:rsid w:val="00907230"/>
    <w:rsid w:val="009157E3"/>
    <w:rsid w:val="00973B14"/>
    <w:rsid w:val="00974BF7"/>
    <w:rsid w:val="009B5B39"/>
    <w:rsid w:val="009B690F"/>
    <w:rsid w:val="009E567E"/>
    <w:rsid w:val="00A01A3D"/>
    <w:rsid w:val="00A1727B"/>
    <w:rsid w:val="00A26637"/>
    <w:rsid w:val="00A60DE5"/>
    <w:rsid w:val="00A738C8"/>
    <w:rsid w:val="00A94A98"/>
    <w:rsid w:val="00AC2575"/>
    <w:rsid w:val="00AD185A"/>
    <w:rsid w:val="00AD423E"/>
    <w:rsid w:val="00B1152E"/>
    <w:rsid w:val="00B45DAE"/>
    <w:rsid w:val="00BC4EEA"/>
    <w:rsid w:val="00C02219"/>
    <w:rsid w:val="00C06012"/>
    <w:rsid w:val="00C32D72"/>
    <w:rsid w:val="00C333E2"/>
    <w:rsid w:val="00C51037"/>
    <w:rsid w:val="00C87FA6"/>
    <w:rsid w:val="00CA0351"/>
    <w:rsid w:val="00D0273A"/>
    <w:rsid w:val="00D10627"/>
    <w:rsid w:val="00D52C3D"/>
    <w:rsid w:val="00D576FB"/>
    <w:rsid w:val="00D6717E"/>
    <w:rsid w:val="00D75C9B"/>
    <w:rsid w:val="00D77D29"/>
    <w:rsid w:val="00DC1F90"/>
    <w:rsid w:val="00DF3858"/>
    <w:rsid w:val="00DF5770"/>
    <w:rsid w:val="00E00E4B"/>
    <w:rsid w:val="00E0250A"/>
    <w:rsid w:val="00E46CC1"/>
    <w:rsid w:val="00EA7AC1"/>
    <w:rsid w:val="00EC2ABB"/>
    <w:rsid w:val="00EC3FC8"/>
    <w:rsid w:val="00EC65D4"/>
    <w:rsid w:val="00ED031D"/>
    <w:rsid w:val="00F07C93"/>
    <w:rsid w:val="00F156A0"/>
    <w:rsid w:val="00F43C68"/>
    <w:rsid w:val="00FA203F"/>
    <w:rsid w:val="00FC3E09"/>
    <w:rsid w:val="00FD2A3F"/>
    <w:rsid w:val="00FE26FB"/>
    <w:rsid w:val="00FF35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10627"/>
    <w:rPr>
      <w:sz w:val="28"/>
      <w:lang w:eastAsia="ar-SA"/>
    </w:rPr>
  </w:style>
  <w:style w:type="paragraph" w:styleId="1">
    <w:name w:val="heading 1"/>
    <w:basedOn w:val="a0"/>
    <w:next w:val="a0"/>
    <w:link w:val="10"/>
    <w:qFormat/>
    <w:rsid w:val="00A26637"/>
    <w:pPr>
      <w:keepNext/>
      <w:spacing w:before="240" w:after="60"/>
      <w:jc w:val="center"/>
      <w:outlineLvl w:val="0"/>
    </w:pPr>
    <w:rPr>
      <w:b/>
      <w:bCs/>
      <w:kern w:val="28"/>
      <w:sz w:val="36"/>
      <w:szCs w:val="36"/>
      <w:lang w:eastAsia="ru-RU"/>
    </w:rPr>
  </w:style>
  <w:style w:type="paragraph" w:styleId="2">
    <w:name w:val="heading 2"/>
    <w:basedOn w:val="a0"/>
    <w:next w:val="a0"/>
    <w:link w:val="20"/>
    <w:qFormat/>
    <w:rsid w:val="00A26637"/>
    <w:pPr>
      <w:keepNext/>
      <w:spacing w:before="240" w:after="60"/>
      <w:outlineLvl w:val="1"/>
    </w:pPr>
    <w:rPr>
      <w:rFonts w:ascii="Arial" w:hAnsi="Arial" w:cs="Arial"/>
      <w:b/>
      <w:bCs/>
      <w:i/>
      <w:iCs/>
      <w:szCs w:val="28"/>
      <w:lang w:eastAsia="ru-RU"/>
    </w:rPr>
  </w:style>
  <w:style w:type="paragraph" w:styleId="4">
    <w:name w:val="heading 4"/>
    <w:basedOn w:val="a0"/>
    <w:next w:val="a0"/>
    <w:link w:val="40"/>
    <w:qFormat/>
    <w:rsid w:val="00A26637"/>
    <w:pPr>
      <w:keepNext/>
      <w:spacing w:before="240" w:after="60"/>
      <w:outlineLvl w:val="3"/>
    </w:pPr>
    <w:rPr>
      <w:b/>
      <w:bCs/>
      <w:szCs w:val="28"/>
      <w:lang w:eastAsia="ru-RU"/>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D10627"/>
  </w:style>
  <w:style w:type="character" w:customStyle="1" w:styleId="11">
    <w:name w:val="Основной шрифт абзаца1"/>
    <w:rsid w:val="00D10627"/>
  </w:style>
  <w:style w:type="character" w:styleId="a4">
    <w:name w:val="page number"/>
    <w:basedOn w:val="11"/>
    <w:rsid w:val="00D10627"/>
  </w:style>
  <w:style w:type="paragraph" w:styleId="a5">
    <w:name w:val="Title"/>
    <w:basedOn w:val="a0"/>
    <w:next w:val="a6"/>
    <w:rsid w:val="00D10627"/>
    <w:pPr>
      <w:keepNext/>
      <w:spacing w:before="240" w:after="120"/>
    </w:pPr>
    <w:rPr>
      <w:rFonts w:ascii="Arial" w:eastAsia="Lucida Sans Unicode" w:hAnsi="Arial" w:cs="Tahoma"/>
      <w:szCs w:val="28"/>
    </w:rPr>
  </w:style>
  <w:style w:type="paragraph" w:styleId="a6">
    <w:name w:val="Body Text"/>
    <w:basedOn w:val="a0"/>
    <w:link w:val="a7"/>
    <w:rsid w:val="00D10627"/>
    <w:pPr>
      <w:spacing w:after="120"/>
    </w:pPr>
  </w:style>
  <w:style w:type="paragraph" w:styleId="a8">
    <w:name w:val="List"/>
    <w:basedOn w:val="a6"/>
    <w:rsid w:val="00D10627"/>
    <w:rPr>
      <w:rFonts w:ascii="Arial" w:hAnsi="Arial" w:cs="Tahoma"/>
    </w:rPr>
  </w:style>
  <w:style w:type="paragraph" w:customStyle="1" w:styleId="12">
    <w:name w:val="Название1"/>
    <w:basedOn w:val="a0"/>
    <w:rsid w:val="00D10627"/>
    <w:pPr>
      <w:suppressLineNumbers/>
      <w:spacing w:before="120" w:after="120"/>
    </w:pPr>
    <w:rPr>
      <w:rFonts w:ascii="Arial" w:hAnsi="Arial" w:cs="Tahoma"/>
      <w:i/>
      <w:iCs/>
      <w:sz w:val="20"/>
      <w:szCs w:val="24"/>
    </w:rPr>
  </w:style>
  <w:style w:type="paragraph" w:customStyle="1" w:styleId="13">
    <w:name w:val="Указатель1"/>
    <w:basedOn w:val="a0"/>
    <w:rsid w:val="00D10627"/>
    <w:pPr>
      <w:suppressLineNumbers/>
    </w:pPr>
    <w:rPr>
      <w:rFonts w:ascii="Arial" w:hAnsi="Arial" w:cs="Tahoma"/>
    </w:rPr>
  </w:style>
  <w:style w:type="paragraph" w:styleId="a9">
    <w:name w:val="header"/>
    <w:basedOn w:val="a0"/>
    <w:link w:val="aa"/>
    <w:uiPriority w:val="99"/>
    <w:rsid w:val="00D10627"/>
    <w:pPr>
      <w:tabs>
        <w:tab w:val="center" w:pos="4536"/>
        <w:tab w:val="right" w:pos="9072"/>
      </w:tabs>
    </w:pPr>
  </w:style>
  <w:style w:type="paragraph" w:customStyle="1" w:styleId="ab">
    <w:name w:val="Заголовок постановления"/>
    <w:basedOn w:val="a0"/>
    <w:rsid w:val="00D10627"/>
    <w:pPr>
      <w:suppressAutoHyphens/>
      <w:spacing w:after="840"/>
      <w:ind w:right="5103"/>
    </w:pPr>
  </w:style>
  <w:style w:type="paragraph" w:customStyle="1" w:styleId="ac">
    <w:name w:val="Красная строка по ширине"/>
    <w:basedOn w:val="a0"/>
    <w:rsid w:val="00D10627"/>
    <w:pPr>
      <w:ind w:firstLine="709"/>
      <w:jc w:val="both"/>
    </w:pPr>
  </w:style>
  <w:style w:type="paragraph" w:styleId="ad">
    <w:name w:val="Balloon Text"/>
    <w:basedOn w:val="a0"/>
    <w:rsid w:val="00D10627"/>
    <w:rPr>
      <w:rFonts w:ascii="Tahoma" w:hAnsi="Tahoma" w:cs="Tahoma"/>
      <w:sz w:val="16"/>
      <w:szCs w:val="16"/>
    </w:rPr>
  </w:style>
  <w:style w:type="paragraph" w:customStyle="1" w:styleId="ae">
    <w:name w:val="Содержимое таблицы"/>
    <w:basedOn w:val="a0"/>
    <w:rsid w:val="00D10627"/>
    <w:pPr>
      <w:suppressLineNumbers/>
    </w:pPr>
  </w:style>
  <w:style w:type="paragraph" w:customStyle="1" w:styleId="af">
    <w:name w:val="Заголовок таблицы"/>
    <w:basedOn w:val="ae"/>
    <w:rsid w:val="00D10627"/>
    <w:pPr>
      <w:jc w:val="center"/>
    </w:pPr>
    <w:rPr>
      <w:b/>
      <w:bCs/>
    </w:rPr>
  </w:style>
  <w:style w:type="paragraph" w:customStyle="1" w:styleId="af0">
    <w:name w:val="Содержимое врезки"/>
    <w:basedOn w:val="a6"/>
    <w:rsid w:val="00D10627"/>
  </w:style>
  <w:style w:type="paragraph" w:styleId="af1">
    <w:name w:val="footer"/>
    <w:basedOn w:val="a0"/>
    <w:link w:val="af2"/>
    <w:uiPriority w:val="99"/>
    <w:rsid w:val="00D10627"/>
    <w:pPr>
      <w:suppressLineNumbers/>
      <w:tabs>
        <w:tab w:val="center" w:pos="4818"/>
        <w:tab w:val="right" w:pos="9637"/>
      </w:tabs>
    </w:pPr>
  </w:style>
  <w:style w:type="paragraph" w:customStyle="1" w:styleId="ConsPlusNormal">
    <w:name w:val="ConsPlusNormal"/>
    <w:rsid w:val="00D77D29"/>
    <w:pPr>
      <w:widowControl w:val="0"/>
      <w:autoSpaceDE w:val="0"/>
      <w:autoSpaceDN w:val="0"/>
    </w:pPr>
    <w:rPr>
      <w:rFonts w:ascii="Calibri" w:hAnsi="Calibri" w:cs="Calibri"/>
      <w:sz w:val="22"/>
      <w:szCs w:val="22"/>
    </w:rPr>
  </w:style>
  <w:style w:type="paragraph" w:customStyle="1" w:styleId="ConsPlusNonformat">
    <w:name w:val="ConsPlusNonformat"/>
    <w:rsid w:val="00D77D29"/>
    <w:pPr>
      <w:widowControl w:val="0"/>
      <w:autoSpaceDE w:val="0"/>
      <w:autoSpaceDN w:val="0"/>
    </w:pPr>
    <w:rPr>
      <w:rFonts w:ascii="Courier New" w:hAnsi="Courier New" w:cs="Courier New"/>
      <w:szCs w:val="22"/>
    </w:rPr>
  </w:style>
  <w:style w:type="character" w:customStyle="1" w:styleId="af2">
    <w:name w:val="Нижний колонтитул Знак"/>
    <w:link w:val="af1"/>
    <w:uiPriority w:val="99"/>
    <w:rsid w:val="008630BB"/>
    <w:rPr>
      <w:sz w:val="28"/>
      <w:lang w:eastAsia="ar-SA"/>
    </w:rPr>
  </w:style>
  <w:style w:type="paragraph" w:styleId="af3">
    <w:name w:val="List Paragraph"/>
    <w:basedOn w:val="a0"/>
    <w:uiPriority w:val="34"/>
    <w:qFormat/>
    <w:rsid w:val="00FC3E09"/>
    <w:pPr>
      <w:ind w:left="720"/>
      <w:contextualSpacing/>
    </w:pPr>
  </w:style>
  <w:style w:type="paragraph" w:customStyle="1" w:styleId="ConsPlusTitle">
    <w:name w:val="ConsPlusTitle"/>
    <w:rsid w:val="00FC3E09"/>
    <w:pPr>
      <w:widowControl w:val="0"/>
      <w:suppressAutoHyphens/>
      <w:autoSpaceDE w:val="0"/>
    </w:pPr>
    <w:rPr>
      <w:rFonts w:ascii="StarSymbol" w:eastAsia="StarSymbol" w:hAnsi="StarSymbol" w:cs="StarSymbol"/>
      <w:b/>
      <w:bCs/>
      <w:lang w:eastAsia="ar-SA"/>
    </w:rPr>
  </w:style>
  <w:style w:type="numbering" w:customStyle="1" w:styleId="WWNum1">
    <w:name w:val="WWNum1"/>
    <w:basedOn w:val="a3"/>
    <w:rsid w:val="00312175"/>
    <w:pPr>
      <w:numPr>
        <w:numId w:val="10"/>
      </w:numPr>
    </w:pPr>
  </w:style>
  <w:style w:type="paragraph" w:styleId="af4">
    <w:name w:val="Body Text Indent"/>
    <w:basedOn w:val="a0"/>
    <w:link w:val="af5"/>
    <w:unhideWhenUsed/>
    <w:rsid w:val="00A26637"/>
    <w:pPr>
      <w:spacing w:after="120"/>
      <w:ind w:left="283"/>
    </w:pPr>
  </w:style>
  <w:style w:type="character" w:customStyle="1" w:styleId="af5">
    <w:name w:val="Основной текст с отступом Знак"/>
    <w:basedOn w:val="a1"/>
    <w:link w:val="af4"/>
    <w:uiPriority w:val="99"/>
    <w:semiHidden/>
    <w:rsid w:val="00A26637"/>
    <w:rPr>
      <w:sz w:val="28"/>
      <w:lang w:eastAsia="ar-SA"/>
    </w:rPr>
  </w:style>
  <w:style w:type="character" w:customStyle="1" w:styleId="10">
    <w:name w:val="Заголовок 1 Знак"/>
    <w:basedOn w:val="a1"/>
    <w:link w:val="1"/>
    <w:rsid w:val="00A26637"/>
    <w:rPr>
      <w:b/>
      <w:bCs/>
      <w:kern w:val="28"/>
      <w:sz w:val="36"/>
      <w:szCs w:val="36"/>
    </w:rPr>
  </w:style>
  <w:style w:type="character" w:customStyle="1" w:styleId="20">
    <w:name w:val="Заголовок 2 Знак"/>
    <w:basedOn w:val="a1"/>
    <w:link w:val="2"/>
    <w:rsid w:val="00A26637"/>
    <w:rPr>
      <w:rFonts w:ascii="Arial" w:hAnsi="Arial" w:cs="Arial"/>
      <w:b/>
      <w:bCs/>
      <w:i/>
      <w:iCs/>
      <w:sz w:val="28"/>
      <w:szCs w:val="28"/>
    </w:rPr>
  </w:style>
  <w:style w:type="character" w:customStyle="1" w:styleId="40">
    <w:name w:val="Заголовок 4 Знак"/>
    <w:basedOn w:val="a1"/>
    <w:link w:val="4"/>
    <w:rsid w:val="00A26637"/>
    <w:rPr>
      <w:b/>
      <w:bCs/>
      <w:sz w:val="28"/>
      <w:szCs w:val="28"/>
    </w:rPr>
  </w:style>
  <w:style w:type="paragraph" w:styleId="af6">
    <w:name w:val="Normal (Web)"/>
    <w:basedOn w:val="a0"/>
    <w:link w:val="af7"/>
    <w:uiPriority w:val="99"/>
    <w:rsid w:val="00A26637"/>
    <w:pPr>
      <w:spacing w:before="100" w:beforeAutospacing="1" w:after="100" w:afterAutospacing="1"/>
    </w:pPr>
    <w:rPr>
      <w:sz w:val="24"/>
      <w:szCs w:val="24"/>
      <w:lang w:eastAsia="ru-RU"/>
    </w:rPr>
  </w:style>
  <w:style w:type="paragraph" w:customStyle="1" w:styleId="af8">
    <w:name w:val="Îáû÷íûé"/>
    <w:rsid w:val="00A26637"/>
  </w:style>
  <w:style w:type="character" w:styleId="af9">
    <w:name w:val="Hyperlink"/>
    <w:basedOn w:val="a1"/>
    <w:rsid w:val="00A26637"/>
    <w:rPr>
      <w:color w:val="0000FF"/>
      <w:u w:val="single"/>
    </w:rPr>
  </w:style>
  <w:style w:type="paragraph" w:styleId="21">
    <w:name w:val="Body Text Indent 2"/>
    <w:basedOn w:val="a0"/>
    <w:link w:val="22"/>
    <w:rsid w:val="00A26637"/>
    <w:pPr>
      <w:ind w:left="360"/>
      <w:jc w:val="both"/>
    </w:pPr>
    <w:rPr>
      <w:szCs w:val="24"/>
      <w:lang w:eastAsia="ru-RU"/>
    </w:rPr>
  </w:style>
  <w:style w:type="character" w:customStyle="1" w:styleId="22">
    <w:name w:val="Основной текст с отступом 2 Знак"/>
    <w:basedOn w:val="a1"/>
    <w:link w:val="21"/>
    <w:rsid w:val="00A26637"/>
    <w:rPr>
      <w:sz w:val="28"/>
      <w:szCs w:val="24"/>
    </w:rPr>
  </w:style>
  <w:style w:type="paragraph" w:customStyle="1" w:styleId="3">
    <w:name w:val="Стиль3"/>
    <w:basedOn w:val="21"/>
    <w:rsid w:val="00A26637"/>
    <w:pPr>
      <w:widowControl w:val="0"/>
      <w:tabs>
        <w:tab w:val="num" w:pos="1307"/>
      </w:tabs>
      <w:adjustRightInd w:val="0"/>
      <w:ind w:left="1080"/>
      <w:textAlignment w:val="baseline"/>
    </w:pPr>
    <w:rPr>
      <w:sz w:val="24"/>
    </w:rPr>
  </w:style>
  <w:style w:type="paragraph" w:customStyle="1" w:styleId="afa">
    <w:name w:val="Словарная статья"/>
    <w:basedOn w:val="a0"/>
    <w:next w:val="a0"/>
    <w:rsid w:val="00A26637"/>
    <w:pPr>
      <w:autoSpaceDE w:val="0"/>
      <w:autoSpaceDN w:val="0"/>
      <w:adjustRightInd w:val="0"/>
      <w:ind w:right="118"/>
      <w:jc w:val="both"/>
    </w:pPr>
    <w:rPr>
      <w:rFonts w:ascii="Arial" w:hAnsi="Arial" w:cs="Arial"/>
      <w:sz w:val="20"/>
      <w:lang w:eastAsia="ru-RU"/>
    </w:rPr>
  </w:style>
  <w:style w:type="paragraph" w:styleId="30">
    <w:name w:val="Body Text 3"/>
    <w:basedOn w:val="a0"/>
    <w:link w:val="31"/>
    <w:unhideWhenUsed/>
    <w:rsid w:val="00A26637"/>
    <w:pPr>
      <w:spacing w:after="120"/>
    </w:pPr>
    <w:rPr>
      <w:sz w:val="16"/>
      <w:szCs w:val="16"/>
      <w:lang w:eastAsia="ru-RU"/>
    </w:rPr>
  </w:style>
  <w:style w:type="character" w:customStyle="1" w:styleId="31">
    <w:name w:val="Основной текст 3 Знак"/>
    <w:basedOn w:val="a1"/>
    <w:link w:val="30"/>
    <w:rsid w:val="00A26637"/>
    <w:rPr>
      <w:sz w:val="16"/>
      <w:szCs w:val="16"/>
    </w:rPr>
  </w:style>
  <w:style w:type="paragraph" w:styleId="32">
    <w:name w:val="Body Text Indent 3"/>
    <w:basedOn w:val="a0"/>
    <w:link w:val="33"/>
    <w:rsid w:val="00A26637"/>
    <w:pPr>
      <w:ind w:left="6360"/>
    </w:pPr>
    <w:rPr>
      <w:szCs w:val="28"/>
      <w:lang w:eastAsia="ru-RU"/>
    </w:rPr>
  </w:style>
  <w:style w:type="character" w:customStyle="1" w:styleId="33">
    <w:name w:val="Основной текст с отступом 3 Знак"/>
    <w:basedOn w:val="a1"/>
    <w:link w:val="32"/>
    <w:rsid w:val="00A26637"/>
    <w:rPr>
      <w:sz w:val="28"/>
      <w:szCs w:val="28"/>
    </w:rPr>
  </w:style>
  <w:style w:type="paragraph" w:customStyle="1" w:styleId="ConsTitle">
    <w:name w:val="ConsTitle"/>
    <w:rsid w:val="00A26637"/>
    <w:pPr>
      <w:widowControl w:val="0"/>
      <w:autoSpaceDE w:val="0"/>
      <w:autoSpaceDN w:val="0"/>
      <w:adjustRightInd w:val="0"/>
    </w:pPr>
    <w:rPr>
      <w:rFonts w:ascii="Arial" w:hAnsi="Arial" w:cs="Arial"/>
      <w:b/>
      <w:bCs/>
      <w:sz w:val="16"/>
      <w:szCs w:val="16"/>
    </w:rPr>
  </w:style>
  <w:style w:type="paragraph" w:customStyle="1" w:styleId="caaieiaie1">
    <w:name w:val="caaieiaie 1"/>
    <w:basedOn w:val="a0"/>
    <w:next w:val="a0"/>
    <w:rsid w:val="00A26637"/>
    <w:pPr>
      <w:keepNext/>
      <w:overflowPunct w:val="0"/>
      <w:autoSpaceDE w:val="0"/>
      <w:autoSpaceDN w:val="0"/>
      <w:adjustRightInd w:val="0"/>
      <w:jc w:val="center"/>
      <w:textAlignment w:val="baseline"/>
    </w:pPr>
    <w:rPr>
      <w:lang w:eastAsia="ru-RU"/>
    </w:rPr>
  </w:style>
  <w:style w:type="character" w:customStyle="1" w:styleId="afb">
    <w:name w:val="Знак Знак"/>
    <w:basedOn w:val="a1"/>
    <w:rsid w:val="00A26637"/>
    <w:rPr>
      <w:sz w:val="24"/>
      <w:szCs w:val="24"/>
      <w:lang w:val="ru-RU" w:eastAsia="ru-RU" w:bidi="ar-SA"/>
    </w:rPr>
  </w:style>
  <w:style w:type="character" w:styleId="afc">
    <w:name w:val="FollowedHyperlink"/>
    <w:basedOn w:val="a1"/>
    <w:rsid w:val="00A26637"/>
    <w:rPr>
      <w:color w:val="800080"/>
      <w:u w:val="single"/>
    </w:rPr>
  </w:style>
  <w:style w:type="character" w:customStyle="1" w:styleId="af7">
    <w:name w:val="Обычный (веб) Знак"/>
    <w:basedOn w:val="a1"/>
    <w:link w:val="af6"/>
    <w:rsid w:val="00A26637"/>
    <w:rPr>
      <w:sz w:val="24"/>
      <w:szCs w:val="24"/>
    </w:rPr>
  </w:style>
  <w:style w:type="table" w:styleId="afd">
    <w:name w:val="Table Grid"/>
    <w:basedOn w:val="a2"/>
    <w:rsid w:val="00A266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аголовок 1"/>
    <w:basedOn w:val="a0"/>
    <w:next w:val="a0"/>
    <w:rsid w:val="00A26637"/>
    <w:pPr>
      <w:keepNext/>
      <w:widowControl w:val="0"/>
      <w:autoSpaceDE w:val="0"/>
      <w:autoSpaceDN w:val="0"/>
    </w:pPr>
    <w:rPr>
      <w:sz w:val="26"/>
      <w:szCs w:val="26"/>
      <w:lang w:eastAsia="ru-RU"/>
    </w:rPr>
  </w:style>
  <w:style w:type="paragraph" w:customStyle="1" w:styleId="f22">
    <w:name w:val="Основной текст с отсf2упом 2"/>
    <w:basedOn w:val="a0"/>
    <w:rsid w:val="00A26637"/>
    <w:pPr>
      <w:widowControl w:val="0"/>
      <w:ind w:firstLine="510"/>
      <w:jc w:val="both"/>
    </w:pPr>
    <w:rPr>
      <w:rFonts w:ascii="Arial" w:hAnsi="Arial"/>
      <w:snapToGrid w:val="0"/>
      <w:sz w:val="26"/>
      <w:lang w:eastAsia="ru-RU"/>
    </w:rPr>
  </w:style>
  <w:style w:type="paragraph" w:styleId="a">
    <w:name w:val="List Bullet"/>
    <w:basedOn w:val="a0"/>
    <w:rsid w:val="00A26637"/>
    <w:pPr>
      <w:numPr>
        <w:numId w:val="33"/>
      </w:numPr>
    </w:pPr>
    <w:rPr>
      <w:szCs w:val="24"/>
      <w:lang w:eastAsia="ru-RU"/>
    </w:rPr>
  </w:style>
  <w:style w:type="character" w:customStyle="1" w:styleId="41">
    <w:name w:val="Знак Знак4"/>
    <w:basedOn w:val="a1"/>
    <w:rsid w:val="00A26637"/>
    <w:rPr>
      <w:rFonts w:ascii="Times New Roman" w:eastAsia="Times New Roman" w:hAnsi="Times New Roman" w:cs="Times New Roman"/>
      <w:sz w:val="24"/>
      <w:szCs w:val="24"/>
    </w:rPr>
  </w:style>
  <w:style w:type="character" w:customStyle="1" w:styleId="aa">
    <w:name w:val="Верхний колонтитул Знак"/>
    <w:basedOn w:val="a1"/>
    <w:link w:val="a9"/>
    <w:uiPriority w:val="99"/>
    <w:rsid w:val="00A26637"/>
    <w:rPr>
      <w:sz w:val="28"/>
      <w:lang w:eastAsia="ar-SA"/>
    </w:rPr>
  </w:style>
  <w:style w:type="paragraph" w:customStyle="1" w:styleId="Default">
    <w:name w:val="Default"/>
    <w:rsid w:val="00A26637"/>
    <w:pPr>
      <w:autoSpaceDE w:val="0"/>
      <w:autoSpaceDN w:val="0"/>
      <w:adjustRightInd w:val="0"/>
    </w:pPr>
    <w:rPr>
      <w:color w:val="000000"/>
      <w:sz w:val="24"/>
      <w:szCs w:val="24"/>
    </w:rPr>
  </w:style>
  <w:style w:type="character" w:customStyle="1" w:styleId="a7">
    <w:name w:val="Основной текст Знак"/>
    <w:basedOn w:val="a1"/>
    <w:link w:val="a6"/>
    <w:rsid w:val="00A26637"/>
    <w:rPr>
      <w:sz w:val="28"/>
      <w:lang w:eastAsia="ar-SA"/>
    </w:rPr>
  </w:style>
  <w:style w:type="paragraph" w:styleId="afe">
    <w:name w:val="No Spacing"/>
    <w:qFormat/>
    <w:rsid w:val="00A26637"/>
    <w:rPr>
      <w:rFonts w:asciiTheme="minorHAnsi" w:eastAsiaTheme="minorHAnsi" w:hAnsiTheme="minorHAnsi" w:cstheme="minorBidi"/>
      <w:sz w:val="22"/>
      <w:szCs w:val="22"/>
      <w:lang w:eastAsia="en-US"/>
    </w:rPr>
  </w:style>
  <w:style w:type="paragraph" w:customStyle="1" w:styleId="15">
    <w:name w:val="Обычный1"/>
    <w:rsid w:val="00A26637"/>
    <w:pPr>
      <w:spacing w:line="100" w:lineRule="atLeast"/>
    </w:pPr>
    <w:rPr>
      <w:sz w:val="24"/>
      <w:szCs w:val="24"/>
      <w:lang w:eastAsia="ar-SA"/>
    </w:rPr>
  </w:style>
  <w:style w:type="character" w:styleId="aff">
    <w:name w:val="Strong"/>
    <w:basedOn w:val="a1"/>
    <w:uiPriority w:val="22"/>
    <w:qFormat/>
    <w:rsid w:val="0064286D"/>
    <w:rPr>
      <w:b/>
      <w:bCs/>
    </w:rPr>
  </w:style>
</w:styles>
</file>

<file path=word/webSettings.xml><?xml version="1.0" encoding="utf-8"?>
<w:webSettings xmlns:r="http://schemas.openxmlformats.org/officeDocument/2006/relationships" xmlns:w="http://schemas.openxmlformats.org/wordprocessingml/2006/main">
  <w:divs>
    <w:div w:id="69424284">
      <w:bodyDiv w:val="1"/>
      <w:marLeft w:val="0"/>
      <w:marRight w:val="0"/>
      <w:marTop w:val="0"/>
      <w:marBottom w:val="0"/>
      <w:divBdr>
        <w:top w:val="none" w:sz="0" w:space="0" w:color="auto"/>
        <w:left w:val="none" w:sz="0" w:space="0" w:color="auto"/>
        <w:bottom w:val="none" w:sz="0" w:space="0" w:color="auto"/>
        <w:right w:val="none" w:sz="0" w:space="0" w:color="auto"/>
      </w:divBdr>
    </w:div>
    <w:div w:id="478573700">
      <w:bodyDiv w:val="1"/>
      <w:marLeft w:val="0"/>
      <w:marRight w:val="0"/>
      <w:marTop w:val="0"/>
      <w:marBottom w:val="0"/>
      <w:divBdr>
        <w:top w:val="none" w:sz="0" w:space="0" w:color="auto"/>
        <w:left w:val="none" w:sz="0" w:space="0" w:color="auto"/>
        <w:bottom w:val="none" w:sz="0" w:space="0" w:color="auto"/>
        <w:right w:val="none" w:sz="0" w:space="0" w:color="auto"/>
      </w:divBdr>
    </w:div>
    <w:div w:id="775365633">
      <w:bodyDiv w:val="1"/>
      <w:marLeft w:val="0"/>
      <w:marRight w:val="0"/>
      <w:marTop w:val="0"/>
      <w:marBottom w:val="0"/>
      <w:divBdr>
        <w:top w:val="none" w:sz="0" w:space="0" w:color="auto"/>
        <w:left w:val="none" w:sz="0" w:space="0" w:color="auto"/>
        <w:bottom w:val="none" w:sz="0" w:space="0" w:color="auto"/>
        <w:right w:val="none" w:sz="0" w:space="0" w:color="auto"/>
      </w:divBdr>
    </w:div>
    <w:div w:id="1727952554">
      <w:bodyDiv w:val="1"/>
      <w:marLeft w:val="0"/>
      <w:marRight w:val="0"/>
      <w:marTop w:val="0"/>
      <w:marBottom w:val="0"/>
      <w:divBdr>
        <w:top w:val="none" w:sz="0" w:space="0" w:color="auto"/>
        <w:left w:val="none" w:sz="0" w:space="0" w:color="auto"/>
        <w:bottom w:val="none" w:sz="0" w:space="0" w:color="auto"/>
        <w:right w:val="none" w:sz="0" w:space="0" w:color="auto"/>
      </w:divBdr>
    </w:div>
    <w:div w:id="2117943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5.xm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hyperlink" Target="https://admzernograd.ru" TargetMode="External"/><Relationship Id="rId2" Type="http://schemas.openxmlformats.org/officeDocument/2006/relationships/numbering" Target="numbering.xml"/><Relationship Id="rId16" Type="http://schemas.openxmlformats.org/officeDocument/2006/relationships/hyperlink" Target="https://admzernograd.ru"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7.xm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6.xml"/><Relationship Id="rId22"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ADFF73-1823-4200-856E-A0A992FC2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1230</TotalTime>
  <Pages>50</Pages>
  <Words>12608</Words>
  <Characters>71869</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84309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Роман</dc:creator>
  <cp:keywords/>
  <cp:lastModifiedBy>Ефремова</cp:lastModifiedBy>
  <cp:revision>26</cp:revision>
  <cp:lastPrinted>2025-01-31T07:13:00Z</cp:lastPrinted>
  <dcterms:created xsi:type="dcterms:W3CDTF">2023-12-28T09:59:00Z</dcterms:created>
  <dcterms:modified xsi:type="dcterms:W3CDTF">2025-01-31T07:13:00Z</dcterms:modified>
</cp:coreProperties>
</file>