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D19AA" w:rsidRDefault="00A21887" w:rsidP="00A21887">
      <w:pPr>
        <w:jc w:val="center"/>
        <w:rPr>
          <w:noProof/>
          <w:sz w:val="28"/>
          <w:szCs w:val="28"/>
          <w:lang w:eastAsia="ru-RU"/>
        </w:rPr>
      </w:pPr>
      <w:r w:rsidRPr="00A21887">
        <w:rPr>
          <w:noProof/>
          <w:sz w:val="28"/>
          <w:szCs w:val="28"/>
          <w:lang w:eastAsia="ru-RU"/>
        </w:rPr>
        <w:drawing>
          <wp:inline distT="0" distB="0" distL="0" distR="0">
            <wp:extent cx="518160" cy="64008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4008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ЗЕРНОГРАДСКИЙ РАЙОН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5E21D0" w:rsidRDefault="005E21D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«</w:t>
      </w:r>
      <w:r>
        <w:rPr>
          <w:caps/>
          <w:sz w:val="28"/>
          <w:szCs w:val="28"/>
        </w:rPr>
        <w:t>Зерноградское городское поселение</w:t>
      </w:r>
      <w:r>
        <w:rPr>
          <w:sz w:val="28"/>
          <w:szCs w:val="28"/>
        </w:rPr>
        <w:t>»</w:t>
      </w:r>
    </w:p>
    <w:p w:rsidR="005E21D0" w:rsidRDefault="005E21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АДМИНИСТРАЦИЯЗЕРНОГРАДСКОГО ГОРОДСКОГО ПОСЕЛЕНИЯ</w:t>
      </w:r>
    </w:p>
    <w:p w:rsidR="005E21D0" w:rsidRDefault="005E21D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A21887">
        <w:rPr>
          <w:b/>
          <w:sz w:val="28"/>
          <w:szCs w:val="28"/>
        </w:rPr>
        <w:t>29.01.2025</w:t>
      </w:r>
      <w:r>
        <w:rPr>
          <w:b/>
          <w:sz w:val="28"/>
          <w:szCs w:val="28"/>
        </w:rPr>
        <w:t xml:space="preserve"> №</w:t>
      </w:r>
      <w:r w:rsidR="00AF4B61">
        <w:rPr>
          <w:b/>
          <w:sz w:val="28"/>
          <w:szCs w:val="28"/>
        </w:rPr>
        <w:t xml:space="preserve"> </w:t>
      </w:r>
      <w:r w:rsidR="00635381">
        <w:rPr>
          <w:b/>
          <w:sz w:val="28"/>
          <w:szCs w:val="28"/>
        </w:rPr>
        <w:t>103</w:t>
      </w:r>
      <w:r>
        <w:rPr>
          <w:b/>
          <w:sz w:val="28"/>
          <w:szCs w:val="28"/>
        </w:rPr>
        <w:t xml:space="preserve"> </w:t>
      </w:r>
    </w:p>
    <w:p w:rsidR="005E21D0" w:rsidRDefault="005E21D0">
      <w:pPr>
        <w:spacing w:after="240"/>
        <w:jc w:val="center"/>
        <w:rPr>
          <w:b/>
          <w:sz w:val="28"/>
          <w:szCs w:val="28"/>
        </w:rPr>
      </w:pPr>
      <w:r>
        <w:rPr>
          <w:sz w:val="28"/>
          <w:szCs w:val="28"/>
        </w:rPr>
        <w:t>г. Зерноград</w:t>
      </w:r>
    </w:p>
    <w:p w:rsidR="005E21D0" w:rsidRDefault="005E21D0" w:rsidP="000D496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Об организации и проведении тренировок по оповещению и информированию населения Зерноградского городского поселения о чрезвычайных ситуациях с применением региональной автоматизированной системы централизованного оповещения</w:t>
      </w:r>
      <w:r w:rsidR="000D4961">
        <w:rPr>
          <w:b/>
          <w:sz w:val="28"/>
          <w:szCs w:val="28"/>
        </w:rPr>
        <w:t xml:space="preserve"> </w:t>
      </w:r>
      <w:r w:rsidR="00FF3E71">
        <w:rPr>
          <w:b/>
          <w:sz w:val="28"/>
          <w:szCs w:val="28"/>
        </w:rPr>
        <w:t xml:space="preserve">и муниципальной системы оповещения </w:t>
      </w:r>
      <w:r>
        <w:rPr>
          <w:b/>
          <w:sz w:val="28"/>
          <w:szCs w:val="28"/>
        </w:rPr>
        <w:t>в 20</w:t>
      </w:r>
      <w:r w:rsidR="004A517B">
        <w:rPr>
          <w:b/>
          <w:sz w:val="28"/>
          <w:szCs w:val="28"/>
        </w:rPr>
        <w:t>2</w:t>
      </w:r>
      <w:r w:rsidR="000D4961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году</w:t>
      </w:r>
    </w:p>
    <w:p w:rsidR="000D4961" w:rsidRDefault="000D4961" w:rsidP="000D4961">
      <w:pPr>
        <w:jc w:val="center"/>
        <w:rPr>
          <w:b/>
          <w:sz w:val="28"/>
          <w:szCs w:val="28"/>
        </w:rPr>
      </w:pPr>
    </w:p>
    <w:p w:rsidR="00D67003" w:rsidRDefault="00D67003" w:rsidP="00D16D00">
      <w:pPr>
        <w:ind w:firstLine="709"/>
        <w:jc w:val="both"/>
        <w:rPr>
          <w:b/>
          <w:bCs/>
          <w:sz w:val="28"/>
          <w:szCs w:val="28"/>
        </w:rPr>
      </w:pPr>
      <w:proofErr w:type="gramStart"/>
      <w:r w:rsidRPr="00D67003">
        <w:rPr>
          <w:sz w:val="28"/>
          <w:szCs w:val="28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характера», в целях реализации Указа Президента Российской Федерации от 13.11.2012 № 1522 «О создании комплексной системы экстренного оповещения населения об угрозе возникновения или о возникновении чрезвычайных ситуаций»,  постановления Правительства Ростовской области от 10.02.2012 № 101 «Об утверждении Положения об организации оповещения и информирования</w:t>
      </w:r>
      <w:proofErr w:type="gramEnd"/>
      <w:r w:rsidRPr="00D67003">
        <w:rPr>
          <w:sz w:val="28"/>
          <w:szCs w:val="28"/>
        </w:rPr>
        <w:t xml:space="preserve"> </w:t>
      </w:r>
      <w:proofErr w:type="gramStart"/>
      <w:r w:rsidRPr="00D67003">
        <w:rPr>
          <w:sz w:val="28"/>
          <w:szCs w:val="28"/>
        </w:rPr>
        <w:t xml:space="preserve">населения о чрезвычайных ситуациях, об угрозе возникновения или о возникновении чрезвычайных ситуаций межмуниципального и регионального характера», </w:t>
      </w:r>
      <w:r w:rsidR="000D4961">
        <w:rPr>
          <w:sz w:val="28"/>
          <w:szCs w:val="28"/>
        </w:rPr>
        <w:t xml:space="preserve">совместным приказом МЧС России и министерства </w:t>
      </w:r>
      <w:r w:rsidRPr="00D67003">
        <w:rPr>
          <w:sz w:val="28"/>
          <w:szCs w:val="28"/>
        </w:rPr>
        <w:t>цифрового развития, связи и массовых коммуникаций Р</w:t>
      </w:r>
      <w:r w:rsidR="000D4961">
        <w:rPr>
          <w:sz w:val="28"/>
          <w:szCs w:val="28"/>
        </w:rPr>
        <w:t>оссии от 31.07.2020 № 578/365 «</w:t>
      </w:r>
      <w:r w:rsidRPr="00D67003">
        <w:rPr>
          <w:sz w:val="28"/>
          <w:szCs w:val="28"/>
        </w:rPr>
        <w:t>Об утверждении положения о системах оповещения населения», Планом основных мероприятий Зерноградского городского поселения в области гражданской обороны, предупреждения и ликвидации чрезвычайных ситуаций, обеспечения пожарной безопасности и безопасности</w:t>
      </w:r>
      <w:proofErr w:type="gramEnd"/>
      <w:r w:rsidRPr="00D67003">
        <w:rPr>
          <w:sz w:val="28"/>
          <w:szCs w:val="28"/>
        </w:rPr>
        <w:t xml:space="preserve"> </w:t>
      </w:r>
      <w:proofErr w:type="gramStart"/>
      <w:r w:rsidR="000D4961">
        <w:rPr>
          <w:sz w:val="28"/>
          <w:szCs w:val="28"/>
        </w:rPr>
        <w:t>людей на водных объектах на 2025</w:t>
      </w:r>
      <w:r w:rsidRPr="00D67003">
        <w:rPr>
          <w:sz w:val="28"/>
          <w:szCs w:val="28"/>
        </w:rPr>
        <w:t xml:space="preserve"> год</w:t>
      </w:r>
      <w:r w:rsidR="007869AD">
        <w:rPr>
          <w:sz w:val="28"/>
          <w:szCs w:val="28"/>
        </w:rPr>
        <w:t>,</w:t>
      </w:r>
      <w:r w:rsidRPr="00D67003">
        <w:rPr>
          <w:sz w:val="28"/>
          <w:szCs w:val="28"/>
        </w:rPr>
        <w:t xml:space="preserve"> руководствуясь постановлением Администрации Зерноградского городского поселения от 29.01.2018 № 91 «Об утверждении Положения об организации оповещения и информирования населения об угрозе возникновения или о возникновении чрезвычайных ситуаций межмуниципального, муниципального и объектового характера в </w:t>
      </w:r>
      <w:proofErr w:type="spellStart"/>
      <w:r w:rsidRPr="00D67003">
        <w:rPr>
          <w:sz w:val="28"/>
          <w:szCs w:val="28"/>
        </w:rPr>
        <w:t>Зерноградском</w:t>
      </w:r>
      <w:proofErr w:type="spellEnd"/>
      <w:r w:rsidRPr="00D67003">
        <w:rPr>
          <w:sz w:val="28"/>
          <w:szCs w:val="28"/>
        </w:rPr>
        <w:t xml:space="preserve"> городском поселении», в соответствии со статьями 2, 30 Устава муниципального образования «</w:t>
      </w:r>
      <w:proofErr w:type="spellStart"/>
      <w:r w:rsidRPr="00D67003">
        <w:rPr>
          <w:sz w:val="28"/>
          <w:szCs w:val="28"/>
        </w:rPr>
        <w:t>Зерноградское</w:t>
      </w:r>
      <w:proofErr w:type="spellEnd"/>
      <w:r w:rsidRPr="00D67003">
        <w:rPr>
          <w:sz w:val="28"/>
          <w:szCs w:val="28"/>
        </w:rPr>
        <w:t xml:space="preserve"> городское поселение», Администрация </w:t>
      </w:r>
      <w:proofErr w:type="spellStart"/>
      <w:r w:rsidRPr="00D67003">
        <w:rPr>
          <w:sz w:val="28"/>
          <w:szCs w:val="28"/>
        </w:rPr>
        <w:t>Зерноградского</w:t>
      </w:r>
      <w:proofErr w:type="spellEnd"/>
      <w:r w:rsidRPr="00D67003">
        <w:rPr>
          <w:sz w:val="28"/>
          <w:szCs w:val="28"/>
        </w:rPr>
        <w:t xml:space="preserve"> городского поселения</w:t>
      </w:r>
      <w:r w:rsidR="00D16D00">
        <w:rPr>
          <w:sz w:val="28"/>
          <w:szCs w:val="28"/>
        </w:rPr>
        <w:t xml:space="preserve"> </w:t>
      </w:r>
      <w:r w:rsidR="0043169F">
        <w:rPr>
          <w:b/>
          <w:bCs/>
          <w:sz w:val="28"/>
          <w:szCs w:val="28"/>
        </w:rPr>
        <w:t>постановляет:</w:t>
      </w:r>
      <w:proofErr w:type="gramEnd"/>
    </w:p>
    <w:p w:rsidR="00D16D00" w:rsidRPr="00D67003" w:rsidRDefault="00D16D00" w:rsidP="00D16D00">
      <w:pPr>
        <w:ind w:firstLine="709"/>
        <w:jc w:val="both"/>
        <w:rPr>
          <w:sz w:val="28"/>
          <w:szCs w:val="28"/>
        </w:rPr>
      </w:pPr>
    </w:p>
    <w:p w:rsidR="005E62D4" w:rsidRDefault="005E21D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8E2DCF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1. Ведущему специалисту по  МП,  ГО  и  ЧС МКУ Зерноградского городского поселения «Управление ЖКХ, архитектуры, имущественных отношений, ГО и ЧС» </w:t>
      </w:r>
      <w:r w:rsidR="008B3483">
        <w:rPr>
          <w:sz w:val="28"/>
          <w:szCs w:val="28"/>
        </w:rPr>
        <w:t>Булыгину А.М.</w:t>
      </w:r>
      <w:r w:rsidR="005E62D4">
        <w:rPr>
          <w:sz w:val="28"/>
          <w:szCs w:val="28"/>
        </w:rPr>
        <w:t>:</w:t>
      </w:r>
    </w:p>
    <w:p w:rsidR="005E21D0" w:rsidRDefault="005E62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E2DCF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О</w:t>
      </w:r>
      <w:r w:rsidR="005E21D0">
        <w:rPr>
          <w:sz w:val="28"/>
          <w:szCs w:val="28"/>
        </w:rPr>
        <w:t>рганизовать проведение комплекса мероприятий при проведении тренировок по оповещению и информированию населения с использованием региональной автоматизированной системы централизованного оповещения</w:t>
      </w:r>
      <w:r w:rsidR="000D4961">
        <w:rPr>
          <w:sz w:val="28"/>
          <w:szCs w:val="28"/>
        </w:rPr>
        <w:t xml:space="preserve"> и муниципальной системы оповещения</w:t>
      </w:r>
      <w:r w:rsidR="005E21D0">
        <w:rPr>
          <w:sz w:val="28"/>
          <w:szCs w:val="28"/>
        </w:rPr>
        <w:t xml:space="preserve"> (</w:t>
      </w:r>
      <w:r w:rsidR="000D4961">
        <w:rPr>
          <w:sz w:val="28"/>
          <w:szCs w:val="28"/>
        </w:rPr>
        <w:t>комплексные, технические</w:t>
      </w:r>
      <w:r w:rsidR="005E21D0">
        <w:rPr>
          <w:sz w:val="28"/>
          <w:szCs w:val="28"/>
        </w:rPr>
        <w:t>) в соответствии с графиком проверок на 20</w:t>
      </w:r>
      <w:r>
        <w:rPr>
          <w:sz w:val="28"/>
          <w:szCs w:val="28"/>
        </w:rPr>
        <w:t>2</w:t>
      </w:r>
      <w:r w:rsidR="000D4961">
        <w:rPr>
          <w:sz w:val="28"/>
          <w:szCs w:val="28"/>
        </w:rPr>
        <w:t>5</w:t>
      </w:r>
      <w:r w:rsidR="005E21D0">
        <w:rPr>
          <w:sz w:val="28"/>
          <w:szCs w:val="28"/>
        </w:rPr>
        <w:t xml:space="preserve"> год, утверждённых Планом основных мероприятий Зерноградского городского поселения в области гражданской обороны, предупреждения и ликвидации чрезвычайных ситуаций, обеспечения пожарной безопасности и безопасности на водных объектах на 20</w:t>
      </w:r>
      <w:r>
        <w:rPr>
          <w:sz w:val="28"/>
          <w:szCs w:val="28"/>
        </w:rPr>
        <w:t>2</w:t>
      </w:r>
      <w:r w:rsidR="000D4961">
        <w:rPr>
          <w:sz w:val="28"/>
          <w:szCs w:val="28"/>
        </w:rPr>
        <w:t>5</w:t>
      </w:r>
      <w:r w:rsidR="005E21D0">
        <w:rPr>
          <w:sz w:val="28"/>
          <w:szCs w:val="28"/>
        </w:rPr>
        <w:t xml:space="preserve"> год</w:t>
      </w:r>
      <w:proofErr w:type="gramEnd"/>
      <w:r w:rsidR="005E21D0">
        <w:rPr>
          <w:sz w:val="28"/>
          <w:szCs w:val="28"/>
        </w:rPr>
        <w:t xml:space="preserve"> и представление отчётных документов по ним в установленные сроки в МКУ Зерноградского района «Управление по делам ГО и ЧС». </w:t>
      </w:r>
    </w:p>
    <w:p w:rsidR="005E62D4" w:rsidRDefault="005E62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E2DCF">
        <w:rPr>
          <w:sz w:val="28"/>
          <w:szCs w:val="28"/>
        </w:rPr>
        <w:t xml:space="preserve">       </w:t>
      </w:r>
      <w:r w:rsidRPr="005E62D4">
        <w:rPr>
          <w:sz w:val="28"/>
          <w:szCs w:val="28"/>
        </w:rPr>
        <w:t xml:space="preserve">1.2. До </w:t>
      </w:r>
      <w:r w:rsidR="0043169F">
        <w:rPr>
          <w:sz w:val="28"/>
          <w:szCs w:val="28"/>
        </w:rPr>
        <w:t>30</w:t>
      </w:r>
      <w:r w:rsidR="000D4961">
        <w:rPr>
          <w:sz w:val="28"/>
          <w:szCs w:val="28"/>
        </w:rPr>
        <w:t>.01</w:t>
      </w:r>
      <w:r w:rsidR="008E2DCF">
        <w:rPr>
          <w:sz w:val="28"/>
          <w:szCs w:val="28"/>
        </w:rPr>
        <w:t>.202</w:t>
      </w:r>
      <w:r w:rsidR="000D4961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5E62D4">
        <w:rPr>
          <w:sz w:val="28"/>
          <w:szCs w:val="28"/>
        </w:rPr>
        <w:t xml:space="preserve"> разработать, согласовать и утвердить План организационно-технических мероприятий Зерноградского </w:t>
      </w:r>
      <w:r>
        <w:rPr>
          <w:sz w:val="28"/>
          <w:szCs w:val="28"/>
        </w:rPr>
        <w:t>городского поселения</w:t>
      </w:r>
      <w:r w:rsidRPr="005E62D4">
        <w:rPr>
          <w:sz w:val="28"/>
          <w:szCs w:val="28"/>
        </w:rPr>
        <w:t xml:space="preserve"> по оповещению населения, предприятий, организаций и учреждений и их работников на 202</w:t>
      </w:r>
      <w:r w:rsidR="000D4961">
        <w:rPr>
          <w:sz w:val="28"/>
          <w:szCs w:val="28"/>
        </w:rPr>
        <w:t>5</w:t>
      </w:r>
      <w:r w:rsidRPr="005E62D4">
        <w:rPr>
          <w:sz w:val="28"/>
          <w:szCs w:val="28"/>
        </w:rPr>
        <w:t xml:space="preserve"> год.</w:t>
      </w:r>
      <w:r>
        <w:rPr>
          <w:sz w:val="28"/>
          <w:szCs w:val="28"/>
        </w:rPr>
        <w:t xml:space="preserve">   </w:t>
      </w:r>
    </w:p>
    <w:p w:rsidR="005E62D4" w:rsidRDefault="005E62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E21D0">
        <w:rPr>
          <w:sz w:val="28"/>
          <w:szCs w:val="28"/>
        </w:rPr>
        <w:t xml:space="preserve">  </w:t>
      </w:r>
      <w:r w:rsidR="008E2DCF">
        <w:rPr>
          <w:sz w:val="28"/>
          <w:szCs w:val="28"/>
        </w:rPr>
        <w:t xml:space="preserve">       </w:t>
      </w:r>
      <w:r w:rsidR="005E21D0">
        <w:rPr>
          <w:sz w:val="28"/>
          <w:szCs w:val="28"/>
        </w:rPr>
        <w:t>2. Утвердить</w:t>
      </w:r>
      <w:r>
        <w:rPr>
          <w:sz w:val="28"/>
          <w:szCs w:val="28"/>
        </w:rPr>
        <w:t>:</w:t>
      </w:r>
    </w:p>
    <w:p w:rsidR="005E21D0" w:rsidRDefault="005E62D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E2DCF">
        <w:rPr>
          <w:sz w:val="28"/>
          <w:szCs w:val="28"/>
        </w:rPr>
        <w:t xml:space="preserve">       </w:t>
      </w:r>
      <w:r>
        <w:rPr>
          <w:sz w:val="28"/>
          <w:szCs w:val="28"/>
        </w:rPr>
        <w:t>2.1. С</w:t>
      </w:r>
      <w:r w:rsidR="005E21D0">
        <w:rPr>
          <w:sz w:val="28"/>
          <w:szCs w:val="28"/>
        </w:rPr>
        <w:t>остав комиссии по проверке наличия и технического состояния  оборудования и проведения тренировок региональной автомат</w:t>
      </w:r>
      <w:r w:rsidR="008E2DCF">
        <w:rPr>
          <w:sz w:val="28"/>
          <w:szCs w:val="28"/>
        </w:rPr>
        <w:t xml:space="preserve">изированной системы оповещения </w:t>
      </w:r>
      <w:r w:rsidR="005E21D0">
        <w:rPr>
          <w:sz w:val="28"/>
          <w:szCs w:val="28"/>
        </w:rPr>
        <w:t>населения Зерноградского городского п</w:t>
      </w:r>
      <w:r w:rsidR="000D4961">
        <w:rPr>
          <w:sz w:val="28"/>
          <w:szCs w:val="28"/>
        </w:rPr>
        <w:t xml:space="preserve">оселения  </w:t>
      </w:r>
      <w:r w:rsidR="008E2DCF">
        <w:rPr>
          <w:sz w:val="28"/>
          <w:szCs w:val="28"/>
        </w:rPr>
        <w:t xml:space="preserve">согласно приложению </w:t>
      </w:r>
      <w:r w:rsidR="000D4961">
        <w:rPr>
          <w:sz w:val="28"/>
          <w:szCs w:val="28"/>
        </w:rPr>
        <w:t xml:space="preserve">№ </w:t>
      </w:r>
      <w:r w:rsidR="005E21D0">
        <w:rPr>
          <w:sz w:val="28"/>
          <w:szCs w:val="28"/>
        </w:rPr>
        <w:t>1.</w:t>
      </w:r>
    </w:p>
    <w:p w:rsidR="005E21D0" w:rsidRDefault="005E21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E2DCF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2.</w:t>
      </w:r>
      <w:r w:rsidR="005E62D4">
        <w:rPr>
          <w:sz w:val="28"/>
          <w:szCs w:val="28"/>
        </w:rPr>
        <w:t>2</w:t>
      </w:r>
      <w:r>
        <w:rPr>
          <w:sz w:val="28"/>
          <w:szCs w:val="28"/>
        </w:rPr>
        <w:t xml:space="preserve">. Перечень  зон  экстренного   оповещения  населения   вблизи потенциально - опасных  объектов в </w:t>
      </w:r>
      <w:proofErr w:type="spellStart"/>
      <w:r>
        <w:rPr>
          <w:sz w:val="28"/>
          <w:szCs w:val="28"/>
        </w:rPr>
        <w:t>Зерноградском</w:t>
      </w:r>
      <w:proofErr w:type="spellEnd"/>
      <w:r>
        <w:rPr>
          <w:sz w:val="28"/>
          <w:szCs w:val="28"/>
        </w:rPr>
        <w:t xml:space="preserve"> городском</w:t>
      </w:r>
      <w:r w:rsidR="008E2DCF">
        <w:rPr>
          <w:sz w:val="28"/>
          <w:szCs w:val="28"/>
        </w:rPr>
        <w:t xml:space="preserve"> поселении согласно приложению</w:t>
      </w:r>
      <w:r>
        <w:rPr>
          <w:sz w:val="28"/>
          <w:szCs w:val="28"/>
        </w:rPr>
        <w:t xml:space="preserve"> </w:t>
      </w:r>
      <w:r w:rsidR="000D4961">
        <w:rPr>
          <w:sz w:val="28"/>
          <w:szCs w:val="28"/>
        </w:rPr>
        <w:t xml:space="preserve">№ </w:t>
      </w:r>
      <w:r>
        <w:rPr>
          <w:sz w:val="28"/>
          <w:szCs w:val="28"/>
        </w:rPr>
        <w:t>2.</w:t>
      </w:r>
    </w:p>
    <w:p w:rsidR="005E21D0" w:rsidRDefault="005E21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E62D4">
        <w:rPr>
          <w:sz w:val="28"/>
          <w:szCs w:val="28"/>
        </w:rPr>
        <w:t xml:space="preserve">  </w:t>
      </w:r>
      <w:r w:rsidR="008E2DCF">
        <w:rPr>
          <w:sz w:val="28"/>
          <w:szCs w:val="28"/>
        </w:rPr>
        <w:t xml:space="preserve">       3. П</w:t>
      </w:r>
      <w:r>
        <w:rPr>
          <w:sz w:val="28"/>
          <w:szCs w:val="28"/>
        </w:rPr>
        <w:t xml:space="preserve">остановление Администрации Зерноградского городского поселения от </w:t>
      </w:r>
      <w:r w:rsidR="000D4961">
        <w:rPr>
          <w:sz w:val="28"/>
          <w:szCs w:val="28"/>
        </w:rPr>
        <w:t>22</w:t>
      </w:r>
      <w:r>
        <w:rPr>
          <w:sz w:val="28"/>
          <w:szCs w:val="28"/>
        </w:rPr>
        <w:t>.0</w:t>
      </w:r>
      <w:r w:rsidR="000D4961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="000D4961">
        <w:rPr>
          <w:sz w:val="28"/>
          <w:szCs w:val="28"/>
        </w:rPr>
        <w:t>23</w:t>
      </w:r>
      <w:r>
        <w:rPr>
          <w:sz w:val="28"/>
          <w:szCs w:val="28"/>
        </w:rPr>
        <w:t xml:space="preserve"> № </w:t>
      </w:r>
      <w:r w:rsidR="000D4961">
        <w:rPr>
          <w:sz w:val="28"/>
          <w:szCs w:val="28"/>
        </w:rPr>
        <w:t>99</w:t>
      </w:r>
      <w:r>
        <w:rPr>
          <w:sz w:val="28"/>
          <w:szCs w:val="28"/>
        </w:rPr>
        <w:t xml:space="preserve"> «Об организации</w:t>
      </w:r>
      <w:r w:rsidR="00925CE0">
        <w:rPr>
          <w:sz w:val="28"/>
          <w:szCs w:val="28"/>
        </w:rPr>
        <w:t xml:space="preserve"> и проведении</w:t>
      </w:r>
      <w:r>
        <w:rPr>
          <w:sz w:val="28"/>
          <w:szCs w:val="28"/>
        </w:rPr>
        <w:t xml:space="preserve"> тренировок по оповещению и информированию населения Зерноградского </w:t>
      </w:r>
      <w:r w:rsidR="005E62D4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 xml:space="preserve"> о чрезвычайных ситуациях с применением региональной автоматизированной системы централизованного оповещения в 20</w:t>
      </w:r>
      <w:r w:rsidR="0096467A">
        <w:rPr>
          <w:sz w:val="28"/>
          <w:szCs w:val="28"/>
        </w:rPr>
        <w:t>2</w:t>
      </w:r>
      <w:r w:rsidR="000D4961">
        <w:rPr>
          <w:sz w:val="28"/>
          <w:szCs w:val="28"/>
        </w:rPr>
        <w:t>3</w:t>
      </w:r>
      <w:r>
        <w:rPr>
          <w:sz w:val="28"/>
          <w:szCs w:val="28"/>
        </w:rPr>
        <w:t xml:space="preserve"> году»</w:t>
      </w:r>
      <w:r w:rsidR="008E2DCF">
        <w:rPr>
          <w:sz w:val="28"/>
          <w:szCs w:val="28"/>
        </w:rPr>
        <w:t xml:space="preserve"> признать утратившим силу</w:t>
      </w:r>
      <w:r>
        <w:rPr>
          <w:sz w:val="28"/>
          <w:szCs w:val="28"/>
        </w:rPr>
        <w:t xml:space="preserve">. </w:t>
      </w:r>
    </w:p>
    <w:p w:rsidR="000D4961" w:rsidRDefault="005E21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E2DCF">
        <w:rPr>
          <w:sz w:val="28"/>
          <w:szCs w:val="28"/>
        </w:rPr>
        <w:t xml:space="preserve">      </w:t>
      </w:r>
      <w:r>
        <w:rPr>
          <w:rFonts w:eastAsia="Arial"/>
          <w:iCs/>
          <w:sz w:val="28"/>
          <w:szCs w:val="28"/>
        </w:rPr>
        <w:t>4</w:t>
      </w:r>
      <w:r>
        <w:rPr>
          <w:sz w:val="28"/>
          <w:szCs w:val="28"/>
        </w:rPr>
        <w:t>. Опубликовать настоящее постановление в печатном средстве массовой информации Зерноградского городского поселения  и разместить на официальном сайте Администрации Зерноградского городского поселения</w:t>
      </w:r>
      <w:r w:rsidR="000D4961">
        <w:rPr>
          <w:sz w:val="28"/>
          <w:szCs w:val="28"/>
        </w:rPr>
        <w:t>.</w:t>
      </w:r>
      <w:r>
        <w:rPr>
          <w:sz w:val="28"/>
          <w:szCs w:val="28"/>
        </w:rPr>
        <w:t xml:space="preserve">   </w:t>
      </w:r>
      <w:r w:rsidR="008E2DCF">
        <w:rPr>
          <w:sz w:val="28"/>
          <w:szCs w:val="28"/>
        </w:rPr>
        <w:t xml:space="preserve">       </w:t>
      </w:r>
    </w:p>
    <w:p w:rsidR="005E21D0" w:rsidRDefault="000D49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5E21D0">
        <w:rPr>
          <w:sz w:val="28"/>
          <w:szCs w:val="28"/>
        </w:rPr>
        <w:t xml:space="preserve">5. Контроль за выполнением настоящего постановления возложить на заместителя  </w:t>
      </w:r>
      <w:r w:rsidR="005E62D4">
        <w:rPr>
          <w:sz w:val="28"/>
          <w:szCs w:val="28"/>
        </w:rPr>
        <w:t>г</w:t>
      </w:r>
      <w:r w:rsidR="005E21D0">
        <w:rPr>
          <w:sz w:val="28"/>
          <w:szCs w:val="28"/>
        </w:rPr>
        <w:t>лавы  Администрации Зерноградского городского поселения  и ведущего специалиста по МП, ГО и ЧС  МКУ Зерноградского городского поселения «Управление ЖКХ, архитектуры, имущественных отношений, ГО и ЧС».</w:t>
      </w:r>
    </w:p>
    <w:p w:rsidR="000D4961" w:rsidRDefault="000D4961">
      <w:pPr>
        <w:widowControl w:val="0"/>
        <w:autoSpaceDE w:val="0"/>
        <w:jc w:val="both"/>
        <w:rPr>
          <w:sz w:val="28"/>
          <w:szCs w:val="28"/>
        </w:rPr>
      </w:pPr>
    </w:p>
    <w:p w:rsidR="000D4961" w:rsidRDefault="000D4961">
      <w:pPr>
        <w:widowControl w:val="0"/>
        <w:autoSpaceDE w:val="0"/>
        <w:jc w:val="both"/>
        <w:rPr>
          <w:sz w:val="28"/>
          <w:szCs w:val="28"/>
        </w:rPr>
      </w:pPr>
    </w:p>
    <w:p w:rsidR="008E2DCF" w:rsidRDefault="008E2DCF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</w:t>
      </w:r>
      <w:r w:rsidR="005E21D0">
        <w:rPr>
          <w:sz w:val="28"/>
          <w:szCs w:val="28"/>
        </w:rPr>
        <w:t xml:space="preserve"> Администрации </w:t>
      </w:r>
    </w:p>
    <w:p w:rsidR="00925CE0" w:rsidRDefault="005E21D0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Зерноградского</w:t>
      </w:r>
      <w:r w:rsidR="008E2D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городского поселения                        </w:t>
      </w:r>
      <w:r w:rsidR="008E2DCF">
        <w:rPr>
          <w:sz w:val="28"/>
          <w:szCs w:val="28"/>
        </w:rPr>
        <w:t xml:space="preserve"> </w:t>
      </w:r>
      <w:r w:rsidR="000D4961">
        <w:rPr>
          <w:sz w:val="28"/>
          <w:szCs w:val="28"/>
        </w:rPr>
        <w:t xml:space="preserve">            </w:t>
      </w:r>
      <w:r w:rsidR="008E2DCF">
        <w:rPr>
          <w:sz w:val="28"/>
          <w:szCs w:val="28"/>
        </w:rPr>
        <w:t xml:space="preserve"> </w:t>
      </w:r>
      <w:r w:rsidR="000D4961">
        <w:rPr>
          <w:sz w:val="28"/>
          <w:szCs w:val="28"/>
        </w:rPr>
        <w:t>В.О. Малышева</w:t>
      </w:r>
    </w:p>
    <w:p w:rsidR="005E21D0" w:rsidRDefault="005E21D0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>
        <w:rPr>
          <w:sz w:val="20"/>
          <w:szCs w:val="20"/>
        </w:rPr>
        <w:t xml:space="preserve">   </w:t>
      </w:r>
    </w:p>
    <w:p w:rsidR="004676C6" w:rsidRDefault="00886A3E" w:rsidP="008E2DC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D908AB">
        <w:rPr>
          <w:sz w:val="28"/>
          <w:szCs w:val="28"/>
        </w:rPr>
        <w:t xml:space="preserve">                                                         </w:t>
      </w:r>
    </w:p>
    <w:p w:rsidR="004676C6" w:rsidRDefault="004676C6" w:rsidP="008E2DCF">
      <w:pPr>
        <w:rPr>
          <w:sz w:val="28"/>
          <w:szCs w:val="28"/>
        </w:rPr>
      </w:pPr>
    </w:p>
    <w:p w:rsidR="004676C6" w:rsidRDefault="004676C6" w:rsidP="00D16D00">
      <w:pPr>
        <w:tabs>
          <w:tab w:val="center" w:pos="5102"/>
          <w:tab w:val="right" w:pos="9638"/>
          <w:tab w:val="left" w:pos="10500"/>
        </w:tabs>
        <w:suppressAutoHyphens w:val="0"/>
        <w:autoSpaceDN w:val="0"/>
        <w:ind w:firstLine="567"/>
        <w:rPr>
          <w:sz w:val="28"/>
          <w:szCs w:val="28"/>
        </w:rPr>
      </w:pPr>
      <w:r>
        <w:rPr>
          <w:i/>
          <w:sz w:val="22"/>
          <w:szCs w:val="22"/>
          <w:lang w:eastAsia="ru-RU"/>
        </w:rPr>
        <w:lastRenderedPageBreak/>
        <w:t xml:space="preserve">                                                                                                  </w:t>
      </w:r>
    </w:p>
    <w:p w:rsidR="005E21D0" w:rsidRDefault="004676C6" w:rsidP="008E2DCF">
      <w:r>
        <w:rPr>
          <w:sz w:val="28"/>
          <w:szCs w:val="28"/>
        </w:rPr>
        <w:t xml:space="preserve">                                                                                               </w:t>
      </w:r>
      <w:r w:rsidR="00D908AB">
        <w:rPr>
          <w:sz w:val="28"/>
          <w:szCs w:val="28"/>
        </w:rPr>
        <w:t xml:space="preserve"> </w:t>
      </w:r>
      <w:r w:rsidR="005E21D0">
        <w:t>Приложение 1</w:t>
      </w:r>
    </w:p>
    <w:p w:rsidR="005E21D0" w:rsidRDefault="005E21D0">
      <w:pPr>
        <w:jc w:val="both"/>
      </w:pPr>
      <w:r>
        <w:t xml:space="preserve">                                                                                             к постановлению Администрации</w:t>
      </w:r>
    </w:p>
    <w:p w:rsidR="005E21D0" w:rsidRDefault="005E21D0">
      <w:pPr>
        <w:jc w:val="both"/>
      </w:pPr>
      <w:r>
        <w:t xml:space="preserve">                                                                                         Зерноградского городского поселения</w:t>
      </w:r>
    </w:p>
    <w:p w:rsidR="005E21D0" w:rsidRDefault="005E21D0">
      <w:pPr>
        <w:jc w:val="both"/>
        <w:rPr>
          <w:sz w:val="28"/>
          <w:szCs w:val="28"/>
        </w:rPr>
      </w:pPr>
      <w:r>
        <w:t xml:space="preserve">                                                                              </w:t>
      </w:r>
      <w:r w:rsidR="000D4961">
        <w:t xml:space="preserve">                          </w:t>
      </w:r>
      <w:r w:rsidR="00A21887">
        <w:t xml:space="preserve">   </w:t>
      </w:r>
      <w:r>
        <w:t xml:space="preserve">от </w:t>
      </w:r>
      <w:r w:rsidR="00A21887">
        <w:t>29.01.2025</w:t>
      </w:r>
      <w:r>
        <w:t xml:space="preserve"> № </w:t>
      </w:r>
      <w:r w:rsidR="00635381">
        <w:t>103</w:t>
      </w:r>
    </w:p>
    <w:p w:rsidR="005E21D0" w:rsidRDefault="005E21D0">
      <w:pPr>
        <w:jc w:val="center"/>
        <w:rPr>
          <w:sz w:val="28"/>
          <w:szCs w:val="28"/>
        </w:rPr>
      </w:pP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рабочей группы по проверке наличия и технического состояния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оборудования автоматизированной системы оповещения населения</w:t>
      </w:r>
    </w:p>
    <w:p w:rsidR="005E21D0" w:rsidRDefault="005E21D0">
      <w:pPr>
        <w:jc w:val="center"/>
        <w:rPr>
          <w:sz w:val="28"/>
          <w:szCs w:val="28"/>
        </w:rPr>
      </w:pPr>
      <w:r>
        <w:rPr>
          <w:sz w:val="28"/>
          <w:szCs w:val="28"/>
        </w:rPr>
        <w:t>Зерноградского городского поселения</w:t>
      </w:r>
    </w:p>
    <w:p w:rsidR="005E21D0" w:rsidRDefault="005E21D0">
      <w:pPr>
        <w:jc w:val="both"/>
        <w:rPr>
          <w:sz w:val="28"/>
          <w:szCs w:val="28"/>
        </w:rPr>
      </w:pPr>
    </w:p>
    <w:tbl>
      <w:tblPr>
        <w:tblW w:w="0" w:type="auto"/>
        <w:tblInd w:w="392" w:type="dxa"/>
        <w:tblLayout w:type="fixed"/>
        <w:tblLook w:val="0000"/>
      </w:tblPr>
      <w:tblGrid>
        <w:gridCol w:w="872"/>
        <w:gridCol w:w="4320"/>
        <w:gridCol w:w="4163"/>
      </w:tblGrid>
      <w:tr w:rsidR="005E21D0" w:rsidTr="00D16D00"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№</w:t>
            </w:r>
          </w:p>
          <w:p w:rsidR="005E21D0" w:rsidRDefault="005E21D0">
            <w:pPr>
              <w:jc w:val="both"/>
            </w:pPr>
            <w:r>
              <w:t xml:space="preserve"> </w:t>
            </w:r>
            <w:proofErr w:type="spellStart"/>
            <w:r>
              <w:t>п</w:t>
            </w:r>
            <w:proofErr w:type="spell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        Фамилия, имя, отчество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                        Должность </w:t>
            </w:r>
          </w:p>
          <w:p w:rsidR="005E21D0" w:rsidRDefault="005E21D0">
            <w:pPr>
              <w:jc w:val="both"/>
            </w:pPr>
          </w:p>
        </w:tc>
      </w:tr>
      <w:tr w:rsidR="005E21D0" w:rsidTr="00D16D00"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1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                            2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                                  3</w:t>
            </w:r>
          </w:p>
        </w:tc>
      </w:tr>
      <w:tr w:rsidR="005E21D0" w:rsidTr="00D16D00">
        <w:tc>
          <w:tcPr>
            <w:tcW w:w="9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                                                      Руководитель рабочей группы</w:t>
            </w:r>
          </w:p>
        </w:tc>
      </w:tr>
      <w:tr w:rsidR="005E21D0" w:rsidTr="00D16D00"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1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8A749D">
            <w:pPr>
              <w:jc w:val="both"/>
            </w:pPr>
            <w:r>
              <w:t>БУЛЫГИН</w:t>
            </w:r>
            <w:r w:rsidR="005E21D0">
              <w:t xml:space="preserve"> </w:t>
            </w:r>
          </w:p>
          <w:p w:rsidR="005E21D0" w:rsidRDefault="008A749D">
            <w:pPr>
              <w:jc w:val="both"/>
            </w:pPr>
            <w:r>
              <w:t>Александр Михайлович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>Ведущий специалист по МП, ГО и ЧС  МКУ Зерноградского городского поселения «Управление ЖКХ, архитектуры, имущественных отношений, ГО и ЧС»</w:t>
            </w:r>
          </w:p>
          <w:p w:rsidR="005E21D0" w:rsidRDefault="005E21D0">
            <w:pPr>
              <w:jc w:val="both"/>
            </w:pPr>
          </w:p>
        </w:tc>
      </w:tr>
      <w:tr w:rsidR="005E21D0" w:rsidTr="00D16D00">
        <w:tc>
          <w:tcPr>
            <w:tcW w:w="93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                                                   </w:t>
            </w:r>
            <w:r w:rsidR="00925CE0">
              <w:t xml:space="preserve">            член</w:t>
            </w:r>
            <w:r>
              <w:t xml:space="preserve"> рабочей группы:</w:t>
            </w:r>
          </w:p>
        </w:tc>
      </w:tr>
      <w:tr w:rsidR="005E21D0" w:rsidTr="00D16D00"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  2</w:t>
            </w:r>
          </w:p>
        </w:tc>
        <w:tc>
          <w:tcPr>
            <w:tcW w:w="4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8A749D">
            <w:pPr>
              <w:jc w:val="both"/>
            </w:pPr>
            <w:r>
              <w:t>КОСТИН</w:t>
            </w:r>
            <w:r w:rsidR="005E21D0">
              <w:t xml:space="preserve"> </w:t>
            </w:r>
          </w:p>
          <w:p w:rsidR="005E21D0" w:rsidRDefault="008A749D">
            <w:pPr>
              <w:jc w:val="both"/>
            </w:pPr>
            <w:r>
              <w:t>Сергей Владимирович</w:t>
            </w:r>
          </w:p>
        </w:tc>
        <w:tc>
          <w:tcPr>
            <w:tcW w:w="4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jc w:val="both"/>
            </w:pPr>
            <w:r>
              <w:t xml:space="preserve">Инженер электросвязи </w:t>
            </w:r>
            <w:r w:rsidR="00D25DA4">
              <w:t>СЦ</w:t>
            </w:r>
            <w:r w:rsidR="00925CE0">
              <w:t xml:space="preserve"> г. Зерноград, Ростовский филиал </w:t>
            </w:r>
            <w:r>
              <w:t>ПАО «</w:t>
            </w:r>
            <w:proofErr w:type="spellStart"/>
            <w:r>
              <w:t>Ростелеком</w:t>
            </w:r>
            <w:proofErr w:type="spellEnd"/>
            <w:r>
              <w:t>»   (по согласованию)</w:t>
            </w:r>
          </w:p>
          <w:p w:rsidR="005E21D0" w:rsidRDefault="005E21D0">
            <w:pPr>
              <w:jc w:val="both"/>
            </w:pPr>
          </w:p>
        </w:tc>
      </w:tr>
    </w:tbl>
    <w:p w:rsidR="005E21D0" w:rsidRDefault="005E21D0">
      <w:pPr>
        <w:spacing w:before="240"/>
        <w:rPr>
          <w:sz w:val="28"/>
          <w:szCs w:val="28"/>
        </w:rPr>
      </w:pPr>
    </w:p>
    <w:p w:rsidR="005E21D0" w:rsidRDefault="005E21D0">
      <w:pPr>
        <w:jc w:val="both"/>
        <w:rPr>
          <w:szCs w:val="28"/>
        </w:rPr>
      </w:pPr>
    </w:p>
    <w:p w:rsidR="005E21D0" w:rsidRDefault="005E21D0">
      <w:pPr>
        <w:jc w:val="both"/>
        <w:rPr>
          <w:szCs w:val="28"/>
        </w:rPr>
      </w:pPr>
    </w:p>
    <w:p w:rsidR="005E21D0" w:rsidRDefault="005E21D0">
      <w:pPr>
        <w:jc w:val="both"/>
        <w:rPr>
          <w:szCs w:val="28"/>
        </w:rPr>
      </w:pPr>
    </w:p>
    <w:p w:rsidR="005E21D0" w:rsidRDefault="005E21D0">
      <w:pPr>
        <w:jc w:val="both"/>
        <w:rPr>
          <w:szCs w:val="28"/>
        </w:rPr>
      </w:pPr>
    </w:p>
    <w:p w:rsidR="005E21D0" w:rsidRDefault="005E21D0">
      <w:pPr>
        <w:jc w:val="both"/>
      </w:pPr>
    </w:p>
    <w:p w:rsidR="0096467A" w:rsidRDefault="0096467A">
      <w:pPr>
        <w:jc w:val="both"/>
      </w:pPr>
    </w:p>
    <w:p w:rsidR="0096467A" w:rsidRDefault="0096467A">
      <w:pPr>
        <w:jc w:val="both"/>
      </w:pPr>
    </w:p>
    <w:p w:rsidR="005E21D0" w:rsidRDefault="005E21D0">
      <w:pPr>
        <w:jc w:val="both"/>
      </w:pPr>
    </w:p>
    <w:p w:rsidR="0096467A" w:rsidRDefault="0096467A">
      <w:pPr>
        <w:jc w:val="both"/>
      </w:pPr>
    </w:p>
    <w:p w:rsidR="005E21D0" w:rsidRDefault="005E21D0">
      <w:pPr>
        <w:jc w:val="both"/>
      </w:pPr>
    </w:p>
    <w:p w:rsidR="005E21D0" w:rsidRDefault="005E21D0">
      <w:pPr>
        <w:jc w:val="both"/>
      </w:pPr>
    </w:p>
    <w:p w:rsidR="00886A3E" w:rsidRDefault="00886A3E">
      <w:pPr>
        <w:jc w:val="both"/>
      </w:pPr>
    </w:p>
    <w:p w:rsidR="00925CE0" w:rsidRDefault="00925CE0">
      <w:pPr>
        <w:jc w:val="both"/>
      </w:pPr>
    </w:p>
    <w:p w:rsidR="00925CE0" w:rsidRDefault="00925CE0">
      <w:pPr>
        <w:jc w:val="both"/>
      </w:pPr>
    </w:p>
    <w:p w:rsidR="00925CE0" w:rsidRDefault="00925CE0">
      <w:pPr>
        <w:jc w:val="both"/>
      </w:pPr>
    </w:p>
    <w:p w:rsidR="00925CE0" w:rsidRDefault="00925CE0">
      <w:pPr>
        <w:jc w:val="both"/>
      </w:pPr>
    </w:p>
    <w:p w:rsidR="00925CE0" w:rsidRDefault="00925CE0">
      <w:pPr>
        <w:jc w:val="both"/>
      </w:pPr>
    </w:p>
    <w:p w:rsidR="00925CE0" w:rsidRDefault="00925CE0">
      <w:pPr>
        <w:jc w:val="both"/>
      </w:pPr>
    </w:p>
    <w:p w:rsidR="00925CE0" w:rsidRDefault="00925CE0">
      <w:pPr>
        <w:jc w:val="both"/>
      </w:pPr>
    </w:p>
    <w:p w:rsidR="00886A3E" w:rsidRDefault="00886A3E">
      <w:pPr>
        <w:jc w:val="both"/>
      </w:pPr>
    </w:p>
    <w:p w:rsidR="004676C6" w:rsidRDefault="005E21D0">
      <w:pPr>
        <w:jc w:val="both"/>
      </w:pPr>
      <w:r>
        <w:t xml:space="preserve">                                                                                                             </w:t>
      </w:r>
      <w:r w:rsidR="008E2DCF">
        <w:t xml:space="preserve">  </w:t>
      </w:r>
    </w:p>
    <w:p w:rsidR="00D25DA4" w:rsidRDefault="00D25DA4">
      <w:pPr>
        <w:jc w:val="both"/>
      </w:pPr>
    </w:p>
    <w:p w:rsidR="00D25DA4" w:rsidRDefault="00D25DA4">
      <w:pPr>
        <w:jc w:val="both"/>
      </w:pPr>
    </w:p>
    <w:p w:rsidR="00D25DA4" w:rsidRDefault="00D25DA4">
      <w:pPr>
        <w:jc w:val="both"/>
      </w:pPr>
    </w:p>
    <w:p w:rsidR="005E21D0" w:rsidRDefault="004676C6">
      <w:pPr>
        <w:jc w:val="both"/>
      </w:pPr>
      <w:r>
        <w:lastRenderedPageBreak/>
        <w:t xml:space="preserve">                                                                                                              </w:t>
      </w:r>
      <w:r w:rsidR="008E2DCF">
        <w:t xml:space="preserve"> </w:t>
      </w:r>
      <w:r w:rsidR="005E21D0">
        <w:t>Приложение 2</w:t>
      </w:r>
    </w:p>
    <w:p w:rsidR="005E21D0" w:rsidRDefault="005E21D0">
      <w:pPr>
        <w:jc w:val="both"/>
      </w:pPr>
      <w:r>
        <w:t xml:space="preserve">                                                                                             к постановлению Администрации</w:t>
      </w:r>
    </w:p>
    <w:p w:rsidR="005E21D0" w:rsidRDefault="005E21D0">
      <w:pPr>
        <w:jc w:val="both"/>
      </w:pPr>
      <w:r>
        <w:t xml:space="preserve">                                                                                         Зерноградского городского поселения</w:t>
      </w:r>
    </w:p>
    <w:p w:rsidR="005E21D0" w:rsidRDefault="005E21D0">
      <w:pPr>
        <w:jc w:val="both"/>
        <w:rPr>
          <w:sz w:val="28"/>
          <w:szCs w:val="28"/>
        </w:rPr>
      </w:pPr>
      <w:r>
        <w:t xml:space="preserve">                                                                               </w:t>
      </w:r>
      <w:r w:rsidR="00063BCB">
        <w:t xml:space="preserve">                          </w:t>
      </w:r>
      <w:r w:rsidR="00A21887">
        <w:t xml:space="preserve">  от 29.01.2025</w:t>
      </w:r>
      <w:r w:rsidR="00063BCB">
        <w:t xml:space="preserve"> </w:t>
      </w:r>
      <w:r>
        <w:t>№</w:t>
      </w:r>
      <w:r w:rsidR="008E2DCF">
        <w:t xml:space="preserve"> </w:t>
      </w:r>
      <w:r w:rsidR="00635381">
        <w:t>103</w:t>
      </w:r>
    </w:p>
    <w:p w:rsidR="005E21D0" w:rsidRDefault="005E21D0">
      <w:pPr>
        <w:jc w:val="both"/>
        <w:rPr>
          <w:szCs w:val="28"/>
        </w:rPr>
      </w:pPr>
      <w:r>
        <w:rPr>
          <w:sz w:val="20"/>
          <w:szCs w:val="20"/>
        </w:rPr>
        <w:t xml:space="preserve">                 </w:t>
      </w:r>
    </w:p>
    <w:p w:rsidR="005E21D0" w:rsidRDefault="005E21D0">
      <w:pPr>
        <w:pStyle w:val="aa"/>
        <w:rPr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</w:t>
      </w:r>
      <w:r>
        <w:rPr>
          <w:sz w:val="28"/>
          <w:szCs w:val="28"/>
        </w:rPr>
        <w:t xml:space="preserve">   </w:t>
      </w:r>
      <w:r w:rsidR="008E2DCF">
        <w:rPr>
          <w:sz w:val="28"/>
          <w:szCs w:val="28"/>
        </w:rPr>
        <w:t xml:space="preserve">  </w:t>
      </w:r>
      <w:r w:rsidR="008A749D">
        <w:rPr>
          <w:sz w:val="28"/>
          <w:szCs w:val="28"/>
        </w:rPr>
        <w:t xml:space="preserve">        </w:t>
      </w:r>
      <w:r>
        <w:rPr>
          <w:sz w:val="28"/>
          <w:szCs w:val="28"/>
        </w:rPr>
        <w:t>ПЕРЕЧЕНЬ</w:t>
      </w:r>
    </w:p>
    <w:p w:rsidR="005E21D0" w:rsidRDefault="005E21D0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>зон экстренного оповещения населения</w:t>
      </w:r>
    </w:p>
    <w:p w:rsidR="005E21D0" w:rsidRDefault="005E21D0">
      <w:pPr>
        <w:pStyle w:val="aa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вблизи  потенциально -  опасных объектов  в </w:t>
      </w:r>
    </w:p>
    <w:p w:rsidR="005E21D0" w:rsidRDefault="005E21D0">
      <w:pPr>
        <w:pStyle w:val="aa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Зерноградском</w:t>
      </w:r>
      <w:proofErr w:type="spellEnd"/>
      <w:r>
        <w:rPr>
          <w:sz w:val="28"/>
          <w:szCs w:val="28"/>
        </w:rPr>
        <w:t xml:space="preserve"> городском поселении</w:t>
      </w:r>
    </w:p>
    <w:p w:rsidR="005E21D0" w:rsidRDefault="005E21D0">
      <w:pPr>
        <w:pStyle w:val="aa"/>
        <w:rPr>
          <w:sz w:val="28"/>
          <w:szCs w:val="28"/>
        </w:rPr>
      </w:pPr>
    </w:p>
    <w:tbl>
      <w:tblPr>
        <w:tblW w:w="9639" w:type="dxa"/>
        <w:tblInd w:w="392" w:type="dxa"/>
        <w:tblLayout w:type="fixed"/>
        <w:tblLook w:val="0000"/>
      </w:tblPr>
      <w:tblGrid>
        <w:gridCol w:w="709"/>
        <w:gridCol w:w="3402"/>
        <w:gridCol w:w="3685"/>
        <w:gridCol w:w="1843"/>
      </w:tblGrid>
      <w:tr w:rsidR="005E21D0" w:rsidTr="00D16D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№</w:t>
            </w:r>
          </w:p>
          <w:p w:rsidR="005E21D0" w:rsidRDefault="005E21D0">
            <w:pPr>
              <w:pStyle w:val="a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Потенциально-опасные  объекты (источник угрозы  для   населения)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Населённый пункт,</w:t>
            </w:r>
          </w:p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количество  оповещаемого</w:t>
            </w:r>
          </w:p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населения в зоне экстренного</w:t>
            </w:r>
          </w:p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оповещения (чел.)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Радиус зоны</w:t>
            </w:r>
          </w:p>
          <w:p w:rsidR="005E21D0" w:rsidRDefault="005E21D0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экстренного</w:t>
            </w:r>
          </w:p>
          <w:p w:rsidR="005E21D0" w:rsidRDefault="005E21D0">
            <w:pPr>
              <w:pStyle w:val="aa"/>
              <w:jc w:val="center"/>
            </w:pPr>
            <w:r>
              <w:rPr>
                <w:sz w:val="24"/>
                <w:szCs w:val="24"/>
              </w:rPr>
              <w:t>оповещения, км</w:t>
            </w:r>
          </w:p>
        </w:tc>
      </w:tr>
      <w:tr w:rsidR="005E21D0" w:rsidTr="00D16D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 w:rsidP="00594E35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 w:rsidP="00594E35">
            <w:pPr>
              <w:pStyle w:val="aa"/>
              <w:jc w:val="center"/>
            </w:pPr>
            <w:r>
              <w:rPr>
                <w:sz w:val="24"/>
                <w:szCs w:val="24"/>
              </w:rPr>
              <w:t>4</w:t>
            </w:r>
          </w:p>
        </w:tc>
      </w:tr>
      <w:tr w:rsidR="005E21D0" w:rsidTr="00D16D00">
        <w:trPr>
          <w:trHeight w:val="370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 w:rsidP="00832D16">
            <w:pPr>
              <w:pStyle w:val="aa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Хлораторная</w:t>
            </w:r>
            <w:proofErr w:type="spellEnd"/>
            <w:r>
              <w:rPr>
                <w:sz w:val="24"/>
                <w:szCs w:val="24"/>
              </w:rPr>
              <w:t xml:space="preserve"> насосной станции  (НС-4) </w:t>
            </w:r>
            <w:r w:rsidR="00832D16">
              <w:rPr>
                <w:sz w:val="24"/>
                <w:szCs w:val="24"/>
              </w:rPr>
              <w:t>ф</w:t>
            </w:r>
            <w:r w:rsidR="00377DC8">
              <w:rPr>
                <w:sz w:val="24"/>
                <w:szCs w:val="24"/>
              </w:rPr>
              <w:t>илиала</w:t>
            </w:r>
            <w:r w:rsidR="0096467A">
              <w:rPr>
                <w:sz w:val="24"/>
                <w:szCs w:val="24"/>
              </w:rPr>
              <w:t xml:space="preserve"> «</w:t>
            </w:r>
            <w:proofErr w:type="spellStart"/>
            <w:r w:rsidR="0096467A">
              <w:rPr>
                <w:sz w:val="24"/>
                <w:szCs w:val="24"/>
              </w:rPr>
              <w:t>Зерноградский</w:t>
            </w:r>
            <w:proofErr w:type="spellEnd"/>
            <w:r w:rsidR="0096467A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ГУП РО «УРСВ», АХОВ – жидкий хлор в контейнере – 0,98 т.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предприятия</w:t>
            </w:r>
            <w:r w:rsidR="00594E3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-</w:t>
            </w:r>
            <w:r w:rsidR="00594E35">
              <w:rPr>
                <w:sz w:val="24"/>
                <w:szCs w:val="24"/>
              </w:rPr>
              <w:t xml:space="preserve"> </w:t>
            </w:r>
            <w:r w:rsidR="00832D16">
              <w:rPr>
                <w:sz w:val="24"/>
                <w:szCs w:val="24"/>
              </w:rPr>
              <w:t xml:space="preserve">до 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 чел.;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подстанция «Зерновая» -</w:t>
            </w:r>
            <w:r w:rsidR="00594E35">
              <w:rPr>
                <w:sz w:val="24"/>
                <w:szCs w:val="24"/>
              </w:rPr>
              <w:t xml:space="preserve"> </w:t>
            </w:r>
            <w:r w:rsidR="00832D16">
              <w:rPr>
                <w:sz w:val="24"/>
                <w:szCs w:val="24"/>
              </w:rPr>
              <w:t>до 15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чел.;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Дубки – до 400 чел.;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гор. Зерноград: ул. Н.Городок, ул. им. </w:t>
            </w:r>
            <w:proofErr w:type="spellStart"/>
            <w:r>
              <w:rPr>
                <w:sz w:val="24"/>
                <w:szCs w:val="24"/>
              </w:rPr>
              <w:t>Калиненко</w:t>
            </w:r>
            <w:proofErr w:type="spellEnd"/>
            <w:r>
              <w:rPr>
                <w:sz w:val="24"/>
                <w:szCs w:val="24"/>
              </w:rPr>
              <w:t xml:space="preserve">, ул. им. Лубяного, ул. Кленовая, ул. им. Вавилова, пер. Каштановый, пер. Отрадный, пер. Средний, пер. Майский, ул. им. </w:t>
            </w:r>
            <w:proofErr w:type="spellStart"/>
            <w:r>
              <w:rPr>
                <w:sz w:val="24"/>
                <w:szCs w:val="24"/>
              </w:rPr>
              <w:t>Клименко</w:t>
            </w:r>
            <w:proofErr w:type="spellEnd"/>
            <w:r>
              <w:rPr>
                <w:sz w:val="24"/>
                <w:szCs w:val="24"/>
              </w:rPr>
              <w:t>, ул. Весенняя</w:t>
            </w:r>
            <w:r w:rsidR="008E2DC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 w:rsidR="00832D16">
              <w:rPr>
                <w:sz w:val="24"/>
                <w:szCs w:val="24"/>
              </w:rPr>
              <w:t xml:space="preserve">до </w:t>
            </w:r>
            <w:r>
              <w:rPr>
                <w:sz w:val="24"/>
                <w:szCs w:val="24"/>
              </w:rPr>
              <w:t>20</w:t>
            </w:r>
            <w:r w:rsidR="00832D16">
              <w:rPr>
                <w:sz w:val="24"/>
                <w:szCs w:val="24"/>
              </w:rPr>
              <w:t xml:space="preserve">00 </w:t>
            </w:r>
            <w:r>
              <w:rPr>
                <w:sz w:val="24"/>
                <w:szCs w:val="24"/>
              </w:rPr>
              <w:t>чел.</w:t>
            </w:r>
            <w:r w:rsidR="008E2DCF">
              <w:rPr>
                <w:sz w:val="24"/>
                <w:szCs w:val="24"/>
              </w:rPr>
              <w:t xml:space="preserve"> 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</w:p>
          <w:p w:rsidR="005E21D0" w:rsidRDefault="005E21D0">
            <w:pPr>
              <w:pStyle w:val="aa"/>
              <w:jc w:val="both"/>
              <w:rPr>
                <w:sz w:val="24"/>
                <w:szCs w:val="24"/>
              </w:rPr>
            </w:pPr>
          </w:p>
          <w:p w:rsidR="005E21D0" w:rsidRDefault="00594E35">
            <w:pPr>
              <w:pStyle w:val="aa"/>
              <w:jc w:val="both"/>
            </w:pPr>
            <w:r>
              <w:rPr>
                <w:sz w:val="24"/>
                <w:szCs w:val="24"/>
              </w:rPr>
              <w:t xml:space="preserve">         </w:t>
            </w:r>
            <w:r w:rsidR="005E21D0">
              <w:rPr>
                <w:sz w:val="24"/>
                <w:szCs w:val="24"/>
              </w:rPr>
              <w:t xml:space="preserve">1,0  </w:t>
            </w:r>
          </w:p>
        </w:tc>
      </w:tr>
    </w:tbl>
    <w:p w:rsidR="005E21D0" w:rsidRDefault="005E21D0">
      <w:pPr>
        <w:pStyle w:val="aa"/>
        <w:widowControl w:val="0"/>
        <w:ind w:firstLine="540"/>
        <w:jc w:val="both"/>
      </w:pPr>
    </w:p>
    <w:p w:rsidR="005E21D0" w:rsidRDefault="005E21D0">
      <w:pPr>
        <w:pStyle w:val="aa"/>
        <w:widowControl w:val="0"/>
        <w:ind w:firstLine="540"/>
        <w:jc w:val="both"/>
      </w:pPr>
    </w:p>
    <w:p w:rsidR="005E21D0" w:rsidRDefault="005E21D0">
      <w:pPr>
        <w:pStyle w:val="aa"/>
        <w:widowControl w:val="0"/>
        <w:ind w:firstLine="540"/>
        <w:jc w:val="both"/>
      </w:pPr>
    </w:p>
    <w:p w:rsidR="005E21D0" w:rsidRDefault="005E21D0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p w:rsidR="00D67003" w:rsidRDefault="00D67003">
      <w:pPr>
        <w:widowControl w:val="0"/>
        <w:autoSpaceDE w:val="0"/>
        <w:jc w:val="right"/>
      </w:pPr>
    </w:p>
    <w:sectPr w:rsidR="00D67003" w:rsidSect="00D16D00">
      <w:pgSz w:w="11906" w:h="16838"/>
      <w:pgMar w:top="964" w:right="567" w:bottom="1021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200"/>
  <w:drawingGridVerticalSpacing w:val="0"/>
  <w:displayHorizontalDrawingGridEvery w:val="0"/>
  <w:displayVerticalDrawingGridEvery w:val="0"/>
  <w:characterSpacingControl w:val="doNotCompress"/>
  <w:compat/>
  <w:rsids>
    <w:rsidRoot w:val="005E62D4"/>
    <w:rsid w:val="00063BCB"/>
    <w:rsid w:val="000D011D"/>
    <w:rsid w:val="000D4961"/>
    <w:rsid w:val="00136992"/>
    <w:rsid w:val="00154C92"/>
    <w:rsid w:val="00170C77"/>
    <w:rsid w:val="001C1C12"/>
    <w:rsid w:val="001D19AA"/>
    <w:rsid w:val="00311F33"/>
    <w:rsid w:val="00377DC8"/>
    <w:rsid w:val="003C73C9"/>
    <w:rsid w:val="0043169F"/>
    <w:rsid w:val="004676C6"/>
    <w:rsid w:val="004A517B"/>
    <w:rsid w:val="005712D4"/>
    <w:rsid w:val="00594E35"/>
    <w:rsid w:val="005C100D"/>
    <w:rsid w:val="005E21D0"/>
    <w:rsid w:val="005E62D4"/>
    <w:rsid w:val="00635381"/>
    <w:rsid w:val="006B7777"/>
    <w:rsid w:val="007869AD"/>
    <w:rsid w:val="007F49A3"/>
    <w:rsid w:val="007F5F60"/>
    <w:rsid w:val="00832D16"/>
    <w:rsid w:val="00886A3E"/>
    <w:rsid w:val="008A749D"/>
    <w:rsid w:val="008B3483"/>
    <w:rsid w:val="008E2DCF"/>
    <w:rsid w:val="00925CE0"/>
    <w:rsid w:val="00955CC3"/>
    <w:rsid w:val="0096467A"/>
    <w:rsid w:val="00A21887"/>
    <w:rsid w:val="00AE6234"/>
    <w:rsid w:val="00AF4B61"/>
    <w:rsid w:val="00BD006D"/>
    <w:rsid w:val="00C7058E"/>
    <w:rsid w:val="00D16D00"/>
    <w:rsid w:val="00D25DA4"/>
    <w:rsid w:val="00D60171"/>
    <w:rsid w:val="00D67003"/>
    <w:rsid w:val="00D815F7"/>
    <w:rsid w:val="00D908AB"/>
    <w:rsid w:val="00FF3E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9A3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шрифт абзаца2"/>
    <w:rsid w:val="007F49A3"/>
  </w:style>
  <w:style w:type="character" w:customStyle="1" w:styleId="WW8Num1z0">
    <w:name w:val="WW8Num1z0"/>
    <w:rsid w:val="007F49A3"/>
    <w:rPr>
      <w:rFonts w:ascii="Symbol" w:hAnsi="Symbol" w:cs="Symbol"/>
    </w:rPr>
  </w:style>
  <w:style w:type="character" w:customStyle="1" w:styleId="1">
    <w:name w:val="Основной шрифт абзаца1"/>
    <w:rsid w:val="007F49A3"/>
  </w:style>
  <w:style w:type="character" w:styleId="a3">
    <w:name w:val="Hyperlink"/>
    <w:rsid w:val="007F49A3"/>
    <w:rPr>
      <w:color w:val="0000FF"/>
      <w:u w:val="single"/>
    </w:rPr>
  </w:style>
  <w:style w:type="character" w:customStyle="1" w:styleId="a4">
    <w:name w:val="Символ нумерации"/>
    <w:rsid w:val="007F49A3"/>
  </w:style>
  <w:style w:type="character" w:customStyle="1" w:styleId="WW8Num2z0">
    <w:name w:val="WW8Num2z0"/>
    <w:rsid w:val="007F49A3"/>
    <w:rPr>
      <w:rFonts w:ascii="Symbol" w:hAnsi="Symbol" w:cs="Symbol"/>
    </w:rPr>
  </w:style>
  <w:style w:type="character" w:customStyle="1" w:styleId="WW8Num2z1">
    <w:name w:val="WW8Num2z1"/>
    <w:rsid w:val="007F49A3"/>
    <w:rPr>
      <w:rFonts w:ascii="Courier New" w:hAnsi="Courier New" w:cs="Courier New"/>
    </w:rPr>
  </w:style>
  <w:style w:type="character" w:customStyle="1" w:styleId="WW8Num2z2">
    <w:name w:val="WW8Num2z2"/>
    <w:rsid w:val="007F49A3"/>
    <w:rPr>
      <w:rFonts w:ascii="Wingdings" w:hAnsi="Wingdings" w:cs="Wingdings"/>
    </w:rPr>
  </w:style>
  <w:style w:type="paragraph" w:customStyle="1" w:styleId="10">
    <w:name w:val="Заголовок1"/>
    <w:basedOn w:val="a"/>
    <w:next w:val="a5"/>
    <w:rsid w:val="007F49A3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5">
    <w:name w:val="Body Text"/>
    <w:basedOn w:val="a"/>
    <w:rsid w:val="007F49A3"/>
    <w:pPr>
      <w:spacing w:after="120"/>
    </w:pPr>
  </w:style>
  <w:style w:type="paragraph" w:styleId="a6">
    <w:name w:val="List"/>
    <w:basedOn w:val="a5"/>
    <w:rsid w:val="007F49A3"/>
    <w:rPr>
      <w:rFonts w:cs="Mangal"/>
    </w:rPr>
  </w:style>
  <w:style w:type="paragraph" w:customStyle="1" w:styleId="11">
    <w:name w:val="Название1"/>
    <w:basedOn w:val="a"/>
    <w:rsid w:val="007F49A3"/>
    <w:pPr>
      <w:suppressLineNumbers/>
      <w:spacing w:before="120" w:after="120"/>
    </w:pPr>
    <w:rPr>
      <w:rFonts w:cs="Lucida Sans"/>
      <w:i/>
      <w:iCs/>
    </w:rPr>
  </w:style>
  <w:style w:type="paragraph" w:customStyle="1" w:styleId="20">
    <w:name w:val="Указатель2"/>
    <w:basedOn w:val="a"/>
    <w:rsid w:val="007F49A3"/>
    <w:pPr>
      <w:suppressLineNumbers/>
    </w:pPr>
    <w:rPr>
      <w:rFonts w:cs="Lucida Sans"/>
    </w:rPr>
  </w:style>
  <w:style w:type="paragraph" w:customStyle="1" w:styleId="12">
    <w:name w:val="Название1"/>
    <w:basedOn w:val="a"/>
    <w:rsid w:val="007F49A3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rsid w:val="007F49A3"/>
    <w:pPr>
      <w:suppressLineNumbers/>
    </w:pPr>
    <w:rPr>
      <w:rFonts w:cs="Mangal"/>
    </w:rPr>
  </w:style>
  <w:style w:type="paragraph" w:customStyle="1" w:styleId="ConsPlusNormal">
    <w:name w:val="ConsPlusNormal"/>
    <w:rsid w:val="007F49A3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rsid w:val="007F49A3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Title">
    <w:name w:val="ConsPlusTitle"/>
    <w:rsid w:val="007F49A3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7">
    <w:name w:val="Знак"/>
    <w:basedOn w:val="a"/>
    <w:rsid w:val="007F49A3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8">
    <w:name w:val="Содержимое таблицы"/>
    <w:basedOn w:val="a"/>
    <w:rsid w:val="007F49A3"/>
    <w:pPr>
      <w:suppressLineNumbers/>
    </w:pPr>
  </w:style>
  <w:style w:type="paragraph" w:customStyle="1" w:styleId="ConsPlusDocList">
    <w:name w:val="ConsPlusDocList"/>
    <w:next w:val="a"/>
    <w:rsid w:val="007F49A3"/>
    <w:pPr>
      <w:widowControl w:val="0"/>
      <w:suppressAutoHyphens/>
    </w:pPr>
    <w:rPr>
      <w:rFonts w:ascii="Arial" w:eastAsia="Arial" w:hAnsi="Arial" w:cs="Arial"/>
      <w:lang w:eastAsia="hi-IN" w:bidi="hi-IN"/>
    </w:rPr>
  </w:style>
  <w:style w:type="paragraph" w:customStyle="1" w:styleId="a9">
    <w:name w:val="Заголовок таблицы"/>
    <w:basedOn w:val="a8"/>
    <w:rsid w:val="007F49A3"/>
    <w:pPr>
      <w:jc w:val="center"/>
    </w:pPr>
    <w:rPr>
      <w:b/>
      <w:bCs/>
    </w:rPr>
  </w:style>
  <w:style w:type="paragraph" w:customStyle="1" w:styleId="aa">
    <w:name w:val="Адресат"/>
    <w:basedOn w:val="a"/>
    <w:rsid w:val="007F49A3"/>
    <w:pPr>
      <w:autoSpaceDE w:val="0"/>
    </w:pPr>
    <w:rPr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86A3E"/>
    <w:rPr>
      <w:rFonts w:ascii="Segoe UI" w:hAnsi="Segoe UI"/>
      <w:sz w:val="18"/>
      <w:szCs w:val="18"/>
    </w:rPr>
  </w:style>
  <w:style w:type="character" w:customStyle="1" w:styleId="ac">
    <w:name w:val="Текст выноски Знак"/>
    <w:link w:val="ab"/>
    <w:uiPriority w:val="99"/>
    <w:semiHidden/>
    <w:rsid w:val="00886A3E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287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4D2E7-7A82-4C7E-9FF3-B8FBC9FBD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1151</Words>
  <Characters>6561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Ефремова</cp:lastModifiedBy>
  <cp:revision>8</cp:revision>
  <cp:lastPrinted>2025-01-29T12:36:00Z</cp:lastPrinted>
  <dcterms:created xsi:type="dcterms:W3CDTF">2025-01-29T12:05:00Z</dcterms:created>
  <dcterms:modified xsi:type="dcterms:W3CDTF">2025-01-29T13:45:00Z</dcterms:modified>
</cp:coreProperties>
</file>