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3D3" w:rsidRDefault="00F32CF6" w:rsidP="002E23D3">
      <w:pPr>
        <w:tabs>
          <w:tab w:val="left" w:pos="3045"/>
          <w:tab w:val="center" w:pos="5174"/>
        </w:tabs>
        <w:spacing w:line="276" w:lineRule="auto"/>
        <w:jc w:val="center"/>
        <w:rPr>
          <w:sz w:val="28"/>
          <w:szCs w:val="28"/>
        </w:rPr>
      </w:pPr>
      <w:r w:rsidRPr="002E23D3">
        <w:rPr>
          <w:noProof/>
          <w:sz w:val="28"/>
        </w:rPr>
        <w:drawing>
          <wp:inline distT="0" distB="0" distL="0" distR="0">
            <wp:extent cx="581025" cy="714375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383" w:rsidRPr="002E23D3" w:rsidRDefault="008B7383" w:rsidP="002E23D3">
      <w:pPr>
        <w:tabs>
          <w:tab w:val="left" w:pos="3045"/>
          <w:tab w:val="center" w:pos="5174"/>
        </w:tabs>
        <w:spacing w:line="276" w:lineRule="auto"/>
        <w:jc w:val="center"/>
        <w:rPr>
          <w:sz w:val="28"/>
          <w:szCs w:val="28"/>
        </w:rPr>
      </w:pPr>
      <w:r w:rsidRPr="002E23D3">
        <w:rPr>
          <w:sz w:val="28"/>
          <w:szCs w:val="28"/>
        </w:rPr>
        <w:t>РОССИЙСКАЯ ФЕДЕРАЦИЯ</w:t>
      </w:r>
    </w:p>
    <w:p w:rsidR="008B7383" w:rsidRPr="002E23D3" w:rsidRDefault="008B7383" w:rsidP="002E23D3">
      <w:pPr>
        <w:spacing w:line="276" w:lineRule="auto"/>
        <w:jc w:val="center"/>
        <w:rPr>
          <w:sz w:val="28"/>
          <w:szCs w:val="28"/>
        </w:rPr>
      </w:pPr>
      <w:r w:rsidRPr="002E23D3">
        <w:rPr>
          <w:sz w:val="28"/>
          <w:szCs w:val="28"/>
        </w:rPr>
        <w:t>РОСТОВСКАЯ ОБЛАСТЬ</w:t>
      </w:r>
    </w:p>
    <w:p w:rsidR="008B7383" w:rsidRPr="002E23D3" w:rsidRDefault="008B7383" w:rsidP="002E23D3">
      <w:pPr>
        <w:spacing w:line="276" w:lineRule="auto"/>
        <w:jc w:val="center"/>
        <w:rPr>
          <w:sz w:val="28"/>
          <w:szCs w:val="28"/>
        </w:rPr>
      </w:pPr>
      <w:r w:rsidRPr="002E23D3">
        <w:rPr>
          <w:sz w:val="28"/>
          <w:szCs w:val="28"/>
        </w:rPr>
        <w:t>ЗЕРНОГРАДСКИЙ РАЙОН</w:t>
      </w:r>
    </w:p>
    <w:p w:rsidR="008B7383" w:rsidRPr="002E23D3" w:rsidRDefault="008B7383" w:rsidP="002E23D3">
      <w:pPr>
        <w:spacing w:line="276" w:lineRule="auto"/>
        <w:jc w:val="center"/>
        <w:rPr>
          <w:sz w:val="28"/>
          <w:szCs w:val="28"/>
        </w:rPr>
      </w:pPr>
      <w:r w:rsidRPr="002E23D3">
        <w:rPr>
          <w:sz w:val="28"/>
          <w:szCs w:val="28"/>
        </w:rPr>
        <w:t>МУНИЦИПАЛЬНОЕ ОБРАЗОВАНИЕ</w:t>
      </w:r>
    </w:p>
    <w:p w:rsidR="008B7383" w:rsidRPr="002E23D3" w:rsidRDefault="008B7383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sz w:val="28"/>
          <w:szCs w:val="28"/>
        </w:rPr>
        <w:t>«</w:t>
      </w:r>
      <w:r w:rsidRPr="002E23D3">
        <w:rPr>
          <w:caps/>
          <w:sz w:val="28"/>
          <w:szCs w:val="28"/>
        </w:rPr>
        <w:t>Зерноградское городское поселение</w:t>
      </w:r>
      <w:r w:rsidRPr="002E23D3">
        <w:rPr>
          <w:sz w:val="28"/>
          <w:szCs w:val="28"/>
        </w:rPr>
        <w:t>»</w:t>
      </w:r>
    </w:p>
    <w:p w:rsidR="008B7383" w:rsidRPr="002E23D3" w:rsidRDefault="008B7383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b/>
          <w:sz w:val="28"/>
          <w:szCs w:val="28"/>
        </w:rPr>
        <w:t>АДМИНИСТРАЦИЯ ЗЕРНОГРАДСКОГО ГОРОДСКОГО ПОСЕЛЕНИЯ</w:t>
      </w:r>
    </w:p>
    <w:p w:rsidR="008B7383" w:rsidRPr="002E23D3" w:rsidRDefault="008B7383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b/>
          <w:sz w:val="28"/>
          <w:szCs w:val="28"/>
        </w:rPr>
        <w:t>ПОСТАНОВЛЕНИЕ</w:t>
      </w:r>
    </w:p>
    <w:p w:rsidR="008B7383" w:rsidRPr="002E23D3" w:rsidRDefault="008B7383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b/>
          <w:sz w:val="28"/>
          <w:szCs w:val="28"/>
        </w:rPr>
        <w:t xml:space="preserve">от </w:t>
      </w:r>
      <w:r w:rsidR="00F32CF6">
        <w:rPr>
          <w:b/>
          <w:sz w:val="28"/>
          <w:szCs w:val="28"/>
        </w:rPr>
        <w:t>28.02.202</w:t>
      </w:r>
      <w:r w:rsidR="00BA7DE9">
        <w:rPr>
          <w:b/>
          <w:sz w:val="28"/>
          <w:szCs w:val="28"/>
        </w:rPr>
        <w:t>5</w:t>
      </w:r>
      <w:r w:rsidRPr="002E23D3">
        <w:rPr>
          <w:b/>
          <w:sz w:val="28"/>
          <w:szCs w:val="28"/>
        </w:rPr>
        <w:t xml:space="preserve"> №</w:t>
      </w:r>
      <w:r w:rsidR="00C463DE">
        <w:rPr>
          <w:b/>
          <w:sz w:val="28"/>
          <w:szCs w:val="28"/>
        </w:rPr>
        <w:t xml:space="preserve"> 235</w:t>
      </w:r>
      <w:r w:rsidRPr="002E23D3">
        <w:rPr>
          <w:b/>
          <w:sz w:val="28"/>
          <w:szCs w:val="28"/>
        </w:rPr>
        <w:t xml:space="preserve">        </w:t>
      </w:r>
    </w:p>
    <w:p w:rsidR="00521124" w:rsidRPr="002E23D3" w:rsidRDefault="008B7383" w:rsidP="002E23D3">
      <w:pPr>
        <w:spacing w:line="276" w:lineRule="auto"/>
        <w:jc w:val="center"/>
        <w:rPr>
          <w:bCs/>
          <w:sz w:val="28"/>
          <w:szCs w:val="28"/>
        </w:rPr>
      </w:pPr>
      <w:r w:rsidRPr="002E23D3">
        <w:rPr>
          <w:bCs/>
          <w:sz w:val="28"/>
          <w:szCs w:val="28"/>
        </w:rPr>
        <w:t>г. Зерноград</w:t>
      </w:r>
    </w:p>
    <w:p w:rsidR="000D5A8F" w:rsidRPr="0007648E" w:rsidRDefault="000D5A8F" w:rsidP="002E23D3">
      <w:pPr>
        <w:spacing w:line="276" w:lineRule="auto"/>
        <w:ind w:firstLine="540"/>
        <w:jc w:val="center"/>
        <w:rPr>
          <w:sz w:val="16"/>
          <w:szCs w:val="16"/>
        </w:rPr>
      </w:pPr>
    </w:p>
    <w:p w:rsidR="00521124" w:rsidRPr="002E23D3" w:rsidRDefault="008E3459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b/>
          <w:sz w:val="28"/>
          <w:szCs w:val="28"/>
        </w:rPr>
        <w:t>Об утверждении технического задания на разработку инвестиционной программы развития системы водоснабжения и водоотведения на территории Зерноградского городского поселения на 202</w:t>
      </w:r>
      <w:r w:rsidR="002E23D3">
        <w:rPr>
          <w:b/>
          <w:sz w:val="28"/>
          <w:szCs w:val="28"/>
        </w:rPr>
        <w:t>6-2030</w:t>
      </w:r>
      <w:r w:rsidRPr="002E23D3">
        <w:rPr>
          <w:b/>
          <w:sz w:val="28"/>
          <w:szCs w:val="28"/>
        </w:rPr>
        <w:t xml:space="preserve"> годы для МУП Зерноградского городского поселения "Зерноградское ПП ЖКХ</w:t>
      </w:r>
      <w:r w:rsidR="00B21311" w:rsidRPr="002E23D3">
        <w:rPr>
          <w:b/>
          <w:sz w:val="28"/>
          <w:szCs w:val="28"/>
        </w:rPr>
        <w:t>"</w:t>
      </w:r>
    </w:p>
    <w:p w:rsidR="008B7383" w:rsidRPr="0007648E" w:rsidRDefault="008B7383" w:rsidP="002E23D3">
      <w:pPr>
        <w:spacing w:line="276" w:lineRule="auto"/>
        <w:jc w:val="both"/>
        <w:rPr>
          <w:sz w:val="16"/>
          <w:szCs w:val="16"/>
        </w:rPr>
      </w:pPr>
    </w:p>
    <w:p w:rsidR="008F6608" w:rsidRDefault="008E3459" w:rsidP="002E23D3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2E23D3">
        <w:rPr>
          <w:sz w:val="28"/>
          <w:szCs w:val="28"/>
        </w:rPr>
        <w:t>В соответствии с Федеральным законом от 07.12.2011 № 416-ФЗ «О водоснабжении и водоотведении», Федеральным законом от  06.10.2003 № 131-ФЗ «Об общих принципах организации местного самоуправления в Российской Федерации», Федеральным законом от 26.12.2005 № 184-ФЗ «О внесении изменений в Федеральный закон «Об основах регулирования тарифов организаций коммунального комплекса» и некоторые законодательные акты Российской Федерации», Приказом Министерства регионального развития Российской Федерации от 10.10.2007 № 100 «Об</w:t>
      </w:r>
      <w:proofErr w:type="gramEnd"/>
      <w:r w:rsidRPr="002E23D3">
        <w:rPr>
          <w:sz w:val="28"/>
          <w:szCs w:val="28"/>
        </w:rPr>
        <w:t xml:space="preserve"> </w:t>
      </w:r>
      <w:proofErr w:type="gramStart"/>
      <w:r w:rsidRPr="002E23D3">
        <w:rPr>
          <w:sz w:val="28"/>
          <w:szCs w:val="28"/>
        </w:rPr>
        <w:t>утверждении</w:t>
      </w:r>
      <w:proofErr w:type="gramEnd"/>
      <w:r w:rsidRPr="002E23D3">
        <w:rPr>
          <w:sz w:val="28"/>
          <w:szCs w:val="28"/>
        </w:rPr>
        <w:t xml:space="preserve"> методических рекомендаций по подготовке технических заданий по разработке инвестиционных программ организаций коммунального комплекса»</w:t>
      </w:r>
      <w:r w:rsidR="00F204F7">
        <w:rPr>
          <w:sz w:val="28"/>
          <w:szCs w:val="28"/>
        </w:rPr>
        <w:t>,</w:t>
      </w:r>
      <w:r w:rsidRPr="002E23D3">
        <w:rPr>
          <w:sz w:val="28"/>
          <w:szCs w:val="28"/>
        </w:rPr>
        <w:t xml:space="preserve"> Администрация </w:t>
      </w:r>
      <w:proofErr w:type="spellStart"/>
      <w:r w:rsidRPr="002E23D3">
        <w:rPr>
          <w:sz w:val="28"/>
          <w:szCs w:val="28"/>
        </w:rPr>
        <w:t>Зерноградского</w:t>
      </w:r>
      <w:proofErr w:type="spellEnd"/>
      <w:r w:rsidRPr="002E23D3">
        <w:rPr>
          <w:sz w:val="28"/>
          <w:szCs w:val="28"/>
        </w:rPr>
        <w:t xml:space="preserve"> городского поселения </w:t>
      </w:r>
      <w:r w:rsidRPr="002E23D3">
        <w:rPr>
          <w:b/>
          <w:sz w:val="28"/>
          <w:szCs w:val="28"/>
        </w:rPr>
        <w:t>постановляет</w:t>
      </w:r>
      <w:r w:rsidRPr="002E23D3">
        <w:rPr>
          <w:sz w:val="28"/>
          <w:szCs w:val="28"/>
        </w:rPr>
        <w:t>:</w:t>
      </w:r>
    </w:p>
    <w:p w:rsidR="00D36CB9" w:rsidRPr="002E23D3" w:rsidRDefault="00D36CB9" w:rsidP="002E23D3">
      <w:pPr>
        <w:spacing w:line="276" w:lineRule="auto"/>
        <w:ind w:firstLine="708"/>
        <w:jc w:val="both"/>
        <w:rPr>
          <w:sz w:val="28"/>
          <w:szCs w:val="28"/>
        </w:rPr>
      </w:pPr>
    </w:p>
    <w:p w:rsidR="008E3459" w:rsidRPr="002E23D3" w:rsidRDefault="001F0CEA" w:rsidP="002E23D3">
      <w:pPr>
        <w:tabs>
          <w:tab w:val="left" w:pos="4680"/>
        </w:tabs>
        <w:spacing w:line="276" w:lineRule="auto"/>
        <w:ind w:right="-5" w:firstLine="720"/>
        <w:jc w:val="both"/>
        <w:rPr>
          <w:sz w:val="28"/>
          <w:szCs w:val="28"/>
        </w:rPr>
      </w:pPr>
      <w:r w:rsidRPr="002E23D3">
        <w:rPr>
          <w:sz w:val="28"/>
          <w:szCs w:val="28"/>
        </w:rPr>
        <w:t>1</w:t>
      </w:r>
      <w:r w:rsidR="008E3459" w:rsidRPr="002E23D3">
        <w:rPr>
          <w:sz w:val="28"/>
          <w:szCs w:val="28"/>
        </w:rPr>
        <w:t xml:space="preserve"> Утвердить техническое задание на разработку инвестиционной программы развития системы водоснабжения и водоотведения на территории Зерноградского городского поселения на 202</w:t>
      </w:r>
      <w:r w:rsidR="002E23D3">
        <w:rPr>
          <w:sz w:val="28"/>
          <w:szCs w:val="28"/>
        </w:rPr>
        <w:t>6</w:t>
      </w:r>
      <w:r w:rsidR="008E3459" w:rsidRPr="002E23D3">
        <w:rPr>
          <w:sz w:val="28"/>
          <w:szCs w:val="28"/>
        </w:rPr>
        <w:t>-20</w:t>
      </w:r>
      <w:r w:rsidR="002E23D3">
        <w:rPr>
          <w:sz w:val="28"/>
          <w:szCs w:val="28"/>
        </w:rPr>
        <w:t>30</w:t>
      </w:r>
      <w:r w:rsidR="008E3459" w:rsidRPr="002E23D3">
        <w:rPr>
          <w:sz w:val="28"/>
          <w:szCs w:val="28"/>
        </w:rPr>
        <w:t xml:space="preserve"> годы для МУП Зерноградского городского поселения "Зерноградское ПП ЖКХ согласно приложению. </w:t>
      </w:r>
    </w:p>
    <w:p w:rsidR="00175061" w:rsidRDefault="00A5432A" w:rsidP="002E23D3">
      <w:pPr>
        <w:tabs>
          <w:tab w:val="left" w:pos="4680"/>
        </w:tabs>
        <w:spacing w:line="276" w:lineRule="auto"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E23D3">
        <w:rPr>
          <w:sz w:val="28"/>
          <w:szCs w:val="28"/>
        </w:rPr>
        <w:t xml:space="preserve">. </w:t>
      </w:r>
      <w:r w:rsidR="002E23D3" w:rsidRPr="002E23D3">
        <w:rPr>
          <w:sz w:val="28"/>
          <w:szCs w:val="28"/>
        </w:rPr>
        <w:t xml:space="preserve">Постановление вступает в силу с </w:t>
      </w:r>
      <w:r w:rsidR="00F204F7">
        <w:rPr>
          <w:sz w:val="28"/>
          <w:szCs w:val="28"/>
        </w:rPr>
        <w:t>даты</w:t>
      </w:r>
      <w:r w:rsidR="002E23D3" w:rsidRPr="002E23D3">
        <w:rPr>
          <w:sz w:val="28"/>
          <w:szCs w:val="28"/>
        </w:rPr>
        <w:t xml:space="preserve"> принятия.</w:t>
      </w:r>
    </w:p>
    <w:p w:rsidR="00A5432A" w:rsidRDefault="00A5432A" w:rsidP="00A5432A">
      <w:pPr>
        <w:tabs>
          <w:tab w:val="left" w:pos="4680"/>
        </w:tabs>
        <w:spacing w:line="276" w:lineRule="auto"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75061">
        <w:rPr>
          <w:sz w:val="28"/>
          <w:szCs w:val="28"/>
        </w:rPr>
        <w:t xml:space="preserve">. </w:t>
      </w:r>
      <w:r w:rsidR="00175061" w:rsidRPr="00175061">
        <w:rPr>
          <w:sz w:val="28"/>
          <w:szCs w:val="28"/>
        </w:rPr>
        <w:t xml:space="preserve">Опубликовать настоящее постановление в печатном средстве массовой информации «Зерноград официальный» и разместить на </w:t>
      </w:r>
      <w:r w:rsidR="00175061" w:rsidRPr="00175061">
        <w:rPr>
          <w:sz w:val="28"/>
          <w:szCs w:val="28"/>
        </w:rPr>
        <w:lastRenderedPageBreak/>
        <w:t>официальном сайте Администрации Зерноградского городского поселения в информационно-телек</w:t>
      </w:r>
      <w:r w:rsidR="00175061">
        <w:rPr>
          <w:sz w:val="28"/>
          <w:szCs w:val="28"/>
        </w:rPr>
        <w:t>оммуникационной сети «Интернет».</w:t>
      </w:r>
    </w:p>
    <w:p w:rsidR="00A5432A" w:rsidRDefault="00A5432A" w:rsidP="00A5432A">
      <w:pPr>
        <w:tabs>
          <w:tab w:val="left" w:pos="4680"/>
        </w:tabs>
        <w:spacing w:line="276" w:lineRule="auto"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2E23D3">
        <w:rPr>
          <w:sz w:val="28"/>
          <w:szCs w:val="28"/>
        </w:rPr>
        <w:t xml:space="preserve">Контроль за </w:t>
      </w:r>
      <w:r w:rsidR="00F204F7">
        <w:rPr>
          <w:sz w:val="28"/>
          <w:szCs w:val="28"/>
        </w:rPr>
        <w:t>вы</w:t>
      </w:r>
      <w:r w:rsidRPr="002E23D3">
        <w:rPr>
          <w:sz w:val="28"/>
          <w:szCs w:val="28"/>
        </w:rPr>
        <w:t xml:space="preserve">полнением настоящего постановления возложить на </w:t>
      </w:r>
      <w:r w:rsidR="00F32CF6">
        <w:rPr>
          <w:sz w:val="28"/>
          <w:szCs w:val="28"/>
        </w:rPr>
        <w:t>з</w:t>
      </w:r>
      <w:r>
        <w:rPr>
          <w:sz w:val="28"/>
          <w:szCs w:val="28"/>
        </w:rPr>
        <w:t xml:space="preserve">аместителя </w:t>
      </w:r>
      <w:r w:rsidRPr="002E23D3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2E23D3">
        <w:rPr>
          <w:sz w:val="28"/>
          <w:szCs w:val="28"/>
        </w:rPr>
        <w:t xml:space="preserve"> Администрации Зерноградского городского поселения.</w:t>
      </w:r>
    </w:p>
    <w:p w:rsidR="00AC59E5" w:rsidRPr="002E23D3" w:rsidRDefault="00AC59E5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8E3459" w:rsidRDefault="008E3459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D36CB9" w:rsidRPr="002E23D3" w:rsidRDefault="00D36CB9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</w:p>
    <w:p w:rsidR="00AC59E5" w:rsidRPr="002E23D3" w:rsidRDefault="00AC59E5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E23D3">
        <w:rPr>
          <w:sz w:val="28"/>
          <w:szCs w:val="28"/>
        </w:rPr>
        <w:t>Заместитель главы</w:t>
      </w:r>
    </w:p>
    <w:p w:rsidR="00AC59E5" w:rsidRPr="002E23D3" w:rsidRDefault="00AC59E5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E23D3">
        <w:rPr>
          <w:sz w:val="28"/>
          <w:szCs w:val="28"/>
        </w:rPr>
        <w:t>Администрации Зерноградского</w:t>
      </w:r>
    </w:p>
    <w:p w:rsidR="002C0F56" w:rsidRDefault="00AC59E5" w:rsidP="002E23D3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E23D3">
        <w:rPr>
          <w:sz w:val="28"/>
          <w:szCs w:val="28"/>
        </w:rPr>
        <w:t xml:space="preserve">городского поселения                                                    </w:t>
      </w:r>
      <w:r w:rsidR="00F32CF6">
        <w:rPr>
          <w:sz w:val="28"/>
          <w:szCs w:val="28"/>
        </w:rPr>
        <w:t xml:space="preserve">         </w:t>
      </w:r>
      <w:r w:rsidRPr="002E23D3">
        <w:rPr>
          <w:sz w:val="28"/>
          <w:szCs w:val="28"/>
        </w:rPr>
        <w:t xml:space="preserve">       В.О. Малышева</w:t>
      </w:r>
    </w:p>
    <w:p w:rsidR="00F32CF6" w:rsidRDefault="00F32CF6" w:rsidP="0007648E">
      <w:pPr>
        <w:spacing w:line="276" w:lineRule="auto"/>
        <w:jc w:val="right"/>
        <w:rPr>
          <w:sz w:val="28"/>
          <w:szCs w:val="28"/>
        </w:rPr>
        <w:sectPr w:rsidR="00F32CF6" w:rsidSect="00D36CB9">
          <w:footerReference w:type="default" r:id="rId8"/>
          <w:headerReference w:type="first" r:id="rId9"/>
          <w:pgSz w:w="11906" w:h="16838"/>
          <w:pgMar w:top="1134" w:right="707" w:bottom="1134" w:left="1701" w:header="709" w:footer="709" w:gutter="0"/>
          <w:cols w:space="708"/>
          <w:titlePg/>
          <w:docGrid w:linePitch="360"/>
        </w:sectPr>
      </w:pPr>
    </w:p>
    <w:p w:rsidR="0007648E" w:rsidRDefault="0007648E" w:rsidP="00C65F96">
      <w:pPr>
        <w:spacing w:line="276" w:lineRule="auto"/>
        <w:jc w:val="right"/>
        <w:rPr>
          <w:sz w:val="28"/>
          <w:szCs w:val="28"/>
        </w:rPr>
      </w:pPr>
      <w:r w:rsidRPr="0007648E">
        <w:rPr>
          <w:sz w:val="28"/>
          <w:szCs w:val="28"/>
        </w:rPr>
        <w:lastRenderedPageBreak/>
        <w:t>Приложение</w:t>
      </w:r>
    </w:p>
    <w:p w:rsidR="00C65F96" w:rsidRDefault="0007648E" w:rsidP="0007648E">
      <w:pPr>
        <w:spacing w:line="276" w:lineRule="auto"/>
        <w:jc w:val="right"/>
        <w:rPr>
          <w:sz w:val="28"/>
          <w:szCs w:val="28"/>
        </w:rPr>
      </w:pPr>
      <w:r w:rsidRPr="0007648E">
        <w:rPr>
          <w:sz w:val="28"/>
          <w:szCs w:val="28"/>
        </w:rPr>
        <w:t xml:space="preserve"> к </w:t>
      </w:r>
      <w:r w:rsidR="00F32CF6">
        <w:rPr>
          <w:sz w:val="28"/>
          <w:szCs w:val="28"/>
        </w:rPr>
        <w:t>п</w:t>
      </w:r>
      <w:r w:rsidRPr="0007648E">
        <w:rPr>
          <w:sz w:val="28"/>
          <w:szCs w:val="28"/>
        </w:rPr>
        <w:t xml:space="preserve">остановлению </w:t>
      </w:r>
      <w:r w:rsidR="00C65F96">
        <w:rPr>
          <w:sz w:val="28"/>
          <w:szCs w:val="28"/>
        </w:rPr>
        <w:t>Администрации</w:t>
      </w:r>
    </w:p>
    <w:p w:rsidR="00C65F96" w:rsidRDefault="00F32CF6" w:rsidP="0007648E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Зерн</w:t>
      </w:r>
      <w:r w:rsidR="00C65F96">
        <w:rPr>
          <w:sz w:val="28"/>
          <w:szCs w:val="28"/>
        </w:rPr>
        <w:t>оградского городского поселения</w:t>
      </w:r>
    </w:p>
    <w:p w:rsidR="0007648E" w:rsidRDefault="0007648E" w:rsidP="0007648E">
      <w:pPr>
        <w:spacing w:line="276" w:lineRule="auto"/>
        <w:jc w:val="right"/>
        <w:rPr>
          <w:sz w:val="28"/>
          <w:szCs w:val="28"/>
        </w:rPr>
      </w:pPr>
      <w:bookmarkStart w:id="0" w:name="_GoBack"/>
      <w:bookmarkEnd w:id="0"/>
      <w:r w:rsidRPr="0007648E">
        <w:rPr>
          <w:sz w:val="28"/>
          <w:szCs w:val="28"/>
        </w:rPr>
        <w:t xml:space="preserve">от </w:t>
      </w:r>
      <w:r w:rsidR="00F32CF6">
        <w:rPr>
          <w:sz w:val="28"/>
          <w:szCs w:val="28"/>
        </w:rPr>
        <w:t>28.02.2025</w:t>
      </w:r>
      <w:r w:rsidRPr="0007648E">
        <w:rPr>
          <w:sz w:val="28"/>
          <w:szCs w:val="28"/>
        </w:rPr>
        <w:t xml:space="preserve"> №</w:t>
      </w:r>
      <w:r w:rsidR="00D36CB9">
        <w:rPr>
          <w:sz w:val="28"/>
          <w:szCs w:val="28"/>
        </w:rPr>
        <w:t xml:space="preserve"> </w:t>
      </w:r>
      <w:r w:rsidR="00F32CF6">
        <w:rPr>
          <w:sz w:val="28"/>
          <w:szCs w:val="28"/>
        </w:rPr>
        <w:t>235</w:t>
      </w:r>
    </w:p>
    <w:p w:rsidR="0007648E" w:rsidRPr="0007648E" w:rsidRDefault="0007648E" w:rsidP="0007648E">
      <w:pPr>
        <w:spacing w:line="276" w:lineRule="auto"/>
        <w:jc w:val="right"/>
        <w:rPr>
          <w:sz w:val="28"/>
          <w:szCs w:val="28"/>
        </w:rPr>
      </w:pPr>
    </w:p>
    <w:p w:rsidR="002E23D3" w:rsidRPr="002E23D3" w:rsidRDefault="002E23D3" w:rsidP="002E23D3">
      <w:pPr>
        <w:spacing w:line="276" w:lineRule="auto"/>
        <w:jc w:val="center"/>
        <w:rPr>
          <w:b/>
          <w:sz w:val="28"/>
          <w:szCs w:val="28"/>
        </w:rPr>
      </w:pPr>
      <w:r w:rsidRPr="002E23D3">
        <w:rPr>
          <w:b/>
          <w:sz w:val="28"/>
          <w:szCs w:val="28"/>
        </w:rPr>
        <w:t>Техническое задание</w:t>
      </w:r>
    </w:p>
    <w:p w:rsidR="002E23D3" w:rsidRPr="002E23D3" w:rsidRDefault="002E23D3" w:rsidP="002E23D3">
      <w:pPr>
        <w:spacing w:line="276" w:lineRule="auto"/>
        <w:jc w:val="center"/>
        <w:rPr>
          <w:sz w:val="28"/>
          <w:szCs w:val="28"/>
        </w:rPr>
      </w:pPr>
      <w:r w:rsidRPr="002E23D3">
        <w:rPr>
          <w:sz w:val="28"/>
          <w:szCs w:val="28"/>
        </w:rPr>
        <w:t>на разработку Инвестиционной программы МУП Зерноградского городского поселения «Зерноградское ПП ЖКХ» в сфере холодного водоснабжения и водоотведения на период с 2026</w:t>
      </w:r>
      <w:r>
        <w:rPr>
          <w:sz w:val="28"/>
          <w:szCs w:val="28"/>
        </w:rPr>
        <w:t xml:space="preserve"> </w:t>
      </w:r>
      <w:r w:rsidRPr="002E23D3">
        <w:rPr>
          <w:sz w:val="28"/>
          <w:szCs w:val="28"/>
        </w:rPr>
        <w:t>г. по 2030</w:t>
      </w:r>
      <w:r>
        <w:rPr>
          <w:sz w:val="28"/>
          <w:szCs w:val="28"/>
        </w:rPr>
        <w:t xml:space="preserve"> </w:t>
      </w:r>
      <w:r w:rsidRPr="002E23D3">
        <w:rPr>
          <w:sz w:val="28"/>
          <w:szCs w:val="28"/>
        </w:rPr>
        <w:t>г.</w:t>
      </w:r>
    </w:p>
    <w:p w:rsidR="002E23D3" w:rsidRPr="002E23D3" w:rsidRDefault="002E23D3" w:rsidP="002E23D3">
      <w:pPr>
        <w:spacing w:line="276" w:lineRule="auto"/>
        <w:jc w:val="center"/>
        <w:rPr>
          <w:sz w:val="28"/>
          <w:szCs w:val="28"/>
        </w:rPr>
      </w:pPr>
    </w:p>
    <w:tbl>
      <w:tblPr>
        <w:tblW w:w="14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3828"/>
        <w:gridCol w:w="10348"/>
      </w:tblGrid>
      <w:tr w:rsidR="002E23D3" w:rsidRPr="00C677DF" w:rsidTr="00D36CB9">
        <w:tc>
          <w:tcPr>
            <w:tcW w:w="675" w:type="dxa"/>
            <w:shd w:val="clear" w:color="auto" w:fill="auto"/>
            <w:vAlign w:val="center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№ п/п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Перечень требований/наименование разделов</w:t>
            </w:r>
          </w:p>
        </w:tc>
        <w:tc>
          <w:tcPr>
            <w:tcW w:w="10348" w:type="dxa"/>
            <w:shd w:val="clear" w:color="auto" w:fill="auto"/>
            <w:vAlign w:val="center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Содержание требований/описание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1.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Инвестиционная программа  МУП  Зерноградского городского поселения «Зерноградское ПП ЖКХ» в сфере хо</w:t>
            </w:r>
            <w:r w:rsidR="00A5432A" w:rsidRPr="00C677DF">
              <w:rPr>
                <w:sz w:val="28"/>
                <w:szCs w:val="28"/>
              </w:rPr>
              <w:t>лодного водоснабжения и водоотве</w:t>
            </w:r>
            <w:r w:rsidRPr="00C677DF">
              <w:rPr>
                <w:sz w:val="28"/>
                <w:szCs w:val="28"/>
              </w:rPr>
              <w:t>дения на  период  с 2026г. по 2030г.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2.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Основание для разработки Инвестиционной программы        (нормативная база)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Федеральный закон РФ от 07.12.2011г. №416-ФЗ «О водоснабжении и водоотведении»;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Федеральный закон РФ от 23.11.2009г. №261-ФЗ «Об энергосбережении и о повышении </w:t>
            </w:r>
            <w:r w:rsidR="0007648E" w:rsidRPr="00C677DF">
              <w:rPr>
                <w:sz w:val="28"/>
                <w:szCs w:val="28"/>
              </w:rPr>
              <w:t>энергетической эффективности,</w:t>
            </w:r>
            <w:r w:rsidRPr="00C677DF">
              <w:rPr>
                <w:sz w:val="28"/>
                <w:szCs w:val="28"/>
              </w:rPr>
              <w:t xml:space="preserve"> и о внесении изменений в отдельные законодательные акты Российской Федерации»;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Постановление Правительства РФ от 05.09.2013г. №782 «О схемах водоснабжения и водоотведения»;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Приказ Министерства строительства и жилищно-коммунального хозяйства РФ от 05.08.2014г №437/</w:t>
            </w:r>
            <w:proofErr w:type="spellStart"/>
            <w:r w:rsidRPr="00C677DF">
              <w:rPr>
                <w:sz w:val="28"/>
                <w:szCs w:val="28"/>
              </w:rPr>
              <w:t>пр</w:t>
            </w:r>
            <w:proofErr w:type="spellEnd"/>
            <w:r w:rsidRPr="00C677DF">
              <w:rPr>
                <w:sz w:val="28"/>
                <w:szCs w:val="28"/>
              </w:rPr>
              <w:t xml:space="preserve"> «Об утверждении Требований к проведению </w:t>
            </w:r>
            <w:r w:rsidRPr="00C677DF">
              <w:rPr>
                <w:sz w:val="28"/>
                <w:szCs w:val="28"/>
              </w:rPr>
              <w:lastRenderedPageBreak/>
              <w:t>технического обследования  централизованных систем  горячего водоснабжения, холодного водоснабжения  и (или)  водоотведения, в том числе определение показателей технико-экономического состояния  систем водоснабжения  и (или) водоотведения, включая показатели физического износа и энергетической эффективности объектов централизованных систем  горячего водоснабжения и (или) водоотведения, объектов не централизованных систем холодного и горячего водоснабжения, и порядка осуществления мониторинга таких показателей»;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Приказ Министерства строительства и жилищно-коммунального хозяйства РФ от 4 апреля 2014г. №162/</w:t>
            </w:r>
            <w:proofErr w:type="spellStart"/>
            <w:proofErr w:type="gramStart"/>
            <w:r w:rsidRPr="00C677DF">
              <w:rPr>
                <w:sz w:val="28"/>
                <w:szCs w:val="28"/>
              </w:rPr>
              <w:t>пр</w:t>
            </w:r>
            <w:proofErr w:type="spellEnd"/>
            <w:proofErr w:type="gramEnd"/>
            <w:r w:rsidRPr="00C677DF">
              <w:rPr>
                <w:sz w:val="28"/>
                <w:szCs w:val="28"/>
              </w:rPr>
              <w:t xml:space="preserve"> «Об утверждении перечня  показателей надежности, качества, энергетической эффективности объектов централизованных систем  горячего водоснабжения, холодного водоснабжения, порядка и правил определения плановых значений и фактических значений таких показателей»;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Постановление Правительства РФ от 29.07.2013г. № 641 «Об Инвестиционных и производственных программах организаций, осуществляющих свою деятельность, в сфере водоснабжения и водоотведения»;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Генеральный план Зерноградского городского поселения Зерноградского района Ростовской области;</w:t>
            </w:r>
          </w:p>
          <w:p w:rsidR="002E23D3" w:rsidRPr="00C677DF" w:rsidRDefault="002E23D3" w:rsidP="00F32CF6">
            <w:pPr>
              <w:numPr>
                <w:ilvl w:val="0"/>
                <w:numId w:val="3"/>
              </w:num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Схема водоснабжения и водоотведения Зерноградского городского поселения.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Цель разработки Инвестиционной программы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  <w:shd w:val="clear" w:color="auto" w:fill="FFFFFF"/>
              </w:rPr>
            </w:pPr>
            <w:r w:rsidRPr="00C677DF">
              <w:rPr>
                <w:sz w:val="28"/>
                <w:szCs w:val="28"/>
                <w:shd w:val="clear" w:color="auto" w:fill="FFFFFF"/>
              </w:rPr>
              <w:t xml:space="preserve">Обеспечение для абонентов доступности  услуг по холодному водоснабжению и водоотведению с использованием централизованных систем холодного </w:t>
            </w:r>
            <w:r w:rsidRPr="00C677DF">
              <w:rPr>
                <w:sz w:val="28"/>
                <w:szCs w:val="28"/>
                <w:shd w:val="clear" w:color="auto" w:fill="FFFFFF"/>
              </w:rPr>
              <w:lastRenderedPageBreak/>
              <w:t xml:space="preserve">водоснабжения и (или) водоотведения, обеспечение  холодного водоснабжения и водоотведения в соответствии с </w:t>
            </w:r>
            <w:proofErr w:type="spellStart"/>
            <w:r w:rsidRPr="00C677DF">
              <w:rPr>
                <w:sz w:val="28"/>
                <w:szCs w:val="28"/>
                <w:shd w:val="clear" w:color="auto" w:fill="FFFFFF"/>
              </w:rPr>
              <w:t>требова-ниями</w:t>
            </w:r>
            <w:proofErr w:type="spellEnd"/>
            <w:r w:rsidRPr="00C677DF">
              <w:rPr>
                <w:sz w:val="28"/>
                <w:szCs w:val="28"/>
                <w:shd w:val="clear" w:color="auto" w:fill="FFFFFF"/>
              </w:rPr>
              <w:t> </w:t>
            </w:r>
            <w:hyperlink r:id="rId10" w:anchor="/document/70103066/entry/621" w:history="1">
              <w:r w:rsidRPr="00C677DF">
                <w:rPr>
                  <w:rStyle w:val="a5"/>
                  <w:sz w:val="28"/>
                  <w:szCs w:val="28"/>
                  <w:shd w:val="clear" w:color="auto" w:fill="FFFFFF"/>
                </w:rPr>
                <w:t>законодательства</w:t>
              </w:r>
            </w:hyperlink>
            <w:r w:rsidRPr="00C677DF">
              <w:rPr>
                <w:sz w:val="28"/>
                <w:szCs w:val="28"/>
                <w:shd w:val="clear" w:color="auto" w:fill="FFFFFF"/>
              </w:rPr>
              <w:t> </w:t>
            </w:r>
            <w:r w:rsidR="00F32CF6">
              <w:rPr>
                <w:sz w:val="28"/>
                <w:szCs w:val="28"/>
                <w:shd w:val="clear" w:color="auto" w:fill="FFFFFF"/>
              </w:rPr>
              <w:t>Р</w:t>
            </w:r>
            <w:r w:rsidRPr="00C677DF">
              <w:rPr>
                <w:sz w:val="28"/>
                <w:szCs w:val="28"/>
                <w:shd w:val="clear" w:color="auto" w:fill="FFFFFF"/>
              </w:rPr>
              <w:t>оссийской Федерации, рационального водопользования, а также проведение реконструкции части магистрального водопровода идущего от НС№</w:t>
            </w:r>
            <w:r w:rsidR="00F32CF6">
              <w:rPr>
                <w:sz w:val="28"/>
                <w:szCs w:val="28"/>
                <w:shd w:val="clear" w:color="auto" w:fill="FFFFFF"/>
              </w:rPr>
              <w:t>2</w:t>
            </w:r>
            <w:r w:rsidRPr="00C677DF">
              <w:rPr>
                <w:sz w:val="28"/>
                <w:szCs w:val="28"/>
                <w:shd w:val="clear" w:color="auto" w:fill="FFFFFF"/>
              </w:rPr>
              <w:t xml:space="preserve"> до НС№</w:t>
            </w:r>
            <w:r w:rsidR="00F32CF6">
              <w:rPr>
                <w:sz w:val="28"/>
                <w:szCs w:val="28"/>
                <w:shd w:val="clear" w:color="auto" w:fill="FFFFFF"/>
              </w:rPr>
              <w:t>4</w:t>
            </w:r>
            <w:r w:rsidRPr="00C677DF">
              <w:rPr>
                <w:sz w:val="28"/>
                <w:szCs w:val="28"/>
                <w:shd w:val="clear" w:color="auto" w:fill="FFFFFF"/>
              </w:rPr>
              <w:t xml:space="preserve"> с целью сокращения потерь воды на данном участке водопроводной сети.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  <w:shd w:val="clear" w:color="auto" w:fill="FFFFFF"/>
              </w:rPr>
              <w:t>Проведение работ по проектированию  и реконструкции очистных сооружений с целью включениях их в рабочий цикл предприятия с соблюдением норм экологического законодательства, применяемых в части данных объектов.</w:t>
            </w:r>
          </w:p>
        </w:tc>
      </w:tr>
      <w:tr w:rsidR="002E23D3" w:rsidRPr="00C677DF" w:rsidTr="00D36CB9">
        <w:tc>
          <w:tcPr>
            <w:tcW w:w="14851" w:type="dxa"/>
            <w:gridSpan w:val="3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C677DF">
              <w:rPr>
                <w:b/>
                <w:sz w:val="28"/>
                <w:szCs w:val="28"/>
              </w:rPr>
              <w:lastRenderedPageBreak/>
              <w:t>4.Холодное водоснабжение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4.1.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Перечень мероприятий  по модернизации и реконструкции существующих объектов, централизованных систем </w:t>
            </w:r>
            <w:r w:rsidRPr="00C677DF">
              <w:rPr>
                <w:b/>
                <w:sz w:val="28"/>
                <w:szCs w:val="28"/>
              </w:rPr>
              <w:t>холодного водоснабжения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1.Реконструкция участка магистрального водопровода Ду=800 мм, на участке </w:t>
            </w:r>
            <w:r w:rsidR="0007648E" w:rsidRPr="00C677DF">
              <w:rPr>
                <w:sz w:val="28"/>
                <w:szCs w:val="28"/>
              </w:rPr>
              <w:t>магистрали идущей</w:t>
            </w:r>
            <w:r w:rsidRPr="00C677DF">
              <w:rPr>
                <w:sz w:val="28"/>
                <w:szCs w:val="28"/>
              </w:rPr>
              <w:t xml:space="preserve"> от НС №2 до НС №3 в районе угла поворота протяженностью 12м,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Аксайс</w:t>
            </w:r>
            <w:r w:rsidR="0007648E">
              <w:rPr>
                <w:sz w:val="28"/>
                <w:szCs w:val="28"/>
              </w:rPr>
              <w:t>кий</w:t>
            </w:r>
            <w:proofErr w:type="spellEnd"/>
            <w:r w:rsidR="0007648E">
              <w:rPr>
                <w:sz w:val="28"/>
                <w:szCs w:val="28"/>
              </w:rPr>
              <w:t xml:space="preserve"> район, </w:t>
            </w:r>
            <w:proofErr w:type="spellStart"/>
            <w:r w:rsidR="0007648E">
              <w:rPr>
                <w:sz w:val="28"/>
                <w:szCs w:val="28"/>
              </w:rPr>
              <w:t>х.Верхнеподпольный</w:t>
            </w:r>
            <w:proofErr w:type="spellEnd"/>
            <w:r w:rsidR="0007648E">
              <w:rPr>
                <w:sz w:val="28"/>
                <w:szCs w:val="28"/>
              </w:rPr>
              <w:t xml:space="preserve">, </w:t>
            </w:r>
            <w:r w:rsidRPr="00C677DF">
              <w:rPr>
                <w:sz w:val="28"/>
                <w:szCs w:val="28"/>
              </w:rPr>
              <w:t>в 175м от границы земельного участка НС №2. При разработке данного мероприятия должны быть учтены нижеследующие работы: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-замена задвижки Ду=100мм</w:t>
            </w:r>
            <w:proofErr w:type="gramStart"/>
            <w:r w:rsidRPr="00C677DF">
              <w:rPr>
                <w:sz w:val="28"/>
                <w:szCs w:val="28"/>
              </w:rPr>
              <w:t xml:space="preserve"> ;</w:t>
            </w:r>
            <w:proofErr w:type="gramEnd"/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-строительство водопроводного колодца для организации врезки  со стороны станицы </w:t>
            </w:r>
            <w:proofErr w:type="spellStart"/>
            <w:r w:rsidRPr="00C677DF">
              <w:rPr>
                <w:sz w:val="28"/>
                <w:szCs w:val="28"/>
              </w:rPr>
              <w:t>Ольгинская</w:t>
            </w:r>
            <w:proofErr w:type="spellEnd"/>
            <w:r w:rsidRPr="00C677DF">
              <w:rPr>
                <w:sz w:val="28"/>
                <w:szCs w:val="28"/>
              </w:rPr>
              <w:t>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 установка задвижки на сброс Ду=200мм;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-строительство водопроводного колодца и колодца для сброса воды.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2. Реконструкция участка магистрального водопровода Ду=800мм на участке магистрали от НС№2 до НС№3  в районе канала №1 с двумя углами поворота протяженностью 140 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Аксайский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район, </w:t>
            </w:r>
            <w:proofErr w:type="spellStart"/>
            <w:r w:rsidRPr="00C677DF">
              <w:rPr>
                <w:sz w:val="28"/>
                <w:szCs w:val="28"/>
              </w:rPr>
              <w:t>х</w:t>
            </w:r>
            <w:proofErr w:type="gramStart"/>
            <w:r w:rsidRPr="00C677DF">
              <w:rPr>
                <w:sz w:val="28"/>
                <w:szCs w:val="28"/>
              </w:rPr>
              <w:t>.В</w:t>
            </w:r>
            <w:proofErr w:type="gramEnd"/>
            <w:r w:rsidRPr="00C677DF">
              <w:rPr>
                <w:sz w:val="28"/>
                <w:szCs w:val="28"/>
              </w:rPr>
              <w:t>ерхнеподпольный</w:t>
            </w:r>
            <w:proofErr w:type="spellEnd"/>
            <w:r w:rsidRPr="00C677DF">
              <w:rPr>
                <w:sz w:val="28"/>
                <w:szCs w:val="28"/>
              </w:rPr>
              <w:t xml:space="preserve">  в 1000м от границы земельного участка НС№2;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3. Реконструкция участка магистрального водопровода Ду=800мм  на участке </w:t>
            </w:r>
            <w:r w:rsidRPr="00C677DF">
              <w:rPr>
                <w:sz w:val="28"/>
                <w:szCs w:val="28"/>
              </w:rPr>
              <w:lastRenderedPageBreak/>
              <w:t xml:space="preserve">магистрали от НС№2 до НС№3  в районе перехода автодороги  « Ростов-на-Дону – Волгодонск - Азовский канал», общей протяженностью 180м,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Аксайский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район.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При разработке данного мероприятия должны быть учтены нижеследующие работы: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-установку линейной задвижки Ду=600мм в количестве 1 шт.;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 установку задвижки на сброс Ду=200мм в количестве 2 шт.;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-строительство приемной камеры и «мокрого» колодца;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 строительство двух линий врезки от Аксайского ПМК со строительством двух водопроводных колодцев.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4. Реконструкция участка магистрального водопровода Ду=800мм  на участке магистрали от НС№2 до НС№3 в районе угла поворота общей протяженностью 9 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Аксайский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район,  в 930м  от  дороги на СНТ «Вильямса»;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5. Реконструкция участка магистрального водопровода Ду=800мм  на участке магистрали от НС№2 до НС№3 общей протяженностью 120м, </w:t>
            </w:r>
            <w:proofErr w:type="gramStart"/>
            <w:r w:rsidRPr="00C677DF">
              <w:rPr>
                <w:sz w:val="28"/>
                <w:szCs w:val="28"/>
              </w:rPr>
              <w:t>расположенный</w:t>
            </w:r>
            <w:proofErr w:type="gramEnd"/>
            <w:r w:rsidRPr="00C677DF">
              <w:rPr>
                <w:sz w:val="28"/>
                <w:szCs w:val="28"/>
              </w:rPr>
              <w:t xml:space="preserve"> по адресу: Ростовская область, Кагальницкий район  в районе 400м  на  север от «Сухой балки»;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6. Реконструкция участка магистрального водопровода Ду=800мм  на участке магистрали от НС№2 до НС№3 общей протяженностью 10м, расположенного по адресу: Ростовская область, Кагальницкий район, «Сухая балка». При разработке данного мероприятия должны быть учтены нижеследующие работы: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-- установку задвижки на сброс Ду=200мм в количестве 1 шт.;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-строительство приемной камеры и «мокрого» колодца;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>7. Реконструкция участка магистрального водопровода Ду=800мм  на участке магистрали от НС№2 до НС№3 общей протяженностью 9м в районе угла поворота магистрали, расположенного по адресу: Ростовская область, Кагальницкий район в 2 метрах от земельного участка НС№3;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8. Реконструкция участка магистрального водопровода Ду=800мм  на участке магистрали от НС№3 до НС№4 общей протяженностью 70м от здания НС№3 до границы участка НС№3, расположенного по адресу: Ростовская область, Кагальницкий район, в двух метрах от  земельного участка НС№3;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9.Реконструкция участка магистрального водопровода Ду=800мм  на участке магистрали от НС№3 до НС№4 от здания НС№3 за границу земельного участка НС№3, общей протяженностью 70 м, расположенного по адресу: Ростовская область, Кагальницкий район, насосная станция третьего подъема (НС№3):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При разработке данного мероприятия должны быть учтены нижеследующие работы: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-установку линейной задвижки Ду=600мм в количестве 1 шт.;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 установку задвижки на сброс Ду=200мм в количестве 2 шт.;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-строительство приемной камеры и «мокрого» колодца;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10. Реконструкция участка магистрального водопровода Ду=1000мм  на участке магистрали от НС№3 до НС№4 общей протяженностью 15м, расположенного по адресу: Ростовская область, Кагальницкий район, в 2,4 км от северо-запад от западной границы  </w:t>
            </w:r>
            <w:proofErr w:type="spellStart"/>
            <w:r w:rsidRPr="00C677DF">
              <w:rPr>
                <w:sz w:val="28"/>
                <w:szCs w:val="28"/>
              </w:rPr>
              <w:t>ст</w:t>
            </w:r>
            <w:proofErr w:type="gramStart"/>
            <w:r w:rsidRPr="00C677DF">
              <w:rPr>
                <w:sz w:val="28"/>
                <w:szCs w:val="28"/>
              </w:rPr>
              <w:t>.Х</w:t>
            </w:r>
            <w:proofErr w:type="gramEnd"/>
            <w:r w:rsidRPr="00C677DF">
              <w:rPr>
                <w:sz w:val="28"/>
                <w:szCs w:val="28"/>
              </w:rPr>
              <w:t>омутовская</w:t>
            </w:r>
            <w:proofErr w:type="spellEnd"/>
            <w:r w:rsidRPr="00C677DF">
              <w:rPr>
                <w:sz w:val="28"/>
                <w:szCs w:val="28"/>
              </w:rPr>
              <w:t>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11. Реконструкция участка магистрального водопровода Ду=800мм  на участке магистрали от НС№3 до НС№4  в районе перехода автодороги </w:t>
            </w:r>
            <w:proofErr w:type="spellStart"/>
            <w:r w:rsidRPr="00C677DF">
              <w:rPr>
                <w:sz w:val="28"/>
                <w:szCs w:val="28"/>
              </w:rPr>
              <w:t>ст</w:t>
            </w:r>
            <w:proofErr w:type="gramStart"/>
            <w:r w:rsidRPr="00C677DF">
              <w:rPr>
                <w:sz w:val="28"/>
                <w:szCs w:val="28"/>
              </w:rPr>
              <w:t>.Х</w:t>
            </w:r>
            <w:proofErr w:type="gramEnd"/>
            <w:r w:rsidRPr="00C677DF">
              <w:rPr>
                <w:sz w:val="28"/>
                <w:szCs w:val="28"/>
              </w:rPr>
              <w:t>омутовская</w:t>
            </w:r>
            <w:proofErr w:type="spellEnd"/>
            <w:r w:rsidRPr="00C677DF">
              <w:rPr>
                <w:sz w:val="28"/>
                <w:szCs w:val="28"/>
              </w:rPr>
              <w:t xml:space="preserve">  с двумя углами поворота общей протяженностью 120м, расположенного по адресу: </w:t>
            </w:r>
            <w:r w:rsidRPr="00C677DF">
              <w:rPr>
                <w:sz w:val="28"/>
                <w:szCs w:val="28"/>
              </w:rPr>
              <w:lastRenderedPageBreak/>
              <w:t>Ростовская область, Кагальницкий район, в 625 м на юг от ул</w:t>
            </w:r>
            <w:proofErr w:type="gramStart"/>
            <w:r w:rsidRPr="00C677DF">
              <w:rPr>
                <w:sz w:val="28"/>
                <w:szCs w:val="28"/>
              </w:rPr>
              <w:t>.К</w:t>
            </w:r>
            <w:proofErr w:type="gramEnd"/>
            <w:r w:rsidRPr="00C677DF">
              <w:rPr>
                <w:sz w:val="28"/>
                <w:szCs w:val="28"/>
              </w:rPr>
              <w:t xml:space="preserve">азачья  </w:t>
            </w:r>
            <w:proofErr w:type="spellStart"/>
            <w:r w:rsidRPr="00C677DF">
              <w:rPr>
                <w:sz w:val="28"/>
                <w:szCs w:val="28"/>
              </w:rPr>
              <w:t>ст.Хомутовская</w:t>
            </w:r>
            <w:proofErr w:type="spellEnd"/>
            <w:r w:rsidRPr="00C677DF">
              <w:rPr>
                <w:sz w:val="28"/>
                <w:szCs w:val="28"/>
              </w:rPr>
              <w:t>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12. Реконструкция участка магистрального водопровода Ду=800мм  на участке магистрали от НС№3 до НС№4 общей протяженностью 770м, расположенной по адресу: Ростовская область, Кагальницкий район, в 3,13 км на </w:t>
            </w:r>
            <w:proofErr w:type="spellStart"/>
            <w:r w:rsidRPr="00C677DF">
              <w:rPr>
                <w:sz w:val="28"/>
                <w:szCs w:val="28"/>
              </w:rPr>
              <w:t>северо</w:t>
            </w:r>
            <w:proofErr w:type="spellEnd"/>
            <w:r w:rsidRPr="00C677DF">
              <w:rPr>
                <w:sz w:val="28"/>
                <w:szCs w:val="28"/>
              </w:rPr>
              <w:t xml:space="preserve"> –запад от северной окраины х</w:t>
            </w:r>
            <w:proofErr w:type="gramStart"/>
            <w:r w:rsidRPr="00C677DF">
              <w:rPr>
                <w:sz w:val="28"/>
                <w:szCs w:val="28"/>
              </w:rPr>
              <w:t>.Г</w:t>
            </w:r>
            <w:proofErr w:type="gramEnd"/>
            <w:r w:rsidRPr="00C677DF">
              <w:rPr>
                <w:sz w:val="28"/>
                <w:szCs w:val="28"/>
              </w:rPr>
              <w:t>лубокий Яр;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13. Реконструкция участка магистрального водопровода Ду=800мм  на участке магистрали от НС№3 до НС№4 общей протяженностью 60м на землях АНЦ «Донской», расположенный по адресу:  Ростовская область, Зерноградский район, в 1,35 км на северо-запад от западной окраины г</w:t>
            </w:r>
            <w:proofErr w:type="gramStart"/>
            <w:r w:rsidRPr="00C677DF">
              <w:rPr>
                <w:sz w:val="28"/>
                <w:szCs w:val="28"/>
              </w:rPr>
              <w:t>.З</w:t>
            </w:r>
            <w:proofErr w:type="gramEnd"/>
            <w:r w:rsidRPr="00C677DF">
              <w:rPr>
                <w:sz w:val="28"/>
                <w:szCs w:val="28"/>
              </w:rPr>
              <w:t>ерноград;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14.Реконструкция  участка разводящего (уличного)  водопровода Ду=110мм, протяженностью 565м, расположенного по адресу: Ростовская область, Зерноградский район, </w:t>
            </w:r>
            <w:proofErr w:type="gramStart"/>
            <w:r w:rsidRPr="00C677DF">
              <w:rPr>
                <w:sz w:val="28"/>
                <w:szCs w:val="28"/>
              </w:rPr>
              <w:t>г</w:t>
            </w:r>
            <w:proofErr w:type="gramEnd"/>
            <w:r w:rsidRPr="00C677DF">
              <w:rPr>
                <w:sz w:val="28"/>
                <w:szCs w:val="28"/>
              </w:rPr>
              <w:t>. Зерноград, ул. Колодина;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15.Реконструкция участка разводящего  (уличного) водопровода Ду=110мм, протяженностью 390м,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Зерноградский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район, г</w:t>
            </w:r>
            <w:proofErr w:type="gramStart"/>
            <w:r w:rsidRPr="00C677DF">
              <w:rPr>
                <w:sz w:val="28"/>
                <w:szCs w:val="28"/>
              </w:rPr>
              <w:t>.З</w:t>
            </w:r>
            <w:proofErr w:type="gramEnd"/>
            <w:r w:rsidRPr="00C677DF">
              <w:rPr>
                <w:sz w:val="28"/>
                <w:szCs w:val="28"/>
              </w:rPr>
              <w:t>ерноград, ул.Дзержинского от переулка Западный до ул.Дзержинского,87;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16. Реконструкция  участка разводящего (уличного)  водопровода Ду=110мм, протяженностью 980м,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Зерноградский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район, г</w:t>
            </w:r>
            <w:proofErr w:type="gramStart"/>
            <w:r w:rsidRPr="00C677DF">
              <w:rPr>
                <w:sz w:val="28"/>
                <w:szCs w:val="28"/>
              </w:rPr>
              <w:t>.З</w:t>
            </w:r>
            <w:proofErr w:type="gramEnd"/>
            <w:r w:rsidRPr="00C677DF">
              <w:rPr>
                <w:sz w:val="28"/>
                <w:szCs w:val="28"/>
              </w:rPr>
              <w:t>ерноград, ул.Машиностроителей;</w:t>
            </w:r>
          </w:p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17. Реконструкция  участка разводящего (уличного)  водопровода Ду=300мм, протяженностью 1235м, расположенного по адресу: Ростовская область, </w:t>
            </w:r>
            <w:proofErr w:type="spellStart"/>
            <w:r w:rsidRPr="00C677DF">
              <w:rPr>
                <w:sz w:val="28"/>
                <w:szCs w:val="28"/>
              </w:rPr>
              <w:t>Зерноградский</w:t>
            </w:r>
            <w:proofErr w:type="spellEnd"/>
            <w:r w:rsidRPr="00C677DF">
              <w:rPr>
                <w:sz w:val="28"/>
                <w:szCs w:val="28"/>
              </w:rPr>
              <w:t xml:space="preserve"> район, г.Зерноград, ул.Чкалова.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>4.2.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pStyle w:val="s1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 xml:space="preserve">Перечень мероприятий, </w:t>
            </w:r>
            <w:r w:rsidRPr="00C677DF">
              <w:rPr>
                <w:sz w:val="28"/>
                <w:szCs w:val="28"/>
              </w:rPr>
              <w:lastRenderedPageBreak/>
              <w:t>предусматривающих капитальные вложения в объекты основных средств и нематериальные активы регулируемых организаций,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холодного</w:t>
            </w:r>
            <w:r w:rsidRPr="00C677DF">
              <w:rPr>
                <w:i/>
                <w:sz w:val="28"/>
                <w:szCs w:val="28"/>
              </w:rPr>
              <w:t> </w:t>
            </w:r>
            <w:r w:rsidRPr="00C677DF">
              <w:rPr>
                <w:rStyle w:val="af4"/>
                <w:sz w:val="28"/>
                <w:szCs w:val="28"/>
              </w:rPr>
              <w:t>водоснабжения</w:t>
            </w:r>
            <w:r w:rsidRPr="00C677DF">
              <w:rPr>
                <w:i/>
                <w:sz w:val="28"/>
                <w:szCs w:val="28"/>
              </w:rPr>
              <w:t>  </w:t>
            </w:r>
            <w:r w:rsidRPr="00C677DF">
              <w:rPr>
                <w:sz w:val="28"/>
                <w:szCs w:val="28"/>
              </w:rPr>
              <w:t>с использованием централизованных систем </w:t>
            </w:r>
            <w:r w:rsidRPr="00C677DF">
              <w:rPr>
                <w:rStyle w:val="af4"/>
                <w:sz w:val="28"/>
                <w:szCs w:val="28"/>
              </w:rPr>
              <w:t>водоснабжения</w:t>
            </w:r>
            <w:r w:rsidRPr="00C677DF">
              <w:rPr>
                <w:i/>
                <w:sz w:val="28"/>
                <w:szCs w:val="28"/>
              </w:rPr>
              <w:t>.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 xml:space="preserve">1.Реконструкция здания и производственных помещений насосной станции 3-го </w:t>
            </w:r>
            <w:r w:rsidRPr="00C677DF">
              <w:rPr>
                <w:sz w:val="28"/>
                <w:szCs w:val="28"/>
              </w:rPr>
              <w:lastRenderedPageBreak/>
              <w:t>подъема,  расположенной по адресу: Ростовская область, Кагальницкий  район, на землях ЗАО АФ «Гвардейская», в 3,4 км</w:t>
            </w:r>
            <w:proofErr w:type="gramStart"/>
            <w:r w:rsidRPr="00C677DF">
              <w:rPr>
                <w:sz w:val="28"/>
                <w:szCs w:val="28"/>
              </w:rPr>
              <w:t>.</w:t>
            </w:r>
            <w:proofErr w:type="gramEnd"/>
            <w:r w:rsidRPr="00C677DF">
              <w:rPr>
                <w:sz w:val="28"/>
                <w:szCs w:val="28"/>
              </w:rPr>
              <w:t xml:space="preserve"> </w:t>
            </w:r>
            <w:proofErr w:type="gramStart"/>
            <w:r w:rsidRPr="00C677DF">
              <w:rPr>
                <w:sz w:val="28"/>
                <w:szCs w:val="28"/>
              </w:rPr>
              <w:t>н</w:t>
            </w:r>
            <w:proofErr w:type="gramEnd"/>
            <w:r w:rsidRPr="00C677DF">
              <w:rPr>
                <w:sz w:val="28"/>
                <w:szCs w:val="28"/>
              </w:rPr>
              <w:t xml:space="preserve">а северо-запад от хутора Красноармейский.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>4.3.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pStyle w:val="s1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Плановые значения показателей надежности, качества и энергетической эффективности объектов централизованных систем </w:t>
            </w:r>
            <w:r w:rsidRPr="00C677DF">
              <w:rPr>
                <w:rStyle w:val="af4"/>
                <w:sz w:val="28"/>
                <w:szCs w:val="28"/>
              </w:rPr>
              <w:t>водоснабжения</w:t>
            </w:r>
            <w:r w:rsidRPr="00C677DF">
              <w:rPr>
                <w:i/>
                <w:sz w:val="28"/>
                <w:szCs w:val="28"/>
              </w:rPr>
              <w:t>.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pStyle w:val="af5"/>
              <w:numPr>
                <w:ilvl w:val="0"/>
                <w:numId w:val="5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Показатели энергосбережения и энергетической эффективности: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-уровень потерь воды, % по годам 2026г. -37,4; 2027г.-35,0; 2028г. -34,8.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E23D3" w:rsidRPr="00C677DF" w:rsidTr="00D36CB9">
        <w:tc>
          <w:tcPr>
            <w:tcW w:w="14851" w:type="dxa"/>
            <w:gridSpan w:val="3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C677DF">
              <w:rPr>
                <w:b/>
                <w:sz w:val="28"/>
                <w:szCs w:val="28"/>
              </w:rPr>
              <w:lastRenderedPageBreak/>
              <w:t>5.Водоотведение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5.1.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Перечень мероприятий  по модернизации и реконструкции существующих объектов, централизованных систем водоотведения.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pStyle w:val="af5"/>
              <w:numPr>
                <w:ilvl w:val="0"/>
                <w:numId w:val="4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 xml:space="preserve">Реконструкция участка  канализационной сети </w:t>
            </w:r>
            <w:proofErr w:type="spellStart"/>
            <w:r w:rsidRPr="00C677DF">
              <w:rPr>
                <w:rFonts w:ascii="Times New Roman" w:hAnsi="Times New Roman"/>
                <w:sz w:val="28"/>
                <w:szCs w:val="28"/>
              </w:rPr>
              <w:t>Ду=</w:t>
            </w:r>
            <w:proofErr w:type="spellEnd"/>
            <w:r w:rsidRPr="00C677DF">
              <w:rPr>
                <w:rFonts w:ascii="Times New Roman" w:hAnsi="Times New Roman"/>
                <w:sz w:val="28"/>
                <w:szCs w:val="28"/>
              </w:rPr>
              <w:t xml:space="preserve"> 300мм, общей протяженностью 1370 метров по ул. Специалистов от дома 59 «б» </w:t>
            </w:r>
            <w:proofErr w:type="gramStart"/>
            <w:r w:rsidRPr="00C677DF">
              <w:rPr>
                <w:rFonts w:ascii="Times New Roman" w:hAnsi="Times New Roman"/>
                <w:sz w:val="28"/>
                <w:szCs w:val="28"/>
              </w:rPr>
              <w:t>до пер</w:t>
            </w:r>
            <w:proofErr w:type="gramEnd"/>
            <w:r w:rsidRPr="00C677DF">
              <w:rPr>
                <w:rFonts w:ascii="Times New Roman" w:hAnsi="Times New Roman"/>
                <w:sz w:val="28"/>
                <w:szCs w:val="28"/>
              </w:rPr>
              <w:t>. Краснопольского, расположенного по адресу: Ростовская область, г. Зерноград, ул</w:t>
            </w:r>
            <w:r w:rsidR="0007648E">
              <w:rPr>
                <w:rFonts w:ascii="Times New Roman" w:hAnsi="Times New Roman"/>
                <w:sz w:val="28"/>
                <w:szCs w:val="28"/>
              </w:rPr>
              <w:t>.</w:t>
            </w:r>
            <w:r w:rsidRPr="00C677DF">
              <w:rPr>
                <w:rFonts w:ascii="Times New Roman" w:hAnsi="Times New Roman"/>
                <w:sz w:val="28"/>
                <w:szCs w:val="28"/>
              </w:rPr>
              <w:t xml:space="preserve"> Специалистов;</w:t>
            </w:r>
          </w:p>
          <w:p w:rsidR="002E23D3" w:rsidRPr="00C677DF" w:rsidRDefault="002E23D3" w:rsidP="00F32CF6">
            <w:pPr>
              <w:pStyle w:val="af5"/>
              <w:numPr>
                <w:ilvl w:val="0"/>
                <w:numId w:val="4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Реконструкция участка канализационной сети Ду=200мм общей протяженностью 170 метров, расположенного по адресу: Ростовская область, г. Зерноград, ул. Советская (от пер. Боричевского до пер. Краснопольского).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5.2.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Перечень мероприятий, предусматривающих капитальные вложения в объекты основных средств и нематериальные активы регулируемых организаций,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водоотведения</w:t>
            </w:r>
            <w:r w:rsidRPr="00C677DF">
              <w:rPr>
                <w:i/>
                <w:sz w:val="28"/>
                <w:szCs w:val="28"/>
              </w:rPr>
              <w:t>  </w:t>
            </w:r>
            <w:r w:rsidRPr="00C677DF">
              <w:rPr>
                <w:sz w:val="28"/>
                <w:szCs w:val="28"/>
              </w:rPr>
              <w:t xml:space="preserve">с </w:t>
            </w:r>
            <w:r w:rsidRPr="00C677DF">
              <w:rPr>
                <w:sz w:val="28"/>
                <w:szCs w:val="28"/>
              </w:rPr>
              <w:lastRenderedPageBreak/>
              <w:t>использованием централизованных систем водоотведения</w:t>
            </w:r>
            <w:r w:rsidRPr="00C677DF">
              <w:rPr>
                <w:i/>
                <w:sz w:val="28"/>
                <w:szCs w:val="28"/>
              </w:rPr>
              <w:t>.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pStyle w:val="af5"/>
              <w:numPr>
                <w:ilvl w:val="0"/>
                <w:numId w:val="6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Проектные работы «Проект реконструкции  очистных сооружений, расположенных по адресу: Ростовская область, </w:t>
            </w:r>
            <w:proofErr w:type="spellStart"/>
            <w:r w:rsidRPr="00C677DF">
              <w:rPr>
                <w:rFonts w:ascii="Times New Roman" w:hAnsi="Times New Roman"/>
                <w:sz w:val="28"/>
                <w:szCs w:val="28"/>
              </w:rPr>
              <w:t>Зерноградский</w:t>
            </w:r>
            <w:proofErr w:type="spellEnd"/>
            <w:r w:rsidRPr="00C677DF">
              <w:rPr>
                <w:rFonts w:ascii="Times New Roman" w:hAnsi="Times New Roman"/>
                <w:sz w:val="28"/>
                <w:szCs w:val="28"/>
              </w:rPr>
              <w:t xml:space="preserve"> район, г</w:t>
            </w:r>
            <w:proofErr w:type="gramStart"/>
            <w:r w:rsidRPr="00C677DF">
              <w:rPr>
                <w:rFonts w:ascii="Times New Roman" w:hAnsi="Times New Roman"/>
                <w:sz w:val="28"/>
                <w:szCs w:val="28"/>
              </w:rPr>
              <w:t>.З</w:t>
            </w:r>
            <w:proofErr w:type="gramEnd"/>
            <w:r w:rsidRPr="00C677DF">
              <w:rPr>
                <w:rFonts w:ascii="Times New Roman" w:hAnsi="Times New Roman"/>
                <w:sz w:val="28"/>
                <w:szCs w:val="28"/>
              </w:rPr>
              <w:t>ерноград в 3 км к северо-западу от западной его окраины. Производительностью 5000 куб</w:t>
            </w:r>
            <w:proofErr w:type="gramStart"/>
            <w:r w:rsidRPr="00C677DF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Pr="00C677DF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C677DF">
              <w:rPr>
                <w:rFonts w:ascii="Times New Roman" w:hAnsi="Times New Roman"/>
                <w:sz w:val="28"/>
                <w:szCs w:val="28"/>
              </w:rPr>
              <w:t>сут</w:t>
            </w:r>
            <w:proofErr w:type="spellEnd"/>
            <w:r w:rsidRPr="00C677DF">
              <w:rPr>
                <w:rFonts w:ascii="Times New Roman" w:hAnsi="Times New Roman"/>
                <w:sz w:val="28"/>
                <w:szCs w:val="28"/>
              </w:rPr>
              <w:t>.»;</w:t>
            </w:r>
          </w:p>
          <w:p w:rsidR="002E23D3" w:rsidRPr="00C677DF" w:rsidRDefault="002E23D3" w:rsidP="00F32CF6">
            <w:pPr>
              <w:pStyle w:val="af5"/>
              <w:numPr>
                <w:ilvl w:val="0"/>
                <w:numId w:val="6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Проведение реконструкции очистных сооружений с проведением мероприятий приведенных ниже: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 реконструкции существующего производственного здания с размещением в нем технологического оборудования и зон АБК;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 xml:space="preserve">- установки решеток механической очистки и модернизация оборудования </w:t>
            </w:r>
            <w:proofErr w:type="spellStart"/>
            <w:r w:rsidRPr="00C677DF">
              <w:rPr>
                <w:rFonts w:ascii="Times New Roman" w:hAnsi="Times New Roman"/>
                <w:sz w:val="28"/>
                <w:szCs w:val="28"/>
              </w:rPr>
              <w:t>песко-жироуловителя</w:t>
            </w:r>
            <w:proofErr w:type="spellEnd"/>
            <w:r w:rsidRPr="00C677DF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 xml:space="preserve">- реконструкции зон  очистных сооружений биологической очистки с применением технологии  </w:t>
            </w:r>
            <w:proofErr w:type="spellStart"/>
            <w:r w:rsidRPr="00C677DF">
              <w:rPr>
                <w:rFonts w:ascii="Times New Roman" w:hAnsi="Times New Roman"/>
                <w:sz w:val="28"/>
                <w:szCs w:val="28"/>
              </w:rPr>
              <w:t>нитриденитрификации</w:t>
            </w:r>
            <w:proofErr w:type="spellEnd"/>
            <w:r w:rsidRPr="00C677DF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 устройства нитратного рецикла;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 применения зернистой загрузки в фильтрах доочистки;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 применения ультрафиолетового метода обеззараживания;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t>-установки рабочих и резервных единиц оборудования по доочистке осадка;</w:t>
            </w:r>
          </w:p>
          <w:p w:rsidR="002E23D3" w:rsidRPr="00C677DF" w:rsidRDefault="002E23D3" w:rsidP="00F32CF6">
            <w:pPr>
              <w:pStyle w:val="af5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77DF">
              <w:rPr>
                <w:rFonts w:ascii="Times New Roman" w:hAnsi="Times New Roman"/>
                <w:sz w:val="28"/>
                <w:szCs w:val="28"/>
              </w:rPr>
              <w:lastRenderedPageBreak/>
              <w:t>- полной автоматизации управления технологическим процессом.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lastRenderedPageBreak/>
              <w:t>5.3.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Плановые значения показателей надежности, качества и энергетической эффективности объектов централизованных систем </w:t>
            </w:r>
            <w:r w:rsidRPr="00C677DF">
              <w:rPr>
                <w:rStyle w:val="af4"/>
                <w:sz w:val="28"/>
                <w:szCs w:val="28"/>
              </w:rPr>
              <w:t>водоотведения</w:t>
            </w:r>
            <w:r w:rsidRPr="00C677DF">
              <w:rPr>
                <w:i/>
                <w:sz w:val="28"/>
                <w:szCs w:val="28"/>
              </w:rPr>
              <w:t>.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Показатели не устанавливаются в связи с вводом объекта в эксплуатацию после реконструкции ОСК.</w:t>
            </w:r>
          </w:p>
        </w:tc>
      </w:tr>
      <w:tr w:rsidR="002E23D3" w:rsidRPr="00C677DF" w:rsidTr="00D36CB9">
        <w:tc>
          <w:tcPr>
            <w:tcW w:w="675" w:type="dxa"/>
            <w:shd w:val="clear" w:color="auto" w:fill="auto"/>
          </w:tcPr>
          <w:p w:rsidR="002E23D3" w:rsidRPr="00C677DF" w:rsidRDefault="002E23D3" w:rsidP="00C677D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6.</w:t>
            </w:r>
          </w:p>
        </w:tc>
        <w:tc>
          <w:tcPr>
            <w:tcW w:w="382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Особые условия</w:t>
            </w:r>
          </w:p>
        </w:tc>
        <w:tc>
          <w:tcPr>
            <w:tcW w:w="10348" w:type="dxa"/>
            <w:shd w:val="clear" w:color="auto" w:fill="auto"/>
          </w:tcPr>
          <w:p w:rsidR="002E23D3" w:rsidRPr="00C677DF" w:rsidRDefault="002E23D3" w:rsidP="00F32CF6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C677DF">
              <w:rPr>
                <w:sz w:val="28"/>
                <w:szCs w:val="28"/>
              </w:rPr>
              <w:t>Возможна корректировка мероприятий с разнесением их на более длительный срок в связи с большим объемом и стоимостью работ.</w:t>
            </w:r>
          </w:p>
        </w:tc>
      </w:tr>
    </w:tbl>
    <w:p w:rsidR="00E30A7C" w:rsidRPr="002E23D3" w:rsidRDefault="00E30A7C" w:rsidP="00A5432A">
      <w:pPr>
        <w:spacing w:line="276" w:lineRule="auto"/>
        <w:jc w:val="center"/>
        <w:rPr>
          <w:sz w:val="28"/>
          <w:szCs w:val="28"/>
        </w:rPr>
      </w:pPr>
    </w:p>
    <w:sectPr w:rsidR="00E30A7C" w:rsidRPr="002E23D3" w:rsidSect="00C677D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37F" w:rsidRDefault="0060737F" w:rsidP="002701FF">
      <w:r>
        <w:separator/>
      </w:r>
    </w:p>
  </w:endnote>
  <w:endnote w:type="continuationSeparator" w:id="0">
    <w:p w:rsidR="0060737F" w:rsidRDefault="0060737F" w:rsidP="002701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84909929"/>
      <w:docPartObj>
        <w:docPartGallery w:val="Page Numbers (Bottom of Page)"/>
        <w:docPartUnique/>
      </w:docPartObj>
    </w:sdtPr>
    <w:sdtContent>
      <w:p w:rsidR="00C65F96" w:rsidRDefault="00ED56B2">
        <w:pPr>
          <w:pStyle w:val="ad"/>
          <w:jc w:val="center"/>
        </w:pPr>
        <w:r>
          <w:fldChar w:fldCharType="begin"/>
        </w:r>
        <w:r w:rsidR="00C65F96">
          <w:instrText>PAGE   \* MERGEFORMAT</w:instrText>
        </w:r>
        <w:r>
          <w:fldChar w:fldCharType="separate"/>
        </w:r>
        <w:r w:rsidR="00BA7DE9">
          <w:rPr>
            <w:noProof/>
          </w:rPr>
          <w:t>11</w:t>
        </w:r>
        <w:r>
          <w:fldChar w:fldCharType="end"/>
        </w:r>
      </w:p>
    </w:sdtContent>
  </w:sdt>
  <w:p w:rsidR="00C65F96" w:rsidRDefault="00C65F96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37F" w:rsidRDefault="0060737F" w:rsidP="002701FF">
      <w:r>
        <w:separator/>
      </w:r>
    </w:p>
  </w:footnote>
  <w:footnote w:type="continuationSeparator" w:id="0">
    <w:p w:rsidR="0060737F" w:rsidRDefault="0060737F" w:rsidP="002701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F96" w:rsidRDefault="00C65F96" w:rsidP="002701FF">
    <w:pPr>
      <w:pStyle w:val="ab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71E03"/>
    <w:multiLevelType w:val="hybridMultilevel"/>
    <w:tmpl w:val="CA5A7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7E4B05"/>
    <w:multiLevelType w:val="hybridMultilevel"/>
    <w:tmpl w:val="A776E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C12483"/>
    <w:multiLevelType w:val="hybridMultilevel"/>
    <w:tmpl w:val="FAD8F542"/>
    <w:lvl w:ilvl="0" w:tplc="71E4CEF4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601E3A61"/>
    <w:multiLevelType w:val="hybridMultilevel"/>
    <w:tmpl w:val="747C162A"/>
    <w:lvl w:ilvl="0" w:tplc="66E2761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B1540A"/>
    <w:multiLevelType w:val="hybridMultilevel"/>
    <w:tmpl w:val="BC523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986BCD"/>
    <w:multiLevelType w:val="hybridMultilevel"/>
    <w:tmpl w:val="B3380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proofState w:spelling="clean" w:grammar="clean"/>
  <w:stylePaneFormatFilter w:val="3F01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91D83"/>
    <w:rsid w:val="000012C2"/>
    <w:rsid w:val="000167D6"/>
    <w:rsid w:val="0007648E"/>
    <w:rsid w:val="00095ED9"/>
    <w:rsid w:val="000A1B3A"/>
    <w:rsid w:val="000C35A4"/>
    <w:rsid w:val="000D5A8F"/>
    <w:rsid w:val="000E2F70"/>
    <w:rsid w:val="00103BF9"/>
    <w:rsid w:val="00117F96"/>
    <w:rsid w:val="00136336"/>
    <w:rsid w:val="00140D07"/>
    <w:rsid w:val="001505DC"/>
    <w:rsid w:val="0015561F"/>
    <w:rsid w:val="001633C1"/>
    <w:rsid w:val="00175061"/>
    <w:rsid w:val="001B6A39"/>
    <w:rsid w:val="001C687D"/>
    <w:rsid w:val="001F0CEA"/>
    <w:rsid w:val="00231B9E"/>
    <w:rsid w:val="00237EEA"/>
    <w:rsid w:val="00251810"/>
    <w:rsid w:val="00263A19"/>
    <w:rsid w:val="002701FF"/>
    <w:rsid w:val="00275E6F"/>
    <w:rsid w:val="00293BC8"/>
    <w:rsid w:val="002A47ED"/>
    <w:rsid w:val="002C0F56"/>
    <w:rsid w:val="002E106D"/>
    <w:rsid w:val="002E23D3"/>
    <w:rsid w:val="002E256F"/>
    <w:rsid w:val="002F122F"/>
    <w:rsid w:val="002F6EFA"/>
    <w:rsid w:val="00342495"/>
    <w:rsid w:val="0037408E"/>
    <w:rsid w:val="003A7873"/>
    <w:rsid w:val="003B26E2"/>
    <w:rsid w:val="003C0CC0"/>
    <w:rsid w:val="003C33E5"/>
    <w:rsid w:val="003D4632"/>
    <w:rsid w:val="003E0668"/>
    <w:rsid w:val="00410F8D"/>
    <w:rsid w:val="004234EE"/>
    <w:rsid w:val="00434084"/>
    <w:rsid w:val="0045293B"/>
    <w:rsid w:val="00491D83"/>
    <w:rsid w:val="00492CCA"/>
    <w:rsid w:val="004B26FF"/>
    <w:rsid w:val="004B6DFE"/>
    <w:rsid w:val="004C4679"/>
    <w:rsid w:val="004D0D75"/>
    <w:rsid w:val="004D0DE4"/>
    <w:rsid w:val="004D6D14"/>
    <w:rsid w:val="00521124"/>
    <w:rsid w:val="00552058"/>
    <w:rsid w:val="00581178"/>
    <w:rsid w:val="005C4FBE"/>
    <w:rsid w:val="0060737F"/>
    <w:rsid w:val="00615684"/>
    <w:rsid w:val="0062733D"/>
    <w:rsid w:val="00630255"/>
    <w:rsid w:val="00640FC8"/>
    <w:rsid w:val="006543F8"/>
    <w:rsid w:val="00665B52"/>
    <w:rsid w:val="006675D9"/>
    <w:rsid w:val="00675BCE"/>
    <w:rsid w:val="006977F7"/>
    <w:rsid w:val="006B1E96"/>
    <w:rsid w:val="006B2E16"/>
    <w:rsid w:val="006B4449"/>
    <w:rsid w:val="006B6976"/>
    <w:rsid w:val="006C16EE"/>
    <w:rsid w:val="00706E19"/>
    <w:rsid w:val="00713AA1"/>
    <w:rsid w:val="0076283F"/>
    <w:rsid w:val="00786E3F"/>
    <w:rsid w:val="007A3A6A"/>
    <w:rsid w:val="007A47C1"/>
    <w:rsid w:val="007C2C2E"/>
    <w:rsid w:val="007D4005"/>
    <w:rsid w:val="007F52E8"/>
    <w:rsid w:val="0082340A"/>
    <w:rsid w:val="008349D3"/>
    <w:rsid w:val="0083780A"/>
    <w:rsid w:val="00845B0C"/>
    <w:rsid w:val="008611AE"/>
    <w:rsid w:val="00872B3A"/>
    <w:rsid w:val="00881FD7"/>
    <w:rsid w:val="008A0352"/>
    <w:rsid w:val="008B7383"/>
    <w:rsid w:val="008C3A34"/>
    <w:rsid w:val="008C4123"/>
    <w:rsid w:val="008D24E3"/>
    <w:rsid w:val="008E3459"/>
    <w:rsid w:val="008F6016"/>
    <w:rsid w:val="008F6608"/>
    <w:rsid w:val="00910F3C"/>
    <w:rsid w:val="009275E6"/>
    <w:rsid w:val="00966154"/>
    <w:rsid w:val="00976EA7"/>
    <w:rsid w:val="009C7BFE"/>
    <w:rsid w:val="00A02F42"/>
    <w:rsid w:val="00A035EB"/>
    <w:rsid w:val="00A11F6A"/>
    <w:rsid w:val="00A3175C"/>
    <w:rsid w:val="00A5432A"/>
    <w:rsid w:val="00A62A11"/>
    <w:rsid w:val="00A7393C"/>
    <w:rsid w:val="00A74079"/>
    <w:rsid w:val="00A968DB"/>
    <w:rsid w:val="00AA2872"/>
    <w:rsid w:val="00AB4502"/>
    <w:rsid w:val="00AB49AE"/>
    <w:rsid w:val="00AC59E5"/>
    <w:rsid w:val="00AC5FAA"/>
    <w:rsid w:val="00AC6AA6"/>
    <w:rsid w:val="00AE35C0"/>
    <w:rsid w:val="00AF56E5"/>
    <w:rsid w:val="00AF6254"/>
    <w:rsid w:val="00B018F9"/>
    <w:rsid w:val="00B04461"/>
    <w:rsid w:val="00B20BB6"/>
    <w:rsid w:val="00B21311"/>
    <w:rsid w:val="00B2305C"/>
    <w:rsid w:val="00B40801"/>
    <w:rsid w:val="00B575E5"/>
    <w:rsid w:val="00B578CF"/>
    <w:rsid w:val="00B85E98"/>
    <w:rsid w:val="00B9279E"/>
    <w:rsid w:val="00BA696A"/>
    <w:rsid w:val="00BA7DE9"/>
    <w:rsid w:val="00BC4D80"/>
    <w:rsid w:val="00BE1E65"/>
    <w:rsid w:val="00BE4E3C"/>
    <w:rsid w:val="00C01239"/>
    <w:rsid w:val="00C111D1"/>
    <w:rsid w:val="00C14175"/>
    <w:rsid w:val="00C42D9E"/>
    <w:rsid w:val="00C463DE"/>
    <w:rsid w:val="00C65F96"/>
    <w:rsid w:val="00C66863"/>
    <w:rsid w:val="00C677DF"/>
    <w:rsid w:val="00C73ACB"/>
    <w:rsid w:val="00C850DD"/>
    <w:rsid w:val="00C9043D"/>
    <w:rsid w:val="00C948E8"/>
    <w:rsid w:val="00CC1C29"/>
    <w:rsid w:val="00CD795C"/>
    <w:rsid w:val="00CE5020"/>
    <w:rsid w:val="00CF5E8C"/>
    <w:rsid w:val="00D27D32"/>
    <w:rsid w:val="00D36CB9"/>
    <w:rsid w:val="00D54D56"/>
    <w:rsid w:val="00D74A10"/>
    <w:rsid w:val="00D8134F"/>
    <w:rsid w:val="00D84B56"/>
    <w:rsid w:val="00D85C52"/>
    <w:rsid w:val="00D93CA3"/>
    <w:rsid w:val="00DB736D"/>
    <w:rsid w:val="00DC7CA0"/>
    <w:rsid w:val="00DD5877"/>
    <w:rsid w:val="00E14781"/>
    <w:rsid w:val="00E2267E"/>
    <w:rsid w:val="00E3059A"/>
    <w:rsid w:val="00E30A7C"/>
    <w:rsid w:val="00E63C25"/>
    <w:rsid w:val="00EB68C6"/>
    <w:rsid w:val="00ED56B2"/>
    <w:rsid w:val="00EE0226"/>
    <w:rsid w:val="00EE7408"/>
    <w:rsid w:val="00F204F7"/>
    <w:rsid w:val="00F32CF6"/>
    <w:rsid w:val="00F50D7F"/>
    <w:rsid w:val="00F67406"/>
    <w:rsid w:val="00F67B62"/>
    <w:rsid w:val="00F7077A"/>
    <w:rsid w:val="00F7095C"/>
    <w:rsid w:val="00FB263B"/>
    <w:rsid w:val="00FE1A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1D8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5B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1"/>
    <w:basedOn w:val="a"/>
    <w:rsid w:val="004B26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0">
    <w:name w:val="Знак Знак Знак1"/>
    <w:basedOn w:val="a"/>
    <w:rsid w:val="004B26FF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Normal (Web)"/>
    <w:basedOn w:val="a"/>
    <w:rsid w:val="007D4005"/>
    <w:pPr>
      <w:spacing w:before="100" w:beforeAutospacing="1" w:after="100" w:afterAutospacing="1"/>
    </w:pPr>
  </w:style>
  <w:style w:type="character" w:styleId="a5">
    <w:name w:val="Hyperlink"/>
    <w:rsid w:val="007D4005"/>
    <w:rPr>
      <w:color w:val="0000FF"/>
      <w:u w:val="single"/>
    </w:rPr>
  </w:style>
  <w:style w:type="paragraph" w:customStyle="1" w:styleId="11">
    <w:name w:val="1"/>
    <w:basedOn w:val="a"/>
    <w:rsid w:val="00D93CA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6">
    <w:name w:val="Strong"/>
    <w:qFormat/>
    <w:rsid w:val="004B6DFE"/>
    <w:rPr>
      <w:b/>
      <w:bCs/>
    </w:rPr>
  </w:style>
  <w:style w:type="paragraph" w:customStyle="1" w:styleId="a7">
    <w:name w:val="Знак Знак Знак Знак"/>
    <w:basedOn w:val="a"/>
    <w:rsid w:val="00C6686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8">
    <w:name w:val="Body Text"/>
    <w:aliases w:val="Знак1 Знак Знак Знак,Знак1 Знак"/>
    <w:basedOn w:val="a"/>
    <w:rsid w:val="001505D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9">
    <w:name w:val="Знак"/>
    <w:basedOn w:val="a"/>
    <w:rsid w:val="001633C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706E1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Содержимое таблицы"/>
    <w:basedOn w:val="a"/>
    <w:rsid w:val="00AC59E5"/>
    <w:pPr>
      <w:suppressLineNumbers/>
    </w:pPr>
    <w:rPr>
      <w:sz w:val="28"/>
      <w:szCs w:val="20"/>
      <w:lang w:eastAsia="ar-SA"/>
    </w:rPr>
  </w:style>
  <w:style w:type="paragraph" w:styleId="ab">
    <w:name w:val="header"/>
    <w:basedOn w:val="a"/>
    <w:link w:val="ac"/>
    <w:uiPriority w:val="99"/>
    <w:rsid w:val="002701F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2701FF"/>
    <w:rPr>
      <w:sz w:val="24"/>
      <w:szCs w:val="24"/>
    </w:rPr>
  </w:style>
  <w:style w:type="paragraph" w:styleId="ad">
    <w:name w:val="footer"/>
    <w:basedOn w:val="a"/>
    <w:link w:val="ae"/>
    <w:uiPriority w:val="99"/>
    <w:rsid w:val="002701F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701FF"/>
    <w:rPr>
      <w:sz w:val="24"/>
      <w:szCs w:val="24"/>
    </w:rPr>
  </w:style>
  <w:style w:type="paragraph" w:styleId="af">
    <w:name w:val="Balloon Text"/>
    <w:basedOn w:val="a"/>
    <w:link w:val="af0"/>
    <w:rsid w:val="002701FF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rsid w:val="002701FF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DD5877"/>
    <w:pPr>
      <w:widowControl w:val="0"/>
      <w:suppressAutoHyphens/>
      <w:autoSpaceDE w:val="0"/>
    </w:pPr>
    <w:rPr>
      <w:rFonts w:ascii="StarSymbol" w:eastAsia="StarSymbol" w:hAnsi="StarSymbol" w:cs="StarSymbol"/>
      <w:b/>
      <w:bCs/>
      <w:lang w:eastAsia="ar-SA"/>
    </w:rPr>
  </w:style>
  <w:style w:type="character" w:styleId="af1">
    <w:name w:val="page number"/>
    <w:uiPriority w:val="99"/>
    <w:rsid w:val="00E30A7C"/>
    <w:rPr>
      <w:rFonts w:cs="Times New Roman"/>
    </w:rPr>
  </w:style>
  <w:style w:type="character" w:customStyle="1" w:styleId="af2">
    <w:name w:val="Цветовое выделение"/>
    <w:uiPriority w:val="99"/>
    <w:rsid w:val="00E30A7C"/>
    <w:rPr>
      <w:b/>
      <w:color w:val="26282F"/>
    </w:rPr>
  </w:style>
  <w:style w:type="character" w:customStyle="1" w:styleId="af3">
    <w:name w:val="Гипертекстовая ссылка"/>
    <w:uiPriority w:val="99"/>
    <w:rsid w:val="00E30A7C"/>
    <w:rPr>
      <w:rFonts w:cs="Times New Roman"/>
      <w:b/>
      <w:color w:val="106BBE"/>
    </w:rPr>
  </w:style>
  <w:style w:type="character" w:styleId="af4">
    <w:name w:val="Emphasis"/>
    <w:uiPriority w:val="20"/>
    <w:qFormat/>
    <w:rsid w:val="002E23D3"/>
    <w:rPr>
      <w:i/>
      <w:iCs/>
    </w:rPr>
  </w:style>
  <w:style w:type="paragraph" w:customStyle="1" w:styleId="s1">
    <w:name w:val="s_1"/>
    <w:basedOn w:val="a"/>
    <w:rsid w:val="002E23D3"/>
    <w:pPr>
      <w:spacing w:before="100" w:beforeAutospacing="1" w:after="100" w:afterAutospacing="1"/>
    </w:pPr>
  </w:style>
  <w:style w:type="paragraph" w:styleId="af5">
    <w:name w:val="List Paragraph"/>
    <w:basedOn w:val="a"/>
    <w:uiPriority w:val="34"/>
    <w:qFormat/>
    <w:rsid w:val="002E23D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1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7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51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2111</Words>
  <Characters>12038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HomeLab</Company>
  <LinksUpToDate>false</LinksUpToDate>
  <CharactersWithSpaces>14121</CharactersWithSpaces>
  <SharedDoc>false</SharedDoc>
  <HLinks>
    <vt:vector size="6" baseType="variant">
      <vt:variant>
        <vt:i4>6422635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/document/70103066/entry/621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User</dc:creator>
  <cp:keywords/>
  <cp:lastModifiedBy>Ефремова</cp:lastModifiedBy>
  <cp:revision>6</cp:revision>
  <cp:lastPrinted>2025-02-28T11:35:00Z</cp:lastPrinted>
  <dcterms:created xsi:type="dcterms:W3CDTF">2025-02-28T13:37:00Z</dcterms:created>
  <dcterms:modified xsi:type="dcterms:W3CDTF">2025-03-11T07:16:00Z</dcterms:modified>
</cp:coreProperties>
</file>