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D0D" w:rsidRPr="004B6B08" w:rsidRDefault="00054C1D">
      <w:pPr>
        <w:rPr>
          <w:sz w:val="32"/>
        </w:rPr>
      </w:pPr>
      <w:r>
        <w:t xml:space="preserve">                         </w:t>
      </w:r>
      <w:r w:rsidR="00642636">
        <w:t xml:space="preserve">  </w:t>
      </w:r>
      <w:r>
        <w:t xml:space="preserve">                                         </w:t>
      </w:r>
      <w:r w:rsidR="006D6830">
        <w:rPr>
          <w:noProof/>
        </w:rPr>
        <w:drawing>
          <wp:inline distT="0" distB="0" distL="0" distR="0">
            <wp:extent cx="584200" cy="717550"/>
            <wp:effectExtent l="19050" t="0" r="635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</w:t>
      </w:r>
      <w:r w:rsidR="000A459B">
        <w:t xml:space="preserve"> </w:t>
      </w:r>
      <w:r w:rsidR="004B6B08">
        <w:t>Проект</w:t>
      </w:r>
    </w:p>
    <w:p w:rsidR="00381D0D" w:rsidRDefault="009A02FA">
      <w:pPr>
        <w:spacing w:before="240"/>
        <w:jc w:val="center"/>
        <w:outlineLvl w:val="0"/>
      </w:pPr>
      <w:r>
        <w:t xml:space="preserve"> </w:t>
      </w:r>
      <w:r w:rsidR="00054C1D">
        <w:t>РОССИЙСКАЯ ФЕДЕРАЦИЯ</w:t>
      </w:r>
      <w:r>
        <w:t xml:space="preserve">     </w:t>
      </w:r>
    </w:p>
    <w:p w:rsidR="00381D0D" w:rsidRDefault="00054C1D">
      <w:pPr>
        <w:jc w:val="center"/>
      </w:pPr>
      <w:r>
        <w:t>РОСТОВСКАЯ ОБЛАСТЬ</w:t>
      </w:r>
    </w:p>
    <w:p w:rsidR="00381D0D" w:rsidRDefault="00054C1D">
      <w:pPr>
        <w:jc w:val="center"/>
      </w:pPr>
      <w:r>
        <w:t>ЗЕРНОГРАДСКИЙ  РАЙОН</w:t>
      </w:r>
    </w:p>
    <w:p w:rsidR="00381D0D" w:rsidRDefault="00054C1D">
      <w:pPr>
        <w:jc w:val="center"/>
        <w:outlineLvl w:val="0"/>
      </w:pPr>
      <w:r>
        <w:t>МУНИЦИПАЛЬНОЕ ОБРАЗОВАНИЕ</w:t>
      </w:r>
    </w:p>
    <w:p w:rsidR="00381D0D" w:rsidRDefault="00054C1D">
      <w:pPr>
        <w:jc w:val="center"/>
        <w:outlineLvl w:val="0"/>
      </w:pPr>
      <w:r>
        <w:t>«</w:t>
      </w:r>
      <w:r>
        <w:rPr>
          <w:caps/>
        </w:rPr>
        <w:t>Зерноградское городское поселение</w:t>
      </w:r>
      <w:r>
        <w:t>»</w:t>
      </w:r>
    </w:p>
    <w:p w:rsidR="00381D0D" w:rsidRDefault="00054C1D">
      <w:pPr>
        <w:jc w:val="center"/>
        <w:outlineLvl w:val="0"/>
        <w:rPr>
          <w:b/>
        </w:rPr>
      </w:pPr>
      <w:r>
        <w:rPr>
          <w:b/>
        </w:rPr>
        <w:t xml:space="preserve">СОБРАНИЕ ДЕПУТАТОВ </w:t>
      </w:r>
    </w:p>
    <w:p w:rsidR="00381D0D" w:rsidRDefault="00054C1D">
      <w:pPr>
        <w:jc w:val="center"/>
        <w:outlineLvl w:val="0"/>
        <w:rPr>
          <w:b/>
        </w:rPr>
      </w:pPr>
      <w:r>
        <w:rPr>
          <w:b/>
        </w:rPr>
        <w:t>ЗЕРНОГРАДСКОГО ГОРОДСКОГО ПОСЕЛЕНИЯ</w:t>
      </w:r>
    </w:p>
    <w:p w:rsidR="00381D0D" w:rsidRDefault="00054C1D">
      <w:pPr>
        <w:jc w:val="center"/>
        <w:rPr>
          <w:b/>
          <w:sz w:val="18"/>
        </w:rPr>
      </w:pPr>
      <w:r>
        <w:rPr>
          <w:b/>
          <w:sz w:val="18"/>
        </w:rPr>
        <w:t>пятого  созыва</w:t>
      </w:r>
    </w:p>
    <w:p w:rsidR="00381D0D" w:rsidRDefault="00B14061">
      <w:pPr>
        <w:jc w:val="center"/>
        <w:rPr>
          <w:b/>
        </w:rPr>
      </w:pPr>
      <w:r>
        <w:rPr>
          <w:b/>
        </w:rPr>
        <w:t>РЕШЕНИЕ №</w:t>
      </w:r>
    </w:p>
    <w:p w:rsidR="00332235" w:rsidRPr="00141C05" w:rsidRDefault="00332235">
      <w:pPr>
        <w:jc w:val="center"/>
        <w:rPr>
          <w:b/>
        </w:rPr>
      </w:pPr>
    </w:p>
    <w:p w:rsidR="00381D0D" w:rsidRDefault="003D066C">
      <w:r>
        <w:t xml:space="preserve">   .</w:t>
      </w:r>
      <w:r w:rsidR="00054C1D">
        <w:t>202</w:t>
      </w:r>
      <w:r w:rsidR="00B14061">
        <w:t>4</w:t>
      </w:r>
      <w:r w:rsidR="00054C1D">
        <w:t xml:space="preserve">                                                      </w:t>
      </w:r>
      <w:r>
        <w:t xml:space="preserve">          </w:t>
      </w:r>
      <w:r w:rsidR="00054C1D">
        <w:t>г</w:t>
      </w:r>
      <w:proofErr w:type="gramStart"/>
      <w:r w:rsidR="00054C1D">
        <w:t>.З</w:t>
      </w:r>
      <w:proofErr w:type="gramEnd"/>
      <w:r w:rsidR="00054C1D">
        <w:t>ерноград</w:t>
      </w:r>
    </w:p>
    <w:p w:rsidR="00381D0D" w:rsidRDefault="00054C1D">
      <w:r>
        <w:t xml:space="preserve">О внесении изменений в решение Собрания депутатов </w:t>
      </w:r>
    </w:p>
    <w:p w:rsidR="00381D0D" w:rsidRDefault="00054C1D">
      <w:r>
        <w:t>Зерноградского городского</w:t>
      </w:r>
      <w:r w:rsidR="00B14061">
        <w:t xml:space="preserve"> поселения от 21</w:t>
      </w:r>
      <w:r>
        <w:t>.12.202</w:t>
      </w:r>
      <w:r w:rsidR="00B14061">
        <w:t>3</w:t>
      </w:r>
      <w:r>
        <w:t xml:space="preserve"> № </w:t>
      </w:r>
      <w:r w:rsidR="00B14061">
        <w:t>10</w:t>
      </w:r>
      <w:r w:rsidR="00644A31">
        <w:t>1</w:t>
      </w:r>
    </w:p>
    <w:p w:rsidR="00381D0D" w:rsidRDefault="00054C1D">
      <w:r>
        <w:t>«О бюджете Зерноградского городского поселения</w:t>
      </w:r>
    </w:p>
    <w:p w:rsidR="00381D0D" w:rsidRDefault="00054C1D">
      <w:r>
        <w:t>Зерноградского района на 202</w:t>
      </w:r>
      <w:r w:rsidR="00B14061">
        <w:t>4</w:t>
      </w:r>
      <w:r>
        <w:t xml:space="preserve"> год и на плановый период</w:t>
      </w:r>
    </w:p>
    <w:p w:rsidR="00381D0D" w:rsidRDefault="00054C1D">
      <w:r>
        <w:t>202</w:t>
      </w:r>
      <w:r w:rsidR="00B14061">
        <w:t>5</w:t>
      </w:r>
      <w:r>
        <w:t xml:space="preserve"> и 202</w:t>
      </w:r>
      <w:r w:rsidR="00B14061">
        <w:t>6</w:t>
      </w:r>
      <w:r>
        <w:t xml:space="preserve"> годов»</w:t>
      </w:r>
    </w:p>
    <w:p w:rsidR="00381D0D" w:rsidRDefault="00381D0D"/>
    <w:p w:rsidR="00381D0D" w:rsidRDefault="00054C1D">
      <w:pPr>
        <w:widowControl w:val="0"/>
        <w:ind w:firstLine="851"/>
        <w:jc w:val="both"/>
      </w:pPr>
      <w:r>
        <w:t xml:space="preserve">Статья 1. </w:t>
      </w:r>
    </w:p>
    <w:p w:rsidR="00727DF2" w:rsidRDefault="00F0187B" w:rsidP="00157ABD">
      <w:pPr>
        <w:widowControl w:val="0"/>
        <w:tabs>
          <w:tab w:val="left" w:pos="0"/>
        </w:tabs>
        <w:ind w:firstLine="851"/>
        <w:jc w:val="both"/>
      </w:pPr>
      <w:r>
        <w:t>1.Внести в решение</w:t>
      </w:r>
      <w:r w:rsidR="00DC4187">
        <w:t xml:space="preserve"> Собрания депутатов Зерноградского городского поселения</w:t>
      </w:r>
      <w:r>
        <w:t xml:space="preserve"> от 2</w:t>
      </w:r>
      <w:r w:rsidR="00B14061">
        <w:t>1</w:t>
      </w:r>
      <w:r>
        <w:t>.12.202</w:t>
      </w:r>
      <w:r w:rsidR="00B14061">
        <w:t>3</w:t>
      </w:r>
      <w:r>
        <w:t xml:space="preserve"> № </w:t>
      </w:r>
      <w:r w:rsidR="00B14061">
        <w:t>10</w:t>
      </w:r>
      <w:r>
        <w:t>1 «О бюджете Зерноградского городского поселения Зерноградского района на 202</w:t>
      </w:r>
      <w:r w:rsidR="00B14061">
        <w:t>4</w:t>
      </w:r>
      <w:r>
        <w:t xml:space="preserve"> год и на плановый период 202</w:t>
      </w:r>
      <w:r w:rsidR="00B14061">
        <w:t>5</w:t>
      </w:r>
      <w:r>
        <w:t xml:space="preserve"> и 202</w:t>
      </w:r>
      <w:r w:rsidR="00B14061">
        <w:t>6</w:t>
      </w:r>
      <w:r>
        <w:t xml:space="preserve"> годов» следующие изменения:</w:t>
      </w:r>
      <w:bookmarkStart w:id="0" w:name="RANGE!A1:E93"/>
      <w:bookmarkEnd w:id="0"/>
    </w:p>
    <w:p w:rsidR="00FE0A82" w:rsidRDefault="00B23C3C" w:rsidP="00B23C3C">
      <w:pPr>
        <w:widowControl w:val="0"/>
        <w:tabs>
          <w:tab w:val="left" w:pos="0"/>
        </w:tabs>
        <w:ind w:firstLine="284"/>
        <w:jc w:val="both"/>
      </w:pPr>
      <w:r>
        <w:t xml:space="preserve"> </w:t>
      </w:r>
      <w:r w:rsidR="003A2848">
        <w:t>1) В статье 1</w:t>
      </w:r>
    </w:p>
    <w:p w:rsidR="003A2848" w:rsidRDefault="003A2848" w:rsidP="00B23C3C">
      <w:pPr>
        <w:widowControl w:val="0"/>
        <w:tabs>
          <w:tab w:val="left" w:pos="0"/>
        </w:tabs>
        <w:ind w:firstLine="284"/>
        <w:jc w:val="both"/>
      </w:pPr>
      <w:r>
        <w:t xml:space="preserve"> </w:t>
      </w:r>
      <w:r w:rsidR="00FE0A82">
        <w:t xml:space="preserve">        в пункте </w:t>
      </w:r>
      <w:r>
        <w:t>1</w:t>
      </w:r>
      <w:r w:rsidR="00B669A2">
        <w:t xml:space="preserve"> </w:t>
      </w:r>
      <w:r w:rsidR="00FE0A82">
        <w:t>цифры «4,5» заменить на «5,1»;</w:t>
      </w:r>
    </w:p>
    <w:p w:rsidR="003A2848" w:rsidRDefault="003A2848" w:rsidP="00157ABD">
      <w:pPr>
        <w:widowControl w:val="0"/>
        <w:tabs>
          <w:tab w:val="left" w:pos="0"/>
        </w:tabs>
        <w:ind w:firstLine="851"/>
        <w:jc w:val="both"/>
      </w:pPr>
      <w:r>
        <w:t xml:space="preserve">в подпункте </w:t>
      </w:r>
      <w:r w:rsidR="00CC0954">
        <w:t>1</w:t>
      </w:r>
      <w:r>
        <w:t xml:space="preserve"> </w:t>
      </w:r>
      <w:r w:rsidR="00CC0954">
        <w:t>цифры «</w:t>
      </w:r>
      <w:r w:rsidR="004B6B08">
        <w:t>869416,9</w:t>
      </w:r>
      <w:r>
        <w:t>» заменить на «</w:t>
      </w:r>
      <w:r w:rsidR="004B6B08">
        <w:t>88</w:t>
      </w:r>
      <w:r w:rsidR="00AA1EA0">
        <w:t>2070,5</w:t>
      </w:r>
      <w:r>
        <w:t>»</w:t>
      </w:r>
      <w:r w:rsidR="00B23C3C">
        <w:t>,</w:t>
      </w:r>
    </w:p>
    <w:p w:rsidR="00B23C3C" w:rsidRDefault="00B23C3C" w:rsidP="00157ABD">
      <w:pPr>
        <w:widowControl w:val="0"/>
        <w:tabs>
          <w:tab w:val="left" w:pos="0"/>
        </w:tabs>
        <w:ind w:firstLine="851"/>
        <w:jc w:val="both"/>
      </w:pPr>
      <w:r>
        <w:t>в подпункте 2 цифры «</w:t>
      </w:r>
      <w:r w:rsidR="004B6B08">
        <w:t>886044,3</w:t>
      </w:r>
      <w:r>
        <w:t>» заменить на «</w:t>
      </w:r>
      <w:r w:rsidR="00AA1EA0">
        <w:t>89869</w:t>
      </w:r>
      <w:r w:rsidR="004B6B08">
        <w:t>7,</w:t>
      </w:r>
      <w:r w:rsidR="00AA1EA0">
        <w:t>9</w:t>
      </w:r>
      <w:r>
        <w:t>».</w:t>
      </w:r>
    </w:p>
    <w:p w:rsidR="00B669A2" w:rsidRDefault="00B669A2" w:rsidP="00B669A2">
      <w:pPr>
        <w:widowControl w:val="0"/>
        <w:tabs>
          <w:tab w:val="left" w:pos="0"/>
        </w:tabs>
        <w:jc w:val="both"/>
      </w:pPr>
      <w:r>
        <w:t xml:space="preserve">    2) В абзаце втором статьи 4  цифры «4,5» заменить цифрами «5,1»;</w:t>
      </w:r>
    </w:p>
    <w:p w:rsidR="00B669A2" w:rsidRDefault="00B669A2" w:rsidP="00B669A2">
      <w:pPr>
        <w:widowControl w:val="0"/>
        <w:tabs>
          <w:tab w:val="left" w:pos="0"/>
        </w:tabs>
        <w:jc w:val="both"/>
      </w:pPr>
      <w:r>
        <w:t xml:space="preserve">    3) В статье 5  цифры «4,5» заменить цифрами «5,1».</w:t>
      </w:r>
    </w:p>
    <w:p w:rsidR="00B23C3C" w:rsidRDefault="0098073E" w:rsidP="00B23C3C">
      <w:pPr>
        <w:widowControl w:val="0"/>
        <w:tabs>
          <w:tab w:val="left" w:pos="0"/>
        </w:tabs>
        <w:ind w:firstLine="284"/>
        <w:jc w:val="both"/>
      </w:pPr>
      <w:r>
        <w:t>4</w:t>
      </w:r>
      <w:r w:rsidR="00B23C3C">
        <w:t>) Приложение 1 «</w:t>
      </w:r>
      <w:r w:rsidR="00B23C3C" w:rsidRPr="00B23C3C">
        <w:t>Объем поступлений доходов  бюджета Зерноградского городского поселения Зерноградского района на 2024 год и на плановый период 2025 и 2026 годов</w:t>
      </w:r>
      <w:r w:rsidR="00B23C3C">
        <w:t>» изложить в следующей редакции:</w:t>
      </w:r>
    </w:p>
    <w:tbl>
      <w:tblPr>
        <w:tblW w:w="12243" w:type="dxa"/>
        <w:tblInd w:w="96" w:type="dxa"/>
        <w:tblLayout w:type="fixed"/>
        <w:tblLook w:val="04A0"/>
      </w:tblPr>
      <w:tblGrid>
        <w:gridCol w:w="2139"/>
        <w:gridCol w:w="1605"/>
        <w:gridCol w:w="3318"/>
        <w:gridCol w:w="180"/>
        <w:gridCol w:w="992"/>
        <w:gridCol w:w="993"/>
        <w:gridCol w:w="281"/>
        <w:gridCol w:w="852"/>
        <w:gridCol w:w="93"/>
        <w:gridCol w:w="191"/>
        <w:gridCol w:w="45"/>
        <w:gridCol w:w="1098"/>
        <w:gridCol w:w="456"/>
      </w:tblGrid>
      <w:tr w:rsidR="006D14D5" w:rsidRPr="006D14D5" w:rsidTr="00B93EC4">
        <w:trPr>
          <w:trHeight w:val="264"/>
        </w:trPr>
        <w:tc>
          <w:tcPr>
            <w:tcW w:w="7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4D5" w:rsidRPr="006D14D5" w:rsidRDefault="006D14D5" w:rsidP="006D14D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33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D14D5" w:rsidRDefault="006D14D5" w:rsidP="006D14D5">
            <w:pPr>
              <w:rPr>
                <w:color w:val="auto"/>
                <w:sz w:val="20"/>
              </w:rPr>
            </w:pPr>
          </w:p>
          <w:p w:rsidR="004510CE" w:rsidRDefault="004510CE" w:rsidP="006D14D5">
            <w:pPr>
              <w:rPr>
                <w:color w:val="auto"/>
                <w:sz w:val="20"/>
              </w:rPr>
            </w:pPr>
          </w:p>
          <w:p w:rsidR="004510CE" w:rsidRDefault="004510CE" w:rsidP="006D14D5">
            <w:pPr>
              <w:rPr>
                <w:color w:val="auto"/>
                <w:sz w:val="20"/>
              </w:rPr>
            </w:pPr>
          </w:p>
          <w:p w:rsidR="004510CE" w:rsidRDefault="004510CE" w:rsidP="006D14D5">
            <w:pPr>
              <w:rPr>
                <w:color w:val="auto"/>
                <w:sz w:val="20"/>
              </w:rPr>
            </w:pPr>
          </w:p>
          <w:p w:rsidR="004510CE" w:rsidRDefault="004510CE" w:rsidP="006D14D5">
            <w:pPr>
              <w:rPr>
                <w:color w:val="auto"/>
                <w:sz w:val="20"/>
              </w:rPr>
            </w:pPr>
          </w:p>
          <w:p w:rsidR="004510CE" w:rsidRDefault="004510CE" w:rsidP="006D14D5">
            <w:pPr>
              <w:rPr>
                <w:color w:val="auto"/>
                <w:sz w:val="20"/>
              </w:rPr>
            </w:pPr>
          </w:p>
          <w:p w:rsidR="004510CE" w:rsidRDefault="004510CE" w:rsidP="006D14D5">
            <w:pPr>
              <w:rPr>
                <w:color w:val="auto"/>
                <w:sz w:val="20"/>
              </w:rPr>
            </w:pPr>
          </w:p>
          <w:p w:rsidR="004510CE" w:rsidRPr="00AD7E1E" w:rsidRDefault="004510CE" w:rsidP="006D14D5">
            <w:pPr>
              <w:rPr>
                <w:color w:val="auto"/>
                <w:sz w:val="20"/>
              </w:rPr>
            </w:pPr>
          </w:p>
          <w:p w:rsidR="00887BA8" w:rsidRPr="00AD7E1E" w:rsidRDefault="00887BA8" w:rsidP="006D14D5">
            <w:pPr>
              <w:rPr>
                <w:color w:val="auto"/>
                <w:sz w:val="20"/>
              </w:rPr>
            </w:pPr>
          </w:p>
          <w:p w:rsidR="004510CE" w:rsidRPr="006D14D5" w:rsidRDefault="004510CE" w:rsidP="006D14D5">
            <w:pPr>
              <w:rPr>
                <w:color w:val="auto"/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D14D5" w:rsidRPr="006D14D5" w:rsidRDefault="006D14D5" w:rsidP="006D14D5">
            <w:pPr>
              <w:rPr>
                <w:color w:val="auto"/>
                <w:sz w:val="20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D14D5" w:rsidRPr="006D14D5" w:rsidRDefault="006D14D5" w:rsidP="006D14D5">
            <w:pPr>
              <w:rPr>
                <w:color w:val="auto"/>
                <w:sz w:val="20"/>
              </w:rPr>
            </w:pPr>
          </w:p>
        </w:tc>
      </w:tr>
      <w:tr w:rsidR="00974DA8" w:rsidRPr="00974DA8" w:rsidTr="00B93EC4">
        <w:trPr>
          <w:gridAfter w:val="1"/>
          <w:wAfter w:w="456" w:type="dxa"/>
          <w:trHeight w:val="264"/>
        </w:trPr>
        <w:tc>
          <w:tcPr>
            <w:tcW w:w="7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4DA8" w:rsidRPr="00974DA8" w:rsidRDefault="00974DA8" w:rsidP="00974DA8">
            <w:pPr>
              <w:jc w:val="center"/>
              <w:rPr>
                <w:b/>
                <w:bCs/>
                <w:color w:val="auto"/>
                <w:sz w:val="20"/>
              </w:rPr>
            </w:pPr>
            <w:r w:rsidRPr="00974DA8">
              <w:rPr>
                <w:b/>
                <w:bCs/>
                <w:color w:val="auto"/>
                <w:sz w:val="20"/>
              </w:rPr>
              <w:lastRenderedPageBreak/>
              <w:t> </w:t>
            </w:r>
          </w:p>
        </w:tc>
        <w:tc>
          <w:tcPr>
            <w:tcW w:w="33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tbl>
            <w:tblPr>
              <w:tblW w:w="3500" w:type="dxa"/>
              <w:tblLayout w:type="fixed"/>
              <w:tblLook w:val="04A0"/>
            </w:tblPr>
            <w:tblGrid>
              <w:gridCol w:w="2320"/>
              <w:gridCol w:w="1180"/>
            </w:tblGrid>
            <w:tr w:rsidR="00B93EC4" w:rsidRPr="00B93EC4" w:rsidTr="00B93EC4">
              <w:trPr>
                <w:trHeight w:val="264"/>
              </w:trPr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93EC4" w:rsidRPr="00B93EC4" w:rsidRDefault="00B9517A" w:rsidP="00B93EC4">
                  <w:pPr>
                    <w:rPr>
                      <w:color w:val="auto"/>
                      <w:sz w:val="20"/>
                    </w:rPr>
                  </w:pPr>
                  <w:r>
                    <w:rPr>
                      <w:color w:val="auto"/>
                      <w:sz w:val="20"/>
                    </w:rPr>
                    <w:t>«</w:t>
                  </w:r>
                  <w:r w:rsidR="00B93EC4" w:rsidRPr="00B93EC4">
                    <w:rPr>
                      <w:color w:val="auto"/>
                      <w:sz w:val="20"/>
                    </w:rPr>
                    <w:t>Приложение 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93EC4" w:rsidRPr="00B93EC4" w:rsidRDefault="00B93EC4" w:rsidP="00B93EC4">
                  <w:pPr>
                    <w:rPr>
                      <w:color w:val="auto"/>
                      <w:sz w:val="20"/>
                    </w:rPr>
                  </w:pPr>
                  <w:r w:rsidRPr="00B93EC4">
                    <w:rPr>
                      <w:color w:val="auto"/>
                      <w:sz w:val="20"/>
                    </w:rPr>
                    <w:t> </w:t>
                  </w:r>
                </w:p>
              </w:tc>
            </w:tr>
            <w:tr w:rsidR="00B93EC4" w:rsidRPr="00B93EC4" w:rsidTr="00B93EC4">
              <w:trPr>
                <w:trHeight w:val="1980"/>
              </w:trPr>
              <w:tc>
                <w:tcPr>
                  <w:tcW w:w="35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B93EC4" w:rsidRPr="00B93EC4" w:rsidRDefault="00B93EC4" w:rsidP="00B93EC4">
                  <w:pPr>
                    <w:rPr>
                      <w:color w:val="auto"/>
                      <w:sz w:val="20"/>
                    </w:rPr>
                  </w:pPr>
                  <w:r w:rsidRPr="00B93EC4">
                    <w:rPr>
                      <w:color w:val="auto"/>
                      <w:sz w:val="20"/>
                    </w:rPr>
                    <w:t xml:space="preserve">к Решению Собрания депутатов </w:t>
                  </w:r>
                  <w:r w:rsidRPr="00B93EC4">
                    <w:rPr>
                      <w:color w:val="auto"/>
                      <w:sz w:val="20"/>
                    </w:rPr>
                    <w:br/>
                    <w:t xml:space="preserve">Зерноградского городского поселения </w:t>
                  </w:r>
                  <w:r w:rsidRPr="00B93EC4">
                    <w:rPr>
                      <w:color w:val="auto"/>
                      <w:sz w:val="20"/>
                    </w:rPr>
                    <w:br/>
                    <w:t xml:space="preserve">"О бюджете Зерноградского городского </w:t>
                  </w:r>
                  <w:r w:rsidRPr="00B93EC4">
                    <w:rPr>
                      <w:color w:val="auto"/>
                      <w:sz w:val="20"/>
                    </w:rPr>
                    <w:br/>
                    <w:t>поселения Зерноградского района на 2024 год и на плановый период 2025 и 2026 годов "</w:t>
                  </w:r>
                </w:p>
              </w:tc>
            </w:tr>
          </w:tbl>
          <w:p w:rsidR="00974DA8" w:rsidRPr="00974DA8" w:rsidRDefault="00974DA8" w:rsidP="00974DA8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DA8" w:rsidRPr="00974DA8" w:rsidRDefault="00974DA8" w:rsidP="00974DA8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4DA8" w:rsidRPr="00974DA8" w:rsidRDefault="00974DA8" w:rsidP="003D066C">
            <w:pPr>
              <w:rPr>
                <w:color w:val="auto"/>
                <w:sz w:val="20"/>
              </w:rPr>
            </w:pPr>
          </w:p>
        </w:tc>
      </w:tr>
      <w:tr w:rsidR="00B0283E" w:rsidRPr="00B0283E" w:rsidTr="00B93EC4">
        <w:trPr>
          <w:gridAfter w:val="3"/>
          <w:wAfter w:w="1599" w:type="dxa"/>
          <w:trHeight w:val="795"/>
        </w:trPr>
        <w:tc>
          <w:tcPr>
            <w:tcW w:w="106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283E" w:rsidRPr="00B0283E" w:rsidRDefault="00B0283E" w:rsidP="00B0283E">
            <w:pPr>
              <w:jc w:val="center"/>
              <w:rPr>
                <w:b/>
                <w:bCs/>
                <w:color w:val="auto"/>
                <w:sz w:val="20"/>
              </w:rPr>
            </w:pPr>
            <w:r w:rsidRPr="00B0283E">
              <w:rPr>
                <w:b/>
                <w:bCs/>
                <w:color w:val="auto"/>
                <w:sz w:val="20"/>
              </w:rPr>
              <w:t>Объем поступлений доходов  бюджета Зерноградского городского поселения Зерноградского района на 2024 год и на плановый период 2025 и 2026 годов</w:t>
            </w:r>
          </w:p>
        </w:tc>
      </w:tr>
      <w:tr w:rsidR="00B0283E" w:rsidRPr="00B0283E" w:rsidTr="00B93EC4">
        <w:trPr>
          <w:gridAfter w:val="3"/>
          <w:wAfter w:w="1599" w:type="dxa"/>
          <w:trHeight w:val="264"/>
        </w:trPr>
        <w:tc>
          <w:tcPr>
            <w:tcW w:w="3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283E" w:rsidRPr="00B0283E" w:rsidRDefault="00B0283E" w:rsidP="00B0283E">
            <w:pPr>
              <w:jc w:val="center"/>
              <w:rPr>
                <w:b/>
                <w:bCs/>
                <w:color w:val="auto"/>
                <w:sz w:val="20"/>
              </w:rPr>
            </w:pPr>
            <w:r w:rsidRPr="00B0283E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283E" w:rsidRPr="00B0283E" w:rsidRDefault="00B0283E" w:rsidP="00B0283E">
            <w:pPr>
              <w:jc w:val="center"/>
              <w:rPr>
                <w:b/>
                <w:bCs/>
                <w:color w:val="auto"/>
                <w:sz w:val="20"/>
              </w:rPr>
            </w:pPr>
            <w:r w:rsidRPr="00B0283E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83E" w:rsidRPr="00B93EC4" w:rsidRDefault="00B93EC4" w:rsidP="00B0283E">
            <w:pPr>
              <w:rPr>
                <w:color w:val="auto"/>
                <w:sz w:val="16"/>
                <w:szCs w:val="16"/>
              </w:rPr>
            </w:pPr>
            <w:proofErr w:type="spellStart"/>
            <w:r w:rsidRPr="00B93EC4">
              <w:rPr>
                <w:color w:val="auto"/>
                <w:sz w:val="16"/>
                <w:szCs w:val="16"/>
              </w:rPr>
              <w:t>Тыс</w:t>
            </w:r>
            <w:proofErr w:type="gramStart"/>
            <w:r w:rsidRPr="00B93EC4">
              <w:rPr>
                <w:color w:val="auto"/>
                <w:sz w:val="16"/>
                <w:szCs w:val="16"/>
              </w:rPr>
              <w:t>.р</w:t>
            </w:r>
            <w:proofErr w:type="gramEnd"/>
            <w:r w:rsidRPr="00B93EC4">
              <w:rPr>
                <w:color w:val="auto"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283E" w:rsidRPr="00B0283E" w:rsidRDefault="00B0283E" w:rsidP="00B93EC4">
            <w:pPr>
              <w:rPr>
                <w:color w:val="auto"/>
                <w:sz w:val="20"/>
              </w:rPr>
            </w:pPr>
          </w:p>
        </w:tc>
      </w:tr>
      <w:tr w:rsidR="00B93EC4" w:rsidRPr="00B93EC4" w:rsidTr="00B93EC4">
        <w:trPr>
          <w:gridAfter w:val="5"/>
          <w:wAfter w:w="1883" w:type="dxa"/>
          <w:trHeight w:val="264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Код БК РФ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B93EC4">
              <w:rPr>
                <w:b/>
                <w:bCs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B93EC4">
              <w:rPr>
                <w:b/>
                <w:bCs/>
                <w:color w:val="auto"/>
                <w:sz w:val="18"/>
                <w:szCs w:val="18"/>
              </w:rPr>
              <w:t>2026 год</w:t>
            </w:r>
          </w:p>
        </w:tc>
      </w:tr>
      <w:tr w:rsidR="00B93EC4" w:rsidRPr="00B93EC4" w:rsidTr="00B93EC4">
        <w:trPr>
          <w:gridAfter w:val="5"/>
          <w:wAfter w:w="1883" w:type="dxa"/>
          <w:trHeight w:val="456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176191,6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180571,0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185693,5</w:t>
            </w:r>
          </w:p>
        </w:tc>
      </w:tr>
      <w:tr w:rsidR="00B93EC4" w:rsidRPr="00B93EC4" w:rsidTr="00B93EC4">
        <w:trPr>
          <w:gridAfter w:val="5"/>
          <w:wAfter w:w="1883" w:type="dxa"/>
          <w:trHeight w:val="264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63883,0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67225,8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70674,7</w:t>
            </w:r>
          </w:p>
        </w:tc>
      </w:tr>
      <w:tr w:rsidR="00B93EC4" w:rsidRPr="00B93EC4" w:rsidTr="00B93EC4">
        <w:trPr>
          <w:gridAfter w:val="5"/>
          <w:wAfter w:w="1883" w:type="dxa"/>
          <w:trHeight w:val="264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1 01 02000 01 0000 110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63883,0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67225,8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70674,7</w:t>
            </w:r>
          </w:p>
        </w:tc>
      </w:tr>
      <w:tr w:rsidR="00B93EC4" w:rsidRPr="00B93EC4" w:rsidTr="00964C87">
        <w:trPr>
          <w:gridAfter w:val="5"/>
          <w:wAfter w:w="1883" w:type="dxa"/>
          <w:trHeight w:val="135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1 01 02010 01 0000 110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EC4" w:rsidRPr="00B93EC4" w:rsidRDefault="00B93EC4" w:rsidP="00B93EC4">
            <w:pPr>
              <w:jc w:val="both"/>
              <w:rPr>
                <w:color w:val="auto"/>
                <w:sz w:val="18"/>
                <w:szCs w:val="18"/>
              </w:rPr>
            </w:pPr>
            <w:r w:rsidRPr="00B93EC4">
              <w:rPr>
                <w:color w:val="auto"/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B93EC4">
              <w:rPr>
                <w:color w:val="0000FF"/>
                <w:sz w:val="18"/>
                <w:szCs w:val="18"/>
              </w:rPr>
              <w:t>статьями 227</w:t>
            </w:r>
            <w:r w:rsidRPr="00B93EC4">
              <w:rPr>
                <w:color w:val="auto"/>
                <w:sz w:val="18"/>
                <w:szCs w:val="18"/>
              </w:rPr>
              <w:t xml:space="preserve">, </w:t>
            </w:r>
            <w:r w:rsidRPr="00B93EC4">
              <w:rPr>
                <w:color w:val="0000FF"/>
                <w:sz w:val="18"/>
                <w:szCs w:val="18"/>
              </w:rPr>
              <w:t>227.1</w:t>
            </w:r>
            <w:r w:rsidRPr="00B93EC4">
              <w:rPr>
                <w:color w:val="auto"/>
                <w:sz w:val="18"/>
                <w:szCs w:val="18"/>
              </w:rPr>
              <w:t xml:space="preserve"> и </w:t>
            </w:r>
            <w:r w:rsidRPr="00B93EC4">
              <w:rPr>
                <w:color w:val="0000FF"/>
                <w:sz w:val="18"/>
                <w:szCs w:val="18"/>
              </w:rPr>
              <w:t>228</w:t>
            </w:r>
            <w:r w:rsidRPr="00B93EC4">
              <w:rPr>
                <w:color w:val="auto"/>
                <w:sz w:val="18"/>
                <w:szCs w:val="18"/>
              </w:rP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62883,0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66225,8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69674,7</w:t>
            </w:r>
          </w:p>
        </w:tc>
      </w:tr>
      <w:tr w:rsidR="00B93EC4" w:rsidRPr="00B93EC4" w:rsidTr="00964C87">
        <w:trPr>
          <w:gridAfter w:val="5"/>
          <w:wAfter w:w="1883" w:type="dxa"/>
          <w:trHeight w:val="1589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1 01 02020 01 0000 110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64500A">
            <w:pPr>
              <w:jc w:val="both"/>
              <w:rPr>
                <w:color w:val="auto"/>
                <w:sz w:val="18"/>
                <w:szCs w:val="18"/>
              </w:rPr>
            </w:pPr>
            <w:r w:rsidRPr="00B93EC4">
              <w:rPr>
                <w:color w:val="auto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1000,0</w:t>
            </w:r>
          </w:p>
        </w:tc>
      </w:tr>
      <w:tr w:rsidR="00B93EC4" w:rsidRPr="00B93EC4" w:rsidTr="00B93EC4">
        <w:trPr>
          <w:gridAfter w:val="5"/>
          <w:wAfter w:w="1883" w:type="dxa"/>
          <w:trHeight w:val="96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rPr>
                <w:color w:val="auto"/>
                <w:sz w:val="18"/>
                <w:szCs w:val="18"/>
              </w:rPr>
            </w:pPr>
            <w:r w:rsidRPr="00B93EC4">
              <w:rPr>
                <w:color w:val="auto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9182,5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9376,8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9825,2</w:t>
            </w:r>
          </w:p>
        </w:tc>
      </w:tr>
      <w:tr w:rsidR="00B93EC4" w:rsidRPr="00B93EC4" w:rsidTr="00B93EC4">
        <w:trPr>
          <w:gridAfter w:val="5"/>
          <w:wAfter w:w="1883" w:type="dxa"/>
          <w:trHeight w:val="96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1 03 02000 01 0000 110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64500A">
            <w:pPr>
              <w:jc w:val="both"/>
              <w:rPr>
                <w:color w:val="auto"/>
                <w:sz w:val="18"/>
                <w:szCs w:val="18"/>
              </w:rPr>
            </w:pPr>
            <w:r w:rsidRPr="00B93EC4">
              <w:rPr>
                <w:color w:val="auto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9182,5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9376,8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9825,2</w:t>
            </w:r>
          </w:p>
        </w:tc>
      </w:tr>
      <w:tr w:rsidR="00B93EC4" w:rsidRPr="00B93EC4" w:rsidTr="00B93EC4">
        <w:trPr>
          <w:gridAfter w:val="5"/>
          <w:wAfter w:w="1883" w:type="dxa"/>
          <w:trHeight w:val="148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B93EC4">
              <w:rPr>
                <w:b/>
                <w:bCs/>
                <w:color w:val="auto"/>
                <w:sz w:val="18"/>
                <w:szCs w:val="18"/>
              </w:rPr>
              <w:t>1 03 02230 01 0000 110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64500A">
            <w:pPr>
              <w:jc w:val="both"/>
              <w:rPr>
                <w:color w:val="auto"/>
                <w:sz w:val="18"/>
                <w:szCs w:val="18"/>
              </w:rPr>
            </w:pPr>
            <w:r w:rsidRPr="00B93EC4">
              <w:rPr>
                <w:color w:val="auto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4789,1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4878,4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5117,9</w:t>
            </w:r>
          </w:p>
        </w:tc>
      </w:tr>
      <w:tr w:rsidR="00B93EC4" w:rsidRPr="00B93EC4" w:rsidTr="00B93EC4">
        <w:trPr>
          <w:gridAfter w:val="5"/>
          <w:wAfter w:w="1883" w:type="dxa"/>
          <w:trHeight w:val="2148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color w:val="auto"/>
                <w:sz w:val="18"/>
                <w:szCs w:val="18"/>
              </w:rPr>
            </w:pPr>
            <w:r w:rsidRPr="00B93EC4">
              <w:rPr>
                <w:color w:val="auto"/>
                <w:sz w:val="18"/>
                <w:szCs w:val="18"/>
              </w:rPr>
              <w:t>1 03 02231 01 0000 110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C4" w:rsidRPr="00B93EC4" w:rsidRDefault="00B93EC4" w:rsidP="0064500A">
            <w:pPr>
              <w:jc w:val="both"/>
              <w:rPr>
                <w:color w:val="auto"/>
                <w:sz w:val="18"/>
                <w:szCs w:val="18"/>
              </w:rPr>
            </w:pPr>
            <w:r w:rsidRPr="00B93EC4">
              <w:rPr>
                <w:color w:val="auto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4789,1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4878,4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5117,9</w:t>
            </w:r>
          </w:p>
        </w:tc>
      </w:tr>
      <w:tr w:rsidR="00B93EC4" w:rsidRPr="00B93EC4" w:rsidTr="00B93EC4">
        <w:trPr>
          <w:gridAfter w:val="5"/>
          <w:wAfter w:w="1883" w:type="dxa"/>
          <w:trHeight w:val="201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EC4" w:rsidRPr="00B93EC4" w:rsidRDefault="00B93EC4" w:rsidP="00B93EC4">
            <w:pPr>
              <w:rPr>
                <w:b/>
                <w:bCs/>
                <w:color w:val="auto"/>
                <w:sz w:val="18"/>
                <w:szCs w:val="18"/>
              </w:rPr>
            </w:pPr>
            <w:r w:rsidRPr="00B93EC4">
              <w:rPr>
                <w:b/>
                <w:bCs/>
                <w:color w:val="auto"/>
                <w:sz w:val="18"/>
                <w:szCs w:val="18"/>
              </w:rPr>
              <w:lastRenderedPageBreak/>
              <w:t xml:space="preserve"> 1 03 02240 01 0000 110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C4" w:rsidRPr="00B93EC4" w:rsidRDefault="00B93EC4" w:rsidP="0064500A">
            <w:pPr>
              <w:jc w:val="both"/>
              <w:rPr>
                <w:color w:val="auto"/>
                <w:sz w:val="18"/>
                <w:szCs w:val="18"/>
              </w:rPr>
            </w:pPr>
            <w:r w:rsidRPr="00B93EC4">
              <w:rPr>
                <w:color w:val="auto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93EC4">
              <w:rPr>
                <w:color w:val="auto"/>
                <w:sz w:val="18"/>
                <w:szCs w:val="18"/>
              </w:rPr>
              <w:t>инжекторных</w:t>
            </w:r>
            <w:proofErr w:type="spellEnd"/>
            <w:r w:rsidRPr="00B93EC4">
              <w:rPr>
                <w:color w:val="auto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22,8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25,6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27,2</w:t>
            </w:r>
          </w:p>
        </w:tc>
      </w:tr>
      <w:tr w:rsidR="00B93EC4" w:rsidRPr="00B93EC4" w:rsidTr="00B93EC4">
        <w:trPr>
          <w:gridAfter w:val="5"/>
          <w:wAfter w:w="1883" w:type="dxa"/>
          <w:trHeight w:val="18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EC4" w:rsidRPr="00B93EC4" w:rsidRDefault="00B93EC4" w:rsidP="00B93EC4">
            <w:pPr>
              <w:rPr>
                <w:color w:val="auto"/>
                <w:sz w:val="18"/>
                <w:szCs w:val="18"/>
              </w:rPr>
            </w:pPr>
            <w:r w:rsidRPr="00B93EC4">
              <w:rPr>
                <w:color w:val="auto"/>
                <w:sz w:val="18"/>
                <w:szCs w:val="18"/>
              </w:rPr>
              <w:t xml:space="preserve"> 1 03 02241 01 0000 110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C4" w:rsidRPr="00B93EC4" w:rsidRDefault="00B93EC4" w:rsidP="0064500A">
            <w:pPr>
              <w:jc w:val="both"/>
              <w:rPr>
                <w:color w:val="auto"/>
                <w:sz w:val="18"/>
                <w:szCs w:val="18"/>
              </w:rPr>
            </w:pPr>
            <w:r w:rsidRPr="00B93EC4">
              <w:rPr>
                <w:color w:val="auto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93EC4">
              <w:rPr>
                <w:color w:val="auto"/>
                <w:sz w:val="18"/>
                <w:szCs w:val="18"/>
              </w:rPr>
              <w:t>инжекторных</w:t>
            </w:r>
            <w:proofErr w:type="spellEnd"/>
            <w:r w:rsidRPr="00B93EC4">
              <w:rPr>
                <w:color w:val="auto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22,8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25,6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27,2</w:t>
            </w:r>
          </w:p>
        </w:tc>
      </w:tr>
      <w:tr w:rsidR="00B93EC4" w:rsidRPr="00B93EC4" w:rsidTr="00B93EC4">
        <w:trPr>
          <w:gridAfter w:val="5"/>
          <w:wAfter w:w="1883" w:type="dxa"/>
          <w:trHeight w:val="163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EC4" w:rsidRPr="00B93EC4" w:rsidRDefault="00B93EC4" w:rsidP="00B93EC4">
            <w:pPr>
              <w:rPr>
                <w:b/>
                <w:bCs/>
                <w:color w:val="auto"/>
                <w:sz w:val="18"/>
                <w:szCs w:val="18"/>
              </w:rPr>
            </w:pPr>
            <w:r w:rsidRPr="00B93EC4">
              <w:rPr>
                <w:b/>
                <w:bCs/>
                <w:color w:val="auto"/>
                <w:sz w:val="18"/>
                <w:szCs w:val="18"/>
              </w:rPr>
              <w:t xml:space="preserve">  1 03 02250 01 0000 110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C4" w:rsidRPr="00B93EC4" w:rsidRDefault="00B93EC4" w:rsidP="0064500A">
            <w:pPr>
              <w:jc w:val="both"/>
              <w:rPr>
                <w:color w:val="auto"/>
                <w:sz w:val="18"/>
                <w:szCs w:val="18"/>
              </w:rPr>
            </w:pPr>
            <w:r w:rsidRPr="00B93EC4">
              <w:rPr>
                <w:color w:val="auto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4965,7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5079,2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5330,3</w:t>
            </w:r>
          </w:p>
        </w:tc>
      </w:tr>
      <w:tr w:rsidR="00B93EC4" w:rsidRPr="00B93EC4" w:rsidTr="00B93EC4">
        <w:trPr>
          <w:gridAfter w:val="5"/>
          <w:wAfter w:w="1883" w:type="dxa"/>
          <w:trHeight w:val="217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EC4" w:rsidRPr="00B93EC4" w:rsidRDefault="00B93EC4" w:rsidP="00B93EC4">
            <w:pPr>
              <w:rPr>
                <w:color w:val="auto"/>
                <w:sz w:val="18"/>
                <w:szCs w:val="18"/>
              </w:rPr>
            </w:pPr>
            <w:r w:rsidRPr="00B93EC4">
              <w:rPr>
                <w:color w:val="auto"/>
                <w:sz w:val="18"/>
                <w:szCs w:val="18"/>
              </w:rPr>
              <w:t xml:space="preserve">  1 03 02251 01 0000 110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C4" w:rsidRPr="00B93EC4" w:rsidRDefault="00B93EC4" w:rsidP="0064500A">
            <w:pPr>
              <w:jc w:val="both"/>
              <w:rPr>
                <w:color w:val="auto"/>
                <w:sz w:val="18"/>
                <w:szCs w:val="18"/>
              </w:rPr>
            </w:pPr>
            <w:r w:rsidRPr="00B93EC4">
              <w:rPr>
                <w:color w:val="auto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4965,7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5079,2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5330,3</w:t>
            </w:r>
          </w:p>
        </w:tc>
      </w:tr>
      <w:tr w:rsidR="00B93EC4" w:rsidRPr="00B93EC4" w:rsidTr="00B93EC4">
        <w:trPr>
          <w:gridAfter w:val="5"/>
          <w:wAfter w:w="1883" w:type="dxa"/>
          <w:trHeight w:val="162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EC4" w:rsidRPr="00B93EC4" w:rsidRDefault="00B93EC4" w:rsidP="00B93EC4">
            <w:pPr>
              <w:rPr>
                <w:b/>
                <w:bCs/>
                <w:color w:val="auto"/>
                <w:sz w:val="18"/>
                <w:szCs w:val="18"/>
              </w:rPr>
            </w:pPr>
            <w:r w:rsidRPr="00B93EC4">
              <w:rPr>
                <w:b/>
                <w:bCs/>
                <w:color w:val="auto"/>
                <w:sz w:val="18"/>
                <w:szCs w:val="18"/>
              </w:rPr>
              <w:t xml:space="preserve">  1 03 02260 01 0000 110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C4" w:rsidRPr="00B93EC4" w:rsidRDefault="00B93EC4" w:rsidP="0064500A">
            <w:pPr>
              <w:jc w:val="both"/>
              <w:rPr>
                <w:color w:val="auto"/>
                <w:sz w:val="18"/>
                <w:szCs w:val="18"/>
              </w:rPr>
            </w:pPr>
            <w:r w:rsidRPr="00B93EC4">
              <w:rPr>
                <w:color w:val="auto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-595,1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-606,4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-650,2</w:t>
            </w:r>
          </w:p>
        </w:tc>
      </w:tr>
      <w:tr w:rsidR="00B93EC4" w:rsidRPr="00B93EC4" w:rsidTr="00964C87">
        <w:trPr>
          <w:gridAfter w:val="5"/>
          <w:wAfter w:w="1883" w:type="dxa"/>
          <w:trHeight w:val="1707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EC4" w:rsidRPr="00B93EC4" w:rsidRDefault="00B93EC4" w:rsidP="00B93EC4">
            <w:pPr>
              <w:rPr>
                <w:color w:val="auto"/>
                <w:sz w:val="18"/>
                <w:szCs w:val="18"/>
              </w:rPr>
            </w:pPr>
            <w:r w:rsidRPr="00B93EC4">
              <w:rPr>
                <w:color w:val="auto"/>
                <w:sz w:val="18"/>
                <w:szCs w:val="18"/>
              </w:rPr>
              <w:t xml:space="preserve">  1 03 02261 01 0000 110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EC4" w:rsidRPr="00B93EC4" w:rsidRDefault="00B93EC4" w:rsidP="00B93EC4">
            <w:pPr>
              <w:jc w:val="both"/>
              <w:rPr>
                <w:color w:val="auto"/>
                <w:sz w:val="18"/>
                <w:szCs w:val="18"/>
              </w:rPr>
            </w:pPr>
            <w:r w:rsidRPr="00B93EC4">
              <w:rPr>
                <w:color w:val="auto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-595,1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-606,4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-650,2</w:t>
            </w:r>
          </w:p>
        </w:tc>
      </w:tr>
      <w:tr w:rsidR="00B93EC4" w:rsidRPr="00B93EC4" w:rsidTr="00B93EC4">
        <w:trPr>
          <w:gridAfter w:val="5"/>
          <w:wAfter w:w="1883" w:type="dxa"/>
          <w:trHeight w:val="264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5570,5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5793,3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6025,0</w:t>
            </w:r>
          </w:p>
        </w:tc>
      </w:tr>
      <w:tr w:rsidR="00B93EC4" w:rsidRPr="00B93EC4" w:rsidTr="00B93EC4">
        <w:trPr>
          <w:gridAfter w:val="5"/>
          <w:wAfter w:w="1883" w:type="dxa"/>
          <w:trHeight w:val="264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1 05 03000 01 0000 110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5570,5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5793,3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6025,0</w:t>
            </w:r>
          </w:p>
        </w:tc>
      </w:tr>
      <w:tr w:rsidR="00B93EC4" w:rsidRPr="00B93EC4" w:rsidTr="00B93EC4">
        <w:trPr>
          <w:gridAfter w:val="5"/>
          <w:wAfter w:w="1883" w:type="dxa"/>
          <w:trHeight w:val="264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1 05 03010 01 0000 110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5570,5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5793,3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6025,0</w:t>
            </w:r>
          </w:p>
        </w:tc>
      </w:tr>
      <w:tr w:rsidR="00B93EC4" w:rsidRPr="00B93EC4" w:rsidTr="00B93EC4">
        <w:trPr>
          <w:gridAfter w:val="5"/>
          <w:wAfter w:w="1883" w:type="dxa"/>
          <w:trHeight w:val="264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91049,3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91707,5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92440,5</w:t>
            </w:r>
          </w:p>
        </w:tc>
      </w:tr>
      <w:tr w:rsidR="00B93EC4" w:rsidRPr="00B93EC4" w:rsidTr="00B93EC4">
        <w:trPr>
          <w:gridAfter w:val="5"/>
          <w:wAfter w:w="1883" w:type="dxa"/>
          <w:trHeight w:val="264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1 06 01000 00 0000 110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5409,8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5409,8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5409,8</w:t>
            </w:r>
          </w:p>
        </w:tc>
      </w:tr>
      <w:tr w:rsidR="00B93EC4" w:rsidRPr="00B93EC4" w:rsidTr="00DE6D91">
        <w:trPr>
          <w:gridAfter w:val="5"/>
          <w:wAfter w:w="1883" w:type="dxa"/>
          <w:trHeight w:val="744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1 06 01030 13 0000 110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3EC4" w:rsidRPr="00B93EC4" w:rsidRDefault="00B93EC4" w:rsidP="0064500A">
            <w:pPr>
              <w:jc w:val="both"/>
              <w:rPr>
                <w:color w:val="auto"/>
                <w:sz w:val="18"/>
                <w:szCs w:val="18"/>
              </w:rPr>
            </w:pPr>
            <w:r w:rsidRPr="00B93EC4">
              <w:rPr>
                <w:color w:val="auto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5409,8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5409,8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5409,8</w:t>
            </w:r>
          </w:p>
        </w:tc>
      </w:tr>
      <w:tr w:rsidR="00B93EC4" w:rsidRPr="00B93EC4" w:rsidTr="00B93EC4">
        <w:trPr>
          <w:gridAfter w:val="5"/>
          <w:wAfter w:w="1883" w:type="dxa"/>
          <w:trHeight w:val="57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C4" w:rsidRPr="00B93EC4" w:rsidRDefault="00B93EC4" w:rsidP="00B93EC4">
            <w:pPr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lastRenderedPageBreak/>
              <w:t>1 06 04000 02 0000 110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C4" w:rsidRPr="00B93EC4" w:rsidRDefault="00B93EC4" w:rsidP="00B93EC4">
            <w:pPr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Транспортный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29651,7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30309,9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31042,9</w:t>
            </w:r>
          </w:p>
        </w:tc>
      </w:tr>
      <w:tr w:rsidR="00B93EC4" w:rsidRPr="00B93EC4" w:rsidTr="00B93EC4">
        <w:trPr>
          <w:gridAfter w:val="5"/>
          <w:wAfter w:w="1883" w:type="dxa"/>
          <w:trHeight w:val="6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C4" w:rsidRPr="00B93EC4" w:rsidRDefault="00B93EC4" w:rsidP="00B93EC4">
            <w:pPr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1 06 04011 02 0000 110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C4" w:rsidRPr="00B93EC4" w:rsidRDefault="00B93EC4" w:rsidP="00B93EC4">
            <w:pPr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Транспортный налог с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4912,0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5027,4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5228,5</w:t>
            </w:r>
          </w:p>
        </w:tc>
      </w:tr>
      <w:tr w:rsidR="00B93EC4" w:rsidRPr="00B93EC4" w:rsidTr="00B93EC4">
        <w:trPr>
          <w:gridAfter w:val="5"/>
          <w:wAfter w:w="1883" w:type="dxa"/>
          <w:trHeight w:val="51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C4" w:rsidRPr="00B93EC4" w:rsidRDefault="00B93EC4" w:rsidP="00B93EC4">
            <w:pPr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1 06 04012 02 0000 110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C4" w:rsidRPr="00B93EC4" w:rsidRDefault="00B93EC4" w:rsidP="00B93EC4">
            <w:pPr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Транспортный налог с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24739,7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25282,5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25814,4</w:t>
            </w:r>
          </w:p>
        </w:tc>
      </w:tr>
      <w:tr w:rsidR="00B93EC4" w:rsidRPr="00B93EC4" w:rsidTr="00B93EC4">
        <w:trPr>
          <w:gridAfter w:val="5"/>
          <w:wAfter w:w="1883" w:type="dxa"/>
          <w:trHeight w:val="264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1 06 06000 00 0000 110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55987,8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55987,8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55987,8</w:t>
            </w:r>
          </w:p>
        </w:tc>
      </w:tr>
      <w:tr w:rsidR="00B93EC4" w:rsidRPr="00B93EC4" w:rsidTr="00B93EC4">
        <w:trPr>
          <w:gridAfter w:val="5"/>
          <w:wAfter w:w="1883" w:type="dxa"/>
          <w:trHeight w:val="264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EC4" w:rsidRPr="00B93EC4" w:rsidRDefault="00B93EC4" w:rsidP="00B93EC4">
            <w:pPr>
              <w:rPr>
                <w:color w:val="auto"/>
                <w:sz w:val="18"/>
                <w:szCs w:val="18"/>
              </w:rPr>
            </w:pPr>
            <w:r w:rsidRPr="00B93EC4">
              <w:rPr>
                <w:color w:val="auto"/>
                <w:sz w:val="18"/>
                <w:szCs w:val="18"/>
              </w:rPr>
              <w:t>1 06 06030 00 0000 110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EC4" w:rsidRPr="00B93EC4" w:rsidRDefault="00B93EC4" w:rsidP="00B93EC4">
            <w:pPr>
              <w:rPr>
                <w:color w:val="auto"/>
                <w:sz w:val="18"/>
                <w:szCs w:val="18"/>
              </w:rPr>
            </w:pPr>
            <w:r w:rsidRPr="00B93EC4">
              <w:rPr>
                <w:color w:val="auto"/>
                <w:sz w:val="18"/>
                <w:szCs w:val="18"/>
              </w:rPr>
              <w:t xml:space="preserve">Земельный налог с организаций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48795,5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48795,5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48795,5</w:t>
            </w:r>
          </w:p>
        </w:tc>
      </w:tr>
      <w:tr w:rsidR="00B93EC4" w:rsidRPr="00B93EC4" w:rsidTr="00B93EC4">
        <w:trPr>
          <w:gridAfter w:val="5"/>
          <w:wAfter w:w="1883" w:type="dxa"/>
          <w:trHeight w:val="72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C4" w:rsidRPr="00B93EC4" w:rsidRDefault="00B93EC4" w:rsidP="00B93EC4">
            <w:pPr>
              <w:rPr>
                <w:color w:val="auto"/>
                <w:sz w:val="18"/>
                <w:szCs w:val="18"/>
              </w:rPr>
            </w:pPr>
            <w:r w:rsidRPr="00B93EC4">
              <w:rPr>
                <w:color w:val="auto"/>
                <w:sz w:val="18"/>
                <w:szCs w:val="18"/>
              </w:rPr>
              <w:t>1 06 06033 13 0000 110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C4" w:rsidRPr="00B93EC4" w:rsidRDefault="00B93EC4" w:rsidP="003B6212">
            <w:pPr>
              <w:jc w:val="both"/>
              <w:rPr>
                <w:color w:val="auto"/>
                <w:sz w:val="18"/>
                <w:szCs w:val="18"/>
              </w:rPr>
            </w:pPr>
            <w:r w:rsidRPr="00B93EC4">
              <w:rPr>
                <w:color w:val="auto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48795,5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48795,5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48795,5</w:t>
            </w:r>
          </w:p>
        </w:tc>
      </w:tr>
      <w:tr w:rsidR="00B93EC4" w:rsidRPr="00B93EC4" w:rsidTr="00B93EC4">
        <w:trPr>
          <w:gridAfter w:val="5"/>
          <w:wAfter w:w="1883" w:type="dxa"/>
          <w:trHeight w:val="264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C4" w:rsidRPr="00B93EC4" w:rsidRDefault="00B93EC4" w:rsidP="00B93EC4">
            <w:pPr>
              <w:rPr>
                <w:color w:val="auto"/>
                <w:sz w:val="18"/>
                <w:szCs w:val="18"/>
              </w:rPr>
            </w:pPr>
            <w:r w:rsidRPr="00B93EC4">
              <w:rPr>
                <w:color w:val="auto"/>
                <w:sz w:val="18"/>
                <w:szCs w:val="18"/>
              </w:rPr>
              <w:t>1 06 06040 00 0000 110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C4" w:rsidRPr="00B93EC4" w:rsidRDefault="00B93EC4" w:rsidP="00B93EC4">
            <w:pPr>
              <w:rPr>
                <w:color w:val="auto"/>
                <w:sz w:val="18"/>
                <w:szCs w:val="18"/>
              </w:rPr>
            </w:pPr>
            <w:r w:rsidRPr="00B93EC4">
              <w:rPr>
                <w:color w:val="auto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7192,3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7192,3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7192,3</w:t>
            </w:r>
          </w:p>
        </w:tc>
      </w:tr>
      <w:tr w:rsidR="00B93EC4" w:rsidRPr="00B93EC4" w:rsidTr="00B93EC4">
        <w:trPr>
          <w:gridAfter w:val="5"/>
          <w:wAfter w:w="1883" w:type="dxa"/>
          <w:trHeight w:val="96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C4" w:rsidRPr="00B93EC4" w:rsidRDefault="00B93EC4" w:rsidP="00B93EC4">
            <w:pPr>
              <w:rPr>
                <w:color w:val="auto"/>
                <w:sz w:val="18"/>
                <w:szCs w:val="18"/>
              </w:rPr>
            </w:pPr>
            <w:r w:rsidRPr="00B93EC4">
              <w:rPr>
                <w:color w:val="auto"/>
                <w:sz w:val="18"/>
                <w:szCs w:val="18"/>
              </w:rPr>
              <w:t>1 06 06043 13 0000 110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C4" w:rsidRPr="00B93EC4" w:rsidRDefault="00B93EC4" w:rsidP="00B93EC4">
            <w:pPr>
              <w:rPr>
                <w:color w:val="auto"/>
                <w:sz w:val="18"/>
                <w:szCs w:val="18"/>
              </w:rPr>
            </w:pPr>
            <w:r w:rsidRPr="00B93EC4">
              <w:rPr>
                <w:color w:val="auto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7192,3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7192,3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7192,3</w:t>
            </w:r>
          </w:p>
        </w:tc>
      </w:tr>
      <w:tr w:rsidR="00B93EC4" w:rsidRPr="00B93EC4" w:rsidTr="00B93EC4">
        <w:trPr>
          <w:gridAfter w:val="5"/>
          <w:wAfter w:w="1883" w:type="dxa"/>
          <w:trHeight w:val="114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5797,0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5924,3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6163,0</w:t>
            </w:r>
          </w:p>
        </w:tc>
      </w:tr>
      <w:tr w:rsidR="00B93EC4" w:rsidRPr="00B93EC4" w:rsidTr="00DE6D91">
        <w:trPr>
          <w:gridAfter w:val="5"/>
          <w:wAfter w:w="1883" w:type="dxa"/>
          <w:trHeight w:val="142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1 11 05000 00 0000 120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3B6212">
            <w:pPr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B93EC4">
              <w:rPr>
                <w:b/>
                <w:bCs/>
                <w:color w:val="auto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5703,9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5909,3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6123,0</w:t>
            </w:r>
          </w:p>
        </w:tc>
      </w:tr>
      <w:tr w:rsidR="00B93EC4" w:rsidRPr="00B93EC4" w:rsidTr="00DE6D91">
        <w:trPr>
          <w:gridAfter w:val="5"/>
          <w:wAfter w:w="1883" w:type="dxa"/>
          <w:trHeight w:val="1117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1 11 05010 00 0000 120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3B6212">
            <w:pPr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B93EC4">
              <w:rPr>
                <w:b/>
                <w:bCs/>
                <w:color w:val="auto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4622,5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4807,4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4999,7</w:t>
            </w:r>
          </w:p>
        </w:tc>
      </w:tr>
      <w:tr w:rsidR="00B93EC4" w:rsidRPr="00B93EC4" w:rsidTr="00B93EC4">
        <w:trPr>
          <w:gridAfter w:val="5"/>
          <w:wAfter w:w="1883" w:type="dxa"/>
          <w:trHeight w:val="168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rPr>
                <w:b/>
                <w:bCs/>
                <w:color w:val="auto"/>
                <w:sz w:val="18"/>
                <w:szCs w:val="18"/>
              </w:rPr>
            </w:pPr>
            <w:r w:rsidRPr="00B93EC4">
              <w:rPr>
                <w:b/>
                <w:bCs/>
                <w:color w:val="auto"/>
                <w:sz w:val="18"/>
                <w:szCs w:val="18"/>
              </w:rPr>
              <w:t>1 11 05013 13 0000 120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3B6212">
            <w:pPr>
              <w:jc w:val="both"/>
              <w:rPr>
                <w:color w:val="auto"/>
                <w:sz w:val="18"/>
                <w:szCs w:val="18"/>
              </w:rPr>
            </w:pPr>
            <w:r w:rsidRPr="00B93EC4">
              <w:rPr>
                <w:color w:val="auto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4622,5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4807,4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4999,7</w:t>
            </w:r>
          </w:p>
        </w:tc>
      </w:tr>
      <w:tr w:rsidR="00B93EC4" w:rsidRPr="00B93EC4" w:rsidTr="00B93EC4">
        <w:trPr>
          <w:gridAfter w:val="5"/>
          <w:wAfter w:w="1883" w:type="dxa"/>
          <w:trHeight w:val="1272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rPr>
                <w:b/>
                <w:bCs/>
                <w:color w:val="auto"/>
                <w:sz w:val="18"/>
                <w:szCs w:val="18"/>
              </w:rPr>
            </w:pPr>
            <w:r w:rsidRPr="00B93EC4">
              <w:rPr>
                <w:b/>
                <w:bCs/>
                <w:color w:val="auto"/>
                <w:sz w:val="18"/>
                <w:szCs w:val="18"/>
              </w:rPr>
              <w:t>1 11 05020 00 0000 120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A41163">
            <w:pPr>
              <w:jc w:val="both"/>
              <w:rPr>
                <w:b/>
                <w:bCs/>
                <w:color w:val="auto"/>
                <w:sz w:val="18"/>
                <w:szCs w:val="18"/>
              </w:rPr>
            </w:pPr>
            <w:proofErr w:type="gramStart"/>
            <w:r w:rsidRPr="00B93EC4">
              <w:rPr>
                <w:b/>
                <w:bCs/>
                <w:color w:val="auto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513,1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533,6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555,0</w:t>
            </w:r>
          </w:p>
        </w:tc>
      </w:tr>
      <w:tr w:rsidR="00B93EC4" w:rsidRPr="00B93EC4" w:rsidTr="00DE6D91">
        <w:trPr>
          <w:gridAfter w:val="5"/>
          <w:wAfter w:w="1883" w:type="dxa"/>
          <w:trHeight w:val="113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rPr>
                <w:b/>
                <w:bCs/>
                <w:color w:val="auto"/>
                <w:sz w:val="18"/>
                <w:szCs w:val="18"/>
              </w:rPr>
            </w:pPr>
            <w:r w:rsidRPr="00B93EC4">
              <w:rPr>
                <w:b/>
                <w:bCs/>
                <w:color w:val="auto"/>
                <w:sz w:val="18"/>
                <w:szCs w:val="18"/>
              </w:rPr>
              <w:t>1 11 05025 13 0000 120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C4" w:rsidRPr="00B93EC4" w:rsidRDefault="00B93EC4" w:rsidP="00A41163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B93EC4">
              <w:rPr>
                <w:color w:val="auto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513,1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533,6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555,0</w:t>
            </w:r>
          </w:p>
        </w:tc>
      </w:tr>
      <w:tr w:rsidR="00B93EC4" w:rsidRPr="00B93EC4" w:rsidTr="00B93EC4">
        <w:trPr>
          <w:gridAfter w:val="5"/>
          <w:wAfter w:w="1883" w:type="dxa"/>
          <w:trHeight w:val="912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1 11 05070 00 0000 120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A41163">
            <w:pPr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B93EC4">
              <w:rPr>
                <w:b/>
                <w:bCs/>
                <w:color w:val="auto"/>
                <w:sz w:val="18"/>
                <w:szCs w:val="18"/>
              </w:rPr>
              <w:t>Доходы от сдачи в аренду имущества, составляющего государственну</w:t>
            </w:r>
            <w:proofErr w:type="gramStart"/>
            <w:r w:rsidRPr="00B93EC4">
              <w:rPr>
                <w:b/>
                <w:bCs/>
                <w:color w:val="auto"/>
                <w:sz w:val="18"/>
                <w:szCs w:val="18"/>
              </w:rPr>
              <w:t>ю(</w:t>
            </w:r>
            <w:proofErr w:type="gramEnd"/>
            <w:r w:rsidRPr="00B93EC4">
              <w:rPr>
                <w:b/>
                <w:bCs/>
                <w:color w:val="auto"/>
                <w:sz w:val="18"/>
                <w:szCs w:val="18"/>
              </w:rPr>
              <w:t>муниципальную) казну (за исключением земельных участков)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568,3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568,3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568,3</w:t>
            </w:r>
          </w:p>
        </w:tc>
      </w:tr>
      <w:tr w:rsidR="00B93EC4" w:rsidRPr="00B93EC4" w:rsidTr="00B93EC4">
        <w:trPr>
          <w:gridAfter w:val="5"/>
          <w:wAfter w:w="1883" w:type="dxa"/>
          <w:trHeight w:val="72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1 11 05075 13 0000 120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C4" w:rsidRPr="00B93EC4" w:rsidRDefault="00B93EC4" w:rsidP="00A41163">
            <w:pPr>
              <w:jc w:val="both"/>
              <w:rPr>
                <w:color w:val="auto"/>
                <w:sz w:val="18"/>
                <w:szCs w:val="18"/>
              </w:rPr>
            </w:pPr>
            <w:r w:rsidRPr="00B93EC4">
              <w:rPr>
                <w:color w:val="auto"/>
                <w:sz w:val="18"/>
                <w:szCs w:val="18"/>
              </w:rPr>
              <w:t xml:space="preserve">Доходы от сдачи в аренду имущества, составляющего казну городских поселений (за исключением земельных участков)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568,3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568,3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568,3</w:t>
            </w:r>
          </w:p>
        </w:tc>
      </w:tr>
      <w:tr w:rsidR="00B93EC4" w:rsidRPr="00B93EC4" w:rsidTr="00B93EC4">
        <w:trPr>
          <w:gridAfter w:val="5"/>
          <w:wAfter w:w="1883" w:type="dxa"/>
          <w:trHeight w:val="85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lastRenderedPageBreak/>
              <w:t>1 11 07000 00 0000 120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rPr>
                <w:b/>
                <w:bCs/>
                <w:sz w:val="20"/>
              </w:rPr>
            </w:pPr>
            <w:r w:rsidRPr="00B93EC4">
              <w:rPr>
                <w:b/>
                <w:bCs/>
                <w:sz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15,0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40,0</w:t>
            </w:r>
          </w:p>
        </w:tc>
      </w:tr>
      <w:tr w:rsidR="00B93EC4" w:rsidRPr="00B93EC4" w:rsidTr="00B93EC4">
        <w:trPr>
          <w:gridAfter w:val="5"/>
          <w:wAfter w:w="1883" w:type="dxa"/>
          <w:trHeight w:val="114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1 11 07010 00 0000 120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A41163">
            <w:pPr>
              <w:jc w:val="both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15,0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40,0</w:t>
            </w:r>
          </w:p>
        </w:tc>
      </w:tr>
      <w:tr w:rsidR="00B93EC4" w:rsidRPr="00B93EC4" w:rsidTr="00B93EC4">
        <w:trPr>
          <w:gridAfter w:val="5"/>
          <w:wAfter w:w="1883" w:type="dxa"/>
          <w:trHeight w:val="12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1 11 07015 13 0000 120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A41163">
            <w:pPr>
              <w:jc w:val="both"/>
              <w:rPr>
                <w:color w:val="auto"/>
                <w:sz w:val="18"/>
                <w:szCs w:val="18"/>
              </w:rPr>
            </w:pPr>
            <w:r w:rsidRPr="00B93EC4">
              <w:rPr>
                <w:color w:val="auto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15,0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40,0</w:t>
            </w:r>
          </w:p>
        </w:tc>
      </w:tr>
      <w:tr w:rsidR="00B93EC4" w:rsidRPr="00B93EC4" w:rsidTr="00B93EC4">
        <w:trPr>
          <w:gridAfter w:val="5"/>
          <w:wAfter w:w="1883" w:type="dxa"/>
          <w:trHeight w:val="168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1 11 09000 00 0000 120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C4" w:rsidRPr="00B93EC4" w:rsidRDefault="00B93EC4" w:rsidP="00A41163">
            <w:pPr>
              <w:jc w:val="both"/>
              <w:rPr>
                <w:color w:val="auto"/>
                <w:sz w:val="18"/>
                <w:szCs w:val="18"/>
              </w:rPr>
            </w:pPr>
            <w:r w:rsidRPr="00B93EC4">
              <w:rPr>
                <w:color w:val="auto"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93,1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0,0</w:t>
            </w:r>
          </w:p>
        </w:tc>
      </w:tr>
      <w:tr w:rsidR="00B93EC4" w:rsidRPr="00B93EC4" w:rsidTr="00CA4BF2">
        <w:trPr>
          <w:gridAfter w:val="5"/>
          <w:wAfter w:w="1883" w:type="dxa"/>
          <w:trHeight w:val="1601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1 11 09080 00 0000 120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C4" w:rsidRPr="00B93EC4" w:rsidRDefault="00B93EC4" w:rsidP="00A41163">
            <w:pPr>
              <w:jc w:val="both"/>
              <w:rPr>
                <w:color w:val="auto"/>
                <w:sz w:val="18"/>
                <w:szCs w:val="18"/>
              </w:rPr>
            </w:pPr>
            <w:r w:rsidRPr="00B93EC4">
              <w:rPr>
                <w:color w:val="auto"/>
                <w:sz w:val="18"/>
                <w:szCs w:val="1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93,1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0,0</w:t>
            </w:r>
          </w:p>
        </w:tc>
      </w:tr>
      <w:tr w:rsidR="00B93EC4" w:rsidRPr="00B93EC4" w:rsidTr="00CA4BF2">
        <w:trPr>
          <w:gridAfter w:val="5"/>
          <w:wAfter w:w="1883" w:type="dxa"/>
          <w:trHeight w:val="155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1 11 09080 13 0000 120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C4" w:rsidRPr="00B93EC4" w:rsidRDefault="00B93EC4" w:rsidP="001E587A">
            <w:pPr>
              <w:jc w:val="both"/>
              <w:rPr>
                <w:color w:val="auto"/>
                <w:sz w:val="18"/>
                <w:szCs w:val="18"/>
              </w:rPr>
            </w:pPr>
            <w:r w:rsidRPr="00B93EC4">
              <w:rPr>
                <w:color w:val="auto"/>
                <w:sz w:val="18"/>
                <w:szCs w:val="1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93,1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0,0</w:t>
            </w:r>
          </w:p>
        </w:tc>
      </w:tr>
      <w:tr w:rsidR="00B93EC4" w:rsidRPr="00B93EC4" w:rsidTr="00CA4BF2">
        <w:trPr>
          <w:gridAfter w:val="5"/>
          <w:wAfter w:w="1883" w:type="dxa"/>
          <w:trHeight w:val="697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113 00000 00 0000 000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EC4" w:rsidRPr="00B93EC4" w:rsidRDefault="00B93EC4" w:rsidP="00B93EC4">
            <w:pPr>
              <w:jc w:val="both"/>
              <w:rPr>
                <w:b/>
                <w:bCs/>
                <w:color w:val="auto"/>
                <w:sz w:val="20"/>
              </w:rPr>
            </w:pPr>
            <w:r w:rsidRPr="00B93EC4">
              <w:rPr>
                <w:b/>
                <w:bCs/>
                <w:color w:val="auto"/>
                <w:sz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186,9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B93EC4" w:rsidRPr="00B93EC4" w:rsidTr="00B93EC4">
        <w:trPr>
          <w:gridAfter w:val="5"/>
          <w:wAfter w:w="1883" w:type="dxa"/>
          <w:trHeight w:val="264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C4" w:rsidRPr="00B93EC4" w:rsidRDefault="00B93EC4" w:rsidP="00B93EC4">
            <w:pPr>
              <w:rPr>
                <w:color w:val="auto"/>
                <w:sz w:val="18"/>
                <w:szCs w:val="18"/>
              </w:rPr>
            </w:pPr>
            <w:r w:rsidRPr="00B93EC4">
              <w:rPr>
                <w:color w:val="auto"/>
                <w:sz w:val="18"/>
                <w:szCs w:val="18"/>
              </w:rPr>
              <w:t>1 13 02000 00 0000 130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C4" w:rsidRPr="00B93EC4" w:rsidRDefault="00B93EC4" w:rsidP="001E587A">
            <w:pPr>
              <w:jc w:val="both"/>
              <w:rPr>
                <w:color w:val="auto"/>
                <w:sz w:val="18"/>
                <w:szCs w:val="18"/>
              </w:rPr>
            </w:pPr>
            <w:r w:rsidRPr="00B93EC4">
              <w:rPr>
                <w:color w:val="auto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186,9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0,0</w:t>
            </w:r>
          </w:p>
        </w:tc>
      </w:tr>
      <w:tr w:rsidR="00B93EC4" w:rsidRPr="00B93EC4" w:rsidTr="00B93EC4">
        <w:trPr>
          <w:gridAfter w:val="5"/>
          <w:wAfter w:w="1883" w:type="dxa"/>
          <w:trHeight w:val="48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C4" w:rsidRPr="00B93EC4" w:rsidRDefault="00B93EC4" w:rsidP="00B93EC4">
            <w:pPr>
              <w:rPr>
                <w:color w:val="auto"/>
                <w:sz w:val="18"/>
                <w:szCs w:val="18"/>
              </w:rPr>
            </w:pPr>
            <w:r w:rsidRPr="00B93EC4">
              <w:rPr>
                <w:color w:val="auto"/>
                <w:sz w:val="18"/>
                <w:szCs w:val="18"/>
              </w:rPr>
              <w:t>1 13 02990 00 0000 130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C4" w:rsidRPr="00B93EC4" w:rsidRDefault="00B93EC4" w:rsidP="001E587A">
            <w:pPr>
              <w:jc w:val="both"/>
              <w:rPr>
                <w:color w:val="auto"/>
                <w:sz w:val="18"/>
                <w:szCs w:val="18"/>
              </w:rPr>
            </w:pPr>
            <w:r w:rsidRPr="00B93EC4">
              <w:rPr>
                <w:color w:val="auto"/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186,9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0,0</w:t>
            </w:r>
          </w:p>
        </w:tc>
      </w:tr>
      <w:tr w:rsidR="00B93EC4" w:rsidRPr="00B93EC4" w:rsidTr="00B93EC4">
        <w:trPr>
          <w:gridAfter w:val="5"/>
          <w:wAfter w:w="1883" w:type="dxa"/>
          <w:trHeight w:val="6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C4" w:rsidRPr="00B93EC4" w:rsidRDefault="00B93EC4" w:rsidP="00B93EC4">
            <w:pPr>
              <w:rPr>
                <w:color w:val="auto"/>
                <w:sz w:val="18"/>
                <w:szCs w:val="18"/>
              </w:rPr>
            </w:pPr>
            <w:r w:rsidRPr="00B93EC4">
              <w:rPr>
                <w:color w:val="auto"/>
                <w:sz w:val="18"/>
                <w:szCs w:val="18"/>
              </w:rPr>
              <w:t>1 13 02995 13 0000 130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C4" w:rsidRPr="00B93EC4" w:rsidRDefault="00B93EC4" w:rsidP="001E587A">
            <w:pPr>
              <w:jc w:val="both"/>
              <w:rPr>
                <w:color w:val="auto"/>
                <w:sz w:val="18"/>
                <w:szCs w:val="18"/>
              </w:rPr>
            </w:pPr>
            <w:r w:rsidRPr="00B93EC4">
              <w:rPr>
                <w:color w:val="auto"/>
                <w:sz w:val="18"/>
                <w:szCs w:val="18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186,9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0,0</w:t>
            </w:r>
          </w:p>
        </w:tc>
      </w:tr>
      <w:tr w:rsidR="00B93EC4" w:rsidRPr="00B93EC4" w:rsidTr="00B93EC4">
        <w:trPr>
          <w:gridAfter w:val="5"/>
          <w:wAfter w:w="1883" w:type="dxa"/>
          <w:trHeight w:val="456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rPr>
                <w:b/>
                <w:bCs/>
                <w:color w:val="auto"/>
                <w:sz w:val="18"/>
                <w:szCs w:val="18"/>
              </w:rPr>
            </w:pPr>
            <w:r w:rsidRPr="00B93EC4">
              <w:rPr>
                <w:b/>
                <w:bCs/>
                <w:color w:val="auto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522,4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543,3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565,1</w:t>
            </w:r>
          </w:p>
        </w:tc>
      </w:tr>
      <w:tr w:rsidR="00B93EC4" w:rsidRPr="00B93EC4" w:rsidTr="00CA4BF2">
        <w:trPr>
          <w:gridAfter w:val="5"/>
          <w:wAfter w:w="1883" w:type="dxa"/>
          <w:trHeight w:val="704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1 16 02000 02 0000 140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1E587A">
            <w:pPr>
              <w:jc w:val="both"/>
              <w:rPr>
                <w:color w:val="auto"/>
                <w:sz w:val="18"/>
                <w:szCs w:val="18"/>
              </w:rPr>
            </w:pPr>
            <w:r w:rsidRPr="00B93EC4">
              <w:rPr>
                <w:color w:val="auto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522,4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543,3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565,1</w:t>
            </w:r>
          </w:p>
        </w:tc>
      </w:tr>
      <w:tr w:rsidR="00B93EC4" w:rsidRPr="00B93EC4" w:rsidTr="00CA4BF2">
        <w:trPr>
          <w:gridAfter w:val="5"/>
          <w:wAfter w:w="1883" w:type="dxa"/>
          <w:trHeight w:val="842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color w:val="auto"/>
                <w:sz w:val="18"/>
                <w:szCs w:val="18"/>
              </w:rPr>
            </w:pPr>
            <w:r w:rsidRPr="00B93EC4">
              <w:rPr>
                <w:color w:val="auto"/>
                <w:sz w:val="18"/>
                <w:szCs w:val="18"/>
              </w:rPr>
              <w:t>1 16 02020 02 0000 140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3EC4" w:rsidRPr="00B93EC4" w:rsidRDefault="00B93EC4" w:rsidP="001E587A">
            <w:pPr>
              <w:jc w:val="both"/>
              <w:rPr>
                <w:sz w:val="20"/>
              </w:rPr>
            </w:pPr>
            <w:r w:rsidRPr="00B93EC4">
              <w:rPr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522,4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543,3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565,1</w:t>
            </w:r>
          </w:p>
        </w:tc>
      </w:tr>
      <w:tr w:rsidR="00B93EC4" w:rsidRPr="00B93EC4" w:rsidTr="00B93EC4">
        <w:trPr>
          <w:gridAfter w:val="5"/>
          <w:wAfter w:w="1883" w:type="dxa"/>
          <w:trHeight w:val="264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705878,9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19239,1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12814,5</w:t>
            </w:r>
          </w:p>
        </w:tc>
      </w:tr>
      <w:tr w:rsidR="00B93EC4" w:rsidRPr="00B93EC4" w:rsidTr="00B93EC4">
        <w:trPr>
          <w:gridAfter w:val="5"/>
          <w:wAfter w:w="1883" w:type="dxa"/>
          <w:trHeight w:val="912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706065,8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19239,1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12814,5</w:t>
            </w:r>
          </w:p>
        </w:tc>
      </w:tr>
      <w:tr w:rsidR="00B93EC4" w:rsidRPr="00B93EC4" w:rsidTr="00B93EC4">
        <w:trPr>
          <w:gridAfter w:val="5"/>
          <w:wAfter w:w="1883" w:type="dxa"/>
          <w:trHeight w:val="48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lastRenderedPageBreak/>
              <w:t>2 02 10000 00 0000 150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1607,0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B93EC4" w:rsidRPr="00B93EC4" w:rsidTr="00B93EC4">
        <w:trPr>
          <w:gridAfter w:val="5"/>
          <w:wAfter w:w="1883" w:type="dxa"/>
          <w:trHeight w:val="63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2 02 15002 00 0000 150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FF115E">
            <w:pPr>
              <w:jc w:val="both"/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1607,0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0,0</w:t>
            </w:r>
          </w:p>
        </w:tc>
      </w:tr>
      <w:tr w:rsidR="00B93EC4" w:rsidRPr="00B93EC4" w:rsidTr="00CA4BF2">
        <w:trPr>
          <w:gridAfter w:val="5"/>
          <w:wAfter w:w="1883" w:type="dxa"/>
          <w:trHeight w:val="428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2 02 15002 13 0000 150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EC4" w:rsidRPr="00B93EC4" w:rsidRDefault="00B93EC4" w:rsidP="00FF115E">
            <w:pPr>
              <w:jc w:val="both"/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1607,0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0,0</w:t>
            </w:r>
          </w:p>
        </w:tc>
      </w:tr>
      <w:tr w:rsidR="00B93EC4" w:rsidRPr="00B93EC4" w:rsidTr="00B93EC4">
        <w:trPr>
          <w:gridAfter w:val="5"/>
          <w:wAfter w:w="1883" w:type="dxa"/>
          <w:trHeight w:val="73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2 02 20000 00 0000 150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EC4" w:rsidRPr="00B93EC4" w:rsidRDefault="00B93EC4" w:rsidP="00B93EC4">
            <w:pPr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156675,8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B93EC4" w:rsidRPr="00B93EC4" w:rsidTr="00CA4BF2">
        <w:trPr>
          <w:gridAfter w:val="5"/>
          <w:wAfter w:w="1883" w:type="dxa"/>
          <w:trHeight w:val="94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EC4" w:rsidRPr="00B93EC4" w:rsidRDefault="00B93EC4" w:rsidP="00B93EC4">
            <w:pPr>
              <w:rPr>
                <w:color w:val="auto"/>
                <w:sz w:val="18"/>
                <w:szCs w:val="18"/>
              </w:rPr>
            </w:pPr>
            <w:r w:rsidRPr="00B93EC4">
              <w:rPr>
                <w:color w:val="auto"/>
                <w:sz w:val="18"/>
                <w:szCs w:val="18"/>
              </w:rPr>
              <w:t>2 02 25755 00 0000 150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C4" w:rsidRPr="00B93EC4" w:rsidRDefault="00B93EC4" w:rsidP="00CA4BF2">
            <w:pPr>
              <w:jc w:val="both"/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 xml:space="preserve">Субсидии бюджетам на </w:t>
            </w:r>
            <w:proofErr w:type="spellStart"/>
            <w:r w:rsidRPr="00B93EC4">
              <w:rPr>
                <w:sz w:val="18"/>
                <w:szCs w:val="18"/>
              </w:rPr>
              <w:t>софинансирование</w:t>
            </w:r>
            <w:proofErr w:type="spellEnd"/>
            <w:r w:rsidRPr="00B93EC4">
              <w:rPr>
                <w:sz w:val="18"/>
                <w:szCs w:val="18"/>
              </w:rPr>
              <w:t xml:space="preserve"> создания (реконструкции) объектов спортивной инфраструктуры массового спорта на основании соглашений о государственно-частном (</w:t>
            </w:r>
            <w:proofErr w:type="spellStart"/>
            <w:r w:rsidRPr="00B93EC4">
              <w:rPr>
                <w:sz w:val="18"/>
                <w:szCs w:val="18"/>
              </w:rPr>
              <w:t>муниципально-частном</w:t>
            </w:r>
            <w:proofErr w:type="spellEnd"/>
            <w:r w:rsidRPr="00B93EC4">
              <w:rPr>
                <w:sz w:val="18"/>
                <w:szCs w:val="18"/>
              </w:rPr>
              <w:t>) партнерстве или концессионных соглашений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156675,8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0,0</w:t>
            </w:r>
          </w:p>
        </w:tc>
      </w:tr>
      <w:tr w:rsidR="00B93EC4" w:rsidRPr="00B93EC4" w:rsidTr="00CA4BF2">
        <w:trPr>
          <w:gridAfter w:val="5"/>
          <w:wAfter w:w="1883" w:type="dxa"/>
          <w:trHeight w:val="104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EC4" w:rsidRPr="00B93EC4" w:rsidRDefault="00B93EC4" w:rsidP="00B93EC4">
            <w:pPr>
              <w:rPr>
                <w:color w:val="auto"/>
                <w:sz w:val="18"/>
                <w:szCs w:val="18"/>
              </w:rPr>
            </w:pPr>
            <w:r w:rsidRPr="00B93EC4">
              <w:rPr>
                <w:color w:val="auto"/>
                <w:sz w:val="18"/>
                <w:szCs w:val="18"/>
              </w:rPr>
              <w:t>2 02 25755 13 0000 150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EC4" w:rsidRPr="00B93EC4" w:rsidRDefault="00B93EC4" w:rsidP="00CA4BF2">
            <w:pPr>
              <w:jc w:val="both"/>
              <w:rPr>
                <w:color w:val="auto"/>
                <w:sz w:val="18"/>
                <w:szCs w:val="18"/>
              </w:rPr>
            </w:pPr>
            <w:r w:rsidRPr="00B93EC4">
              <w:rPr>
                <w:color w:val="auto"/>
                <w:sz w:val="18"/>
                <w:szCs w:val="18"/>
              </w:rPr>
              <w:t xml:space="preserve">Субсидии бюджетам городских поселений на </w:t>
            </w:r>
            <w:proofErr w:type="spellStart"/>
            <w:r w:rsidRPr="00B93EC4">
              <w:rPr>
                <w:color w:val="auto"/>
                <w:sz w:val="18"/>
                <w:szCs w:val="18"/>
              </w:rPr>
              <w:t>софинансирование</w:t>
            </w:r>
            <w:proofErr w:type="spellEnd"/>
            <w:r w:rsidRPr="00B93EC4">
              <w:rPr>
                <w:color w:val="auto"/>
                <w:sz w:val="18"/>
                <w:szCs w:val="18"/>
              </w:rPr>
              <w:t xml:space="preserve"> создания (реконструкции) объектов спортивной инфраструктуры массового спорта на основании соглашений о государственно-частном (</w:t>
            </w:r>
            <w:proofErr w:type="spellStart"/>
            <w:r w:rsidRPr="00B93EC4">
              <w:rPr>
                <w:color w:val="auto"/>
                <w:sz w:val="18"/>
                <w:szCs w:val="18"/>
              </w:rPr>
              <w:t>муниципально-частном</w:t>
            </w:r>
            <w:proofErr w:type="spellEnd"/>
            <w:r w:rsidRPr="00B93EC4">
              <w:rPr>
                <w:color w:val="auto"/>
                <w:sz w:val="18"/>
                <w:szCs w:val="18"/>
              </w:rPr>
              <w:t>) партнерстве или концессионных соглашений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156675,8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0,0</w:t>
            </w:r>
          </w:p>
        </w:tc>
      </w:tr>
      <w:tr w:rsidR="00B93EC4" w:rsidRPr="00B93EC4" w:rsidTr="00B93EC4">
        <w:trPr>
          <w:gridAfter w:val="5"/>
          <w:wAfter w:w="1883" w:type="dxa"/>
          <w:trHeight w:val="684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2 02 30000 00 0000 150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0,2</w:t>
            </w:r>
          </w:p>
        </w:tc>
      </w:tr>
      <w:tr w:rsidR="00B93EC4" w:rsidRPr="00B93EC4" w:rsidTr="00CA4BF2">
        <w:trPr>
          <w:gridAfter w:val="5"/>
          <w:wAfter w:w="1883" w:type="dxa"/>
          <w:trHeight w:val="568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2 02 30024 00 0000 150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Субвенции местным бюджетам на выполнение</w:t>
            </w:r>
            <w:r w:rsidRPr="00B93EC4">
              <w:rPr>
                <w:sz w:val="18"/>
                <w:szCs w:val="18"/>
              </w:rPr>
              <w:br/>
              <w:t>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0,2</w:t>
            </w:r>
          </w:p>
        </w:tc>
      </w:tr>
      <w:tr w:rsidR="00B93EC4" w:rsidRPr="00B93EC4" w:rsidTr="00B93EC4">
        <w:trPr>
          <w:gridAfter w:val="5"/>
          <w:wAfter w:w="1883" w:type="dxa"/>
          <w:trHeight w:val="82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3EC4" w:rsidRPr="00B93EC4" w:rsidRDefault="00B93EC4" w:rsidP="00B93EC4">
            <w:pPr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2 02 30024 13 0000 150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0,2</w:t>
            </w:r>
          </w:p>
        </w:tc>
      </w:tr>
      <w:tr w:rsidR="00B93EC4" w:rsidRPr="00B93EC4" w:rsidTr="00B93EC4">
        <w:trPr>
          <w:gridAfter w:val="5"/>
          <w:wAfter w:w="1883" w:type="dxa"/>
          <w:trHeight w:val="408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2 02 40000 00 0000 150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547782,8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19238,9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12814,3</w:t>
            </w:r>
          </w:p>
        </w:tc>
      </w:tr>
      <w:tr w:rsidR="00B93EC4" w:rsidRPr="00B93EC4" w:rsidTr="00B93EC4">
        <w:trPr>
          <w:gridAfter w:val="5"/>
          <w:wAfter w:w="1883" w:type="dxa"/>
          <w:trHeight w:val="456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2 02 49999 00 0000 150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547782,8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19238,9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12814,3</w:t>
            </w:r>
          </w:p>
        </w:tc>
      </w:tr>
      <w:tr w:rsidR="00B93EC4" w:rsidRPr="00B93EC4" w:rsidTr="00B93EC4">
        <w:trPr>
          <w:gridAfter w:val="5"/>
          <w:wAfter w:w="1883" w:type="dxa"/>
          <w:trHeight w:val="72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rPr>
                <w:sz w:val="18"/>
                <w:szCs w:val="18"/>
              </w:rPr>
            </w:pPr>
            <w:r w:rsidRPr="00B93EC4">
              <w:rPr>
                <w:sz w:val="18"/>
                <w:szCs w:val="18"/>
              </w:rPr>
              <w:t>2 02 49999 13 0000 150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rPr>
                <w:color w:val="auto"/>
                <w:sz w:val="18"/>
                <w:szCs w:val="18"/>
              </w:rPr>
            </w:pPr>
            <w:r w:rsidRPr="00B93EC4">
              <w:rPr>
                <w:color w:val="auto"/>
                <w:sz w:val="18"/>
                <w:szCs w:val="1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547782,8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19238,9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12814,3</w:t>
            </w:r>
          </w:p>
        </w:tc>
      </w:tr>
      <w:tr w:rsidR="00B93EC4" w:rsidRPr="00B93EC4" w:rsidTr="00B93EC4">
        <w:trPr>
          <w:gridAfter w:val="5"/>
          <w:wAfter w:w="1883" w:type="dxa"/>
          <w:trHeight w:val="114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2 19 00000 00 0000 000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3EC4" w:rsidRPr="00B93EC4" w:rsidRDefault="00B93EC4" w:rsidP="00B93EC4">
            <w:pPr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B93EC4">
              <w:rPr>
                <w:b/>
                <w:bCs/>
                <w:color w:val="auto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-186,9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B93EC4" w:rsidRPr="00B93EC4" w:rsidTr="00CA4BF2">
        <w:trPr>
          <w:gridAfter w:val="5"/>
          <w:wAfter w:w="1883" w:type="dxa"/>
          <w:trHeight w:val="64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3EC4" w:rsidRPr="00B93EC4" w:rsidRDefault="00B93EC4" w:rsidP="00B93EC4">
            <w:pPr>
              <w:rPr>
                <w:color w:val="auto"/>
                <w:sz w:val="18"/>
                <w:szCs w:val="18"/>
              </w:rPr>
            </w:pPr>
            <w:r w:rsidRPr="00B93EC4">
              <w:rPr>
                <w:color w:val="auto"/>
                <w:sz w:val="18"/>
                <w:szCs w:val="18"/>
              </w:rPr>
              <w:t>2 19 60010 13 0000 150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3EC4" w:rsidRPr="00B93EC4" w:rsidRDefault="00B93EC4" w:rsidP="00CA4BF2">
            <w:pPr>
              <w:jc w:val="both"/>
              <w:rPr>
                <w:color w:val="auto"/>
                <w:sz w:val="18"/>
                <w:szCs w:val="18"/>
              </w:rPr>
            </w:pPr>
            <w:r w:rsidRPr="00B93EC4">
              <w:rPr>
                <w:color w:val="auto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-186,9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18"/>
                <w:szCs w:val="18"/>
              </w:rPr>
            </w:pPr>
            <w:r w:rsidRPr="00B93EC4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B93EC4" w:rsidRPr="00B93EC4" w:rsidTr="00B93EC4">
        <w:trPr>
          <w:gridAfter w:val="5"/>
          <w:wAfter w:w="1883" w:type="dxa"/>
          <w:trHeight w:val="264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right"/>
              <w:rPr>
                <w:sz w:val="20"/>
              </w:rPr>
            </w:pPr>
            <w:r w:rsidRPr="00B93EC4">
              <w:rPr>
                <w:sz w:val="20"/>
              </w:rPr>
              <w:t> 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rPr>
                <w:b/>
                <w:bCs/>
                <w:sz w:val="20"/>
              </w:rPr>
            </w:pPr>
            <w:r w:rsidRPr="00B93EC4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20"/>
              </w:rPr>
            </w:pPr>
            <w:r w:rsidRPr="00B93EC4">
              <w:rPr>
                <w:b/>
                <w:bCs/>
                <w:sz w:val="20"/>
              </w:rPr>
              <w:t>882070,5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20"/>
              </w:rPr>
            </w:pPr>
            <w:r w:rsidRPr="00B93EC4">
              <w:rPr>
                <w:b/>
                <w:bCs/>
                <w:sz w:val="20"/>
              </w:rPr>
              <w:t>199810,1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EC4" w:rsidRPr="00B93EC4" w:rsidRDefault="00B93EC4" w:rsidP="00B93EC4">
            <w:pPr>
              <w:jc w:val="center"/>
              <w:rPr>
                <w:b/>
                <w:bCs/>
                <w:sz w:val="20"/>
              </w:rPr>
            </w:pPr>
            <w:r w:rsidRPr="00B93EC4">
              <w:rPr>
                <w:b/>
                <w:bCs/>
                <w:sz w:val="20"/>
              </w:rPr>
              <w:t>198508,0</w:t>
            </w:r>
            <w:r>
              <w:rPr>
                <w:b/>
                <w:bCs/>
                <w:sz w:val="20"/>
              </w:rPr>
              <w:t>»</w:t>
            </w:r>
          </w:p>
        </w:tc>
      </w:tr>
    </w:tbl>
    <w:p w:rsidR="00B23C3C" w:rsidRDefault="00B23C3C" w:rsidP="00B23C3C">
      <w:pPr>
        <w:widowControl w:val="0"/>
        <w:tabs>
          <w:tab w:val="left" w:pos="0"/>
        </w:tabs>
        <w:ind w:firstLine="284"/>
        <w:jc w:val="both"/>
      </w:pPr>
    </w:p>
    <w:p w:rsidR="00923829" w:rsidRDefault="0098073E" w:rsidP="00923829">
      <w:pPr>
        <w:widowControl w:val="0"/>
        <w:tabs>
          <w:tab w:val="left" w:pos="0"/>
        </w:tabs>
        <w:ind w:firstLine="284"/>
        <w:jc w:val="both"/>
      </w:pPr>
      <w:r>
        <w:t>5</w:t>
      </w:r>
      <w:r w:rsidR="00923829">
        <w:t>) Приложение 2 «И</w:t>
      </w:r>
      <w:r w:rsidR="00923829" w:rsidRPr="00923829">
        <w:t>сточники финансирования дефицита бюджета Зерноградского городского поселения Зерноградского района на 2024 год и на плановый период 2025 и 2026 годов</w:t>
      </w:r>
      <w:r w:rsidR="00923829">
        <w:t>» изложить в следующей редакции:</w:t>
      </w:r>
    </w:p>
    <w:p w:rsidR="00A74A8C" w:rsidRDefault="00A74A8C" w:rsidP="00923829">
      <w:pPr>
        <w:widowControl w:val="0"/>
        <w:tabs>
          <w:tab w:val="left" w:pos="0"/>
        </w:tabs>
        <w:ind w:firstLine="284"/>
        <w:jc w:val="both"/>
      </w:pPr>
    </w:p>
    <w:p w:rsidR="00A74A8C" w:rsidRDefault="00A74A8C" w:rsidP="00923829">
      <w:pPr>
        <w:widowControl w:val="0"/>
        <w:tabs>
          <w:tab w:val="left" w:pos="0"/>
        </w:tabs>
        <w:ind w:firstLine="284"/>
        <w:jc w:val="both"/>
      </w:pPr>
    </w:p>
    <w:p w:rsidR="00A74A8C" w:rsidRDefault="00A74A8C" w:rsidP="00923829">
      <w:pPr>
        <w:widowControl w:val="0"/>
        <w:tabs>
          <w:tab w:val="left" w:pos="0"/>
        </w:tabs>
        <w:ind w:firstLine="284"/>
        <w:jc w:val="both"/>
      </w:pPr>
    </w:p>
    <w:p w:rsidR="00A74A8C" w:rsidRDefault="00A74A8C" w:rsidP="00923829">
      <w:pPr>
        <w:widowControl w:val="0"/>
        <w:tabs>
          <w:tab w:val="left" w:pos="0"/>
        </w:tabs>
        <w:ind w:firstLine="284"/>
        <w:jc w:val="both"/>
      </w:pPr>
    </w:p>
    <w:p w:rsidR="00A74A8C" w:rsidRDefault="00A74A8C" w:rsidP="00923829">
      <w:pPr>
        <w:widowControl w:val="0"/>
        <w:tabs>
          <w:tab w:val="left" w:pos="0"/>
        </w:tabs>
        <w:ind w:firstLine="284"/>
        <w:jc w:val="both"/>
      </w:pPr>
    </w:p>
    <w:p w:rsidR="00A74A8C" w:rsidRDefault="00A74A8C" w:rsidP="00923829">
      <w:pPr>
        <w:widowControl w:val="0"/>
        <w:tabs>
          <w:tab w:val="left" w:pos="0"/>
        </w:tabs>
        <w:ind w:firstLine="284"/>
        <w:jc w:val="both"/>
      </w:pPr>
    </w:p>
    <w:p w:rsidR="00A74A8C" w:rsidRDefault="00A74A8C" w:rsidP="00923829">
      <w:pPr>
        <w:widowControl w:val="0"/>
        <w:tabs>
          <w:tab w:val="left" w:pos="0"/>
        </w:tabs>
        <w:ind w:firstLine="284"/>
        <w:jc w:val="both"/>
      </w:pPr>
    </w:p>
    <w:tbl>
      <w:tblPr>
        <w:tblW w:w="14745" w:type="dxa"/>
        <w:tblInd w:w="96" w:type="dxa"/>
        <w:tblLook w:val="04A0"/>
      </w:tblPr>
      <w:tblGrid>
        <w:gridCol w:w="2458"/>
        <w:gridCol w:w="3299"/>
        <w:gridCol w:w="3299"/>
        <w:gridCol w:w="942"/>
        <w:gridCol w:w="145"/>
        <w:gridCol w:w="359"/>
        <w:gridCol w:w="609"/>
        <w:gridCol w:w="2256"/>
        <w:gridCol w:w="1378"/>
      </w:tblGrid>
      <w:tr w:rsidR="00E30644" w:rsidRPr="00E30644" w:rsidTr="008334F1">
        <w:trPr>
          <w:gridAfter w:val="2"/>
          <w:wAfter w:w="3634" w:type="dxa"/>
          <w:trHeight w:val="264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644" w:rsidRPr="00E30644" w:rsidRDefault="00E30644" w:rsidP="00E30644">
            <w:pPr>
              <w:rPr>
                <w:color w:val="auto"/>
                <w:sz w:val="20"/>
              </w:rPr>
            </w:pPr>
          </w:p>
        </w:tc>
        <w:tc>
          <w:tcPr>
            <w:tcW w:w="6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644" w:rsidRPr="00E30644" w:rsidRDefault="00E30644" w:rsidP="00E30644">
            <w:pPr>
              <w:jc w:val="righ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«</w:t>
            </w:r>
            <w:r w:rsidRPr="00E30644">
              <w:rPr>
                <w:color w:val="auto"/>
                <w:sz w:val="20"/>
              </w:rPr>
              <w:t>Приложение 2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644" w:rsidRPr="00E30644" w:rsidRDefault="00E30644" w:rsidP="00E30644">
            <w:pPr>
              <w:rPr>
                <w:color w:val="auto"/>
                <w:sz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644" w:rsidRPr="00E30644" w:rsidRDefault="00E30644" w:rsidP="00E30644">
            <w:pPr>
              <w:rPr>
                <w:color w:val="auto"/>
                <w:sz w:val="20"/>
              </w:rPr>
            </w:pPr>
          </w:p>
        </w:tc>
      </w:tr>
      <w:tr w:rsidR="00E30644" w:rsidRPr="00E30644" w:rsidTr="008334F1">
        <w:trPr>
          <w:gridAfter w:val="2"/>
          <w:wAfter w:w="3634" w:type="dxa"/>
          <w:trHeight w:val="2160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644" w:rsidRPr="00E30644" w:rsidRDefault="00E30644" w:rsidP="00E30644">
            <w:pPr>
              <w:rPr>
                <w:color w:val="auto"/>
                <w:sz w:val="20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644" w:rsidRPr="00E30644" w:rsidRDefault="00E30644" w:rsidP="00E30644">
            <w:pPr>
              <w:rPr>
                <w:color w:val="auto"/>
                <w:sz w:val="20"/>
              </w:rPr>
            </w:pPr>
          </w:p>
        </w:tc>
        <w:tc>
          <w:tcPr>
            <w:tcW w:w="53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0644" w:rsidRPr="00E30644" w:rsidRDefault="00E30644" w:rsidP="00E30644">
            <w:pPr>
              <w:rPr>
                <w:color w:val="auto"/>
                <w:sz w:val="20"/>
              </w:rPr>
            </w:pPr>
            <w:r w:rsidRPr="00E30644">
              <w:rPr>
                <w:color w:val="auto"/>
                <w:sz w:val="20"/>
              </w:rPr>
              <w:t xml:space="preserve">к Решению Собрания депутатов </w:t>
            </w:r>
            <w:r w:rsidRPr="00E30644">
              <w:rPr>
                <w:color w:val="auto"/>
                <w:sz w:val="20"/>
              </w:rPr>
              <w:br/>
              <w:t xml:space="preserve">Зерноградского городского поселения </w:t>
            </w:r>
            <w:r w:rsidRPr="00E30644">
              <w:rPr>
                <w:color w:val="auto"/>
                <w:sz w:val="20"/>
              </w:rPr>
              <w:br/>
              <w:t xml:space="preserve">"О бюджете Зерноградского городского </w:t>
            </w:r>
            <w:r w:rsidRPr="00E30644">
              <w:rPr>
                <w:color w:val="auto"/>
                <w:sz w:val="20"/>
              </w:rPr>
              <w:br/>
              <w:t>поселения Зерноградского района на 2024 год и на плановый период 2025 и 2026 годов "</w:t>
            </w:r>
          </w:p>
        </w:tc>
      </w:tr>
      <w:tr w:rsidR="009827E5" w:rsidRPr="009827E5" w:rsidTr="008334F1">
        <w:trPr>
          <w:gridAfter w:val="3"/>
          <w:wAfter w:w="4243" w:type="dxa"/>
          <w:trHeight w:val="615"/>
        </w:trPr>
        <w:tc>
          <w:tcPr>
            <w:tcW w:w="10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7E5" w:rsidRPr="009827E5" w:rsidRDefault="009827E5" w:rsidP="009827E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9827E5">
              <w:rPr>
                <w:b/>
                <w:bCs/>
                <w:color w:val="auto"/>
                <w:sz w:val="20"/>
              </w:rPr>
              <w:t>Источники финансирования дефицита бюджета Зерноградского городского поселения Зерноградского района на 2024 год и на плановый период 2025 и 2026 годов</w:t>
            </w:r>
          </w:p>
        </w:tc>
      </w:tr>
      <w:tr w:rsidR="009827E5" w:rsidRPr="009827E5" w:rsidTr="008334F1">
        <w:trPr>
          <w:trHeight w:val="300"/>
        </w:trPr>
        <w:tc>
          <w:tcPr>
            <w:tcW w:w="9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7E5" w:rsidRDefault="003D066C" w:rsidP="003D066C">
            <w:pPr>
              <w:jc w:val="right"/>
              <w:rPr>
                <w:color w:val="auto"/>
                <w:sz w:val="20"/>
              </w:rPr>
            </w:pPr>
            <w:r w:rsidRPr="005A04A7">
              <w:rPr>
                <w:color w:val="auto"/>
                <w:sz w:val="20"/>
              </w:rPr>
              <w:t>(тыс. рублей)</w:t>
            </w:r>
          </w:p>
          <w:tbl>
            <w:tblPr>
              <w:tblW w:w="9771" w:type="dxa"/>
              <w:tblLook w:val="04A0"/>
            </w:tblPr>
            <w:tblGrid>
              <w:gridCol w:w="2451"/>
              <w:gridCol w:w="4360"/>
              <w:gridCol w:w="1120"/>
              <w:gridCol w:w="920"/>
              <w:gridCol w:w="920"/>
            </w:tblGrid>
            <w:tr w:rsidR="006152B7" w:rsidRPr="006152B7" w:rsidTr="006152B7">
              <w:trPr>
                <w:trHeight w:val="288"/>
              </w:trPr>
              <w:tc>
                <w:tcPr>
                  <w:tcW w:w="2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152B7" w:rsidRPr="006152B7" w:rsidRDefault="006152B7" w:rsidP="006152B7">
                  <w:pPr>
                    <w:jc w:val="center"/>
                    <w:rPr>
                      <w:color w:val="auto"/>
                      <w:sz w:val="18"/>
                      <w:szCs w:val="18"/>
                    </w:rPr>
                  </w:pPr>
                  <w:r w:rsidRPr="006152B7">
                    <w:rPr>
                      <w:color w:val="auto"/>
                      <w:sz w:val="18"/>
                      <w:szCs w:val="18"/>
                    </w:rPr>
                    <w:t>Код БК РФ</w:t>
                  </w:r>
                </w:p>
              </w:tc>
              <w:tc>
                <w:tcPr>
                  <w:tcW w:w="43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152B7" w:rsidRPr="006152B7" w:rsidRDefault="006152B7" w:rsidP="006152B7">
                  <w:pPr>
                    <w:jc w:val="center"/>
                    <w:rPr>
                      <w:color w:val="auto"/>
                      <w:sz w:val="18"/>
                      <w:szCs w:val="18"/>
                    </w:rPr>
                  </w:pPr>
                  <w:r w:rsidRPr="006152B7">
                    <w:rPr>
                      <w:color w:val="auto"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11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152B7" w:rsidRPr="006152B7" w:rsidRDefault="006152B7" w:rsidP="006152B7">
                  <w:pPr>
                    <w:jc w:val="center"/>
                    <w:rPr>
                      <w:color w:val="auto"/>
                      <w:sz w:val="20"/>
                    </w:rPr>
                  </w:pPr>
                  <w:r w:rsidRPr="006152B7">
                    <w:rPr>
                      <w:color w:val="auto"/>
                      <w:sz w:val="20"/>
                    </w:rPr>
                    <w:t>2024 год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152B7" w:rsidRPr="006152B7" w:rsidRDefault="006152B7" w:rsidP="006152B7">
                  <w:pPr>
                    <w:rPr>
                      <w:color w:val="auto"/>
                      <w:sz w:val="20"/>
                    </w:rPr>
                  </w:pPr>
                  <w:r w:rsidRPr="006152B7">
                    <w:rPr>
                      <w:color w:val="auto"/>
                      <w:sz w:val="20"/>
                    </w:rPr>
                    <w:t>2025 год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152B7" w:rsidRPr="006152B7" w:rsidRDefault="006152B7" w:rsidP="006152B7">
                  <w:pPr>
                    <w:rPr>
                      <w:color w:val="auto"/>
                      <w:sz w:val="20"/>
                    </w:rPr>
                  </w:pPr>
                  <w:r w:rsidRPr="006152B7">
                    <w:rPr>
                      <w:color w:val="auto"/>
                      <w:sz w:val="20"/>
                    </w:rPr>
                    <w:t>2026 год</w:t>
                  </w:r>
                </w:p>
              </w:tc>
            </w:tr>
            <w:tr w:rsidR="006152B7" w:rsidRPr="006152B7" w:rsidTr="006152B7">
              <w:trPr>
                <w:trHeight w:val="480"/>
              </w:trPr>
              <w:tc>
                <w:tcPr>
                  <w:tcW w:w="2451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152B7" w:rsidRPr="006152B7" w:rsidRDefault="006152B7" w:rsidP="006152B7">
                  <w:pPr>
                    <w:jc w:val="center"/>
                    <w:rPr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6152B7">
                    <w:rPr>
                      <w:b/>
                      <w:bCs/>
                      <w:color w:val="auto"/>
                      <w:sz w:val="18"/>
                      <w:szCs w:val="18"/>
                    </w:rPr>
                    <w:t xml:space="preserve"> 01 00 </w:t>
                  </w:r>
                  <w:proofErr w:type="spellStart"/>
                  <w:r w:rsidRPr="006152B7">
                    <w:rPr>
                      <w:b/>
                      <w:bCs/>
                      <w:color w:val="auto"/>
                      <w:sz w:val="18"/>
                      <w:szCs w:val="18"/>
                    </w:rPr>
                    <w:t>00</w:t>
                  </w:r>
                  <w:proofErr w:type="spellEnd"/>
                  <w:r w:rsidRPr="006152B7">
                    <w:rPr>
                      <w:b/>
                      <w:bCs/>
                      <w:color w:val="auto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152B7">
                    <w:rPr>
                      <w:b/>
                      <w:bCs/>
                      <w:color w:val="auto"/>
                      <w:sz w:val="18"/>
                      <w:szCs w:val="18"/>
                    </w:rPr>
                    <w:t>00</w:t>
                  </w:r>
                  <w:proofErr w:type="spellEnd"/>
                  <w:r w:rsidRPr="006152B7">
                    <w:rPr>
                      <w:b/>
                      <w:bCs/>
                      <w:color w:val="auto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152B7">
                    <w:rPr>
                      <w:b/>
                      <w:bCs/>
                      <w:color w:val="auto"/>
                      <w:sz w:val="18"/>
                      <w:szCs w:val="18"/>
                    </w:rPr>
                    <w:t>00</w:t>
                  </w:r>
                  <w:proofErr w:type="spellEnd"/>
                  <w:r w:rsidRPr="006152B7">
                    <w:rPr>
                      <w:b/>
                      <w:bCs/>
                      <w:color w:val="auto"/>
                      <w:sz w:val="18"/>
                      <w:szCs w:val="18"/>
                    </w:rPr>
                    <w:t xml:space="preserve"> 0000 000</w:t>
                  </w:r>
                </w:p>
              </w:tc>
              <w:tc>
                <w:tcPr>
                  <w:tcW w:w="436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152B7" w:rsidRPr="006152B7" w:rsidRDefault="006152B7" w:rsidP="006152B7">
                  <w:pPr>
                    <w:rPr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6152B7">
                    <w:rPr>
                      <w:b/>
                      <w:bCs/>
                      <w:color w:val="auto"/>
                      <w:sz w:val="22"/>
                      <w:szCs w:val="22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112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152B7" w:rsidRPr="006152B7" w:rsidRDefault="006152B7" w:rsidP="006152B7">
                  <w:pPr>
                    <w:jc w:val="center"/>
                    <w:rPr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6152B7">
                    <w:rPr>
                      <w:b/>
                      <w:bCs/>
                      <w:color w:val="auto"/>
                      <w:sz w:val="18"/>
                      <w:szCs w:val="18"/>
                    </w:rPr>
                    <w:t>16627,4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152B7" w:rsidRPr="006152B7" w:rsidRDefault="006152B7" w:rsidP="006152B7">
                  <w:pPr>
                    <w:jc w:val="center"/>
                    <w:rPr>
                      <w:b/>
                      <w:bCs/>
                      <w:color w:val="auto"/>
                      <w:sz w:val="20"/>
                    </w:rPr>
                  </w:pPr>
                  <w:r w:rsidRPr="006152B7">
                    <w:rPr>
                      <w:b/>
                      <w:bCs/>
                      <w:color w:val="auto"/>
                      <w:sz w:val="20"/>
                    </w:rPr>
                    <w:t>0,0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152B7" w:rsidRPr="006152B7" w:rsidRDefault="006152B7" w:rsidP="006152B7">
                  <w:pPr>
                    <w:jc w:val="center"/>
                    <w:rPr>
                      <w:b/>
                      <w:bCs/>
                      <w:color w:val="auto"/>
                      <w:sz w:val="20"/>
                    </w:rPr>
                  </w:pPr>
                  <w:r w:rsidRPr="006152B7">
                    <w:rPr>
                      <w:b/>
                      <w:bCs/>
                      <w:color w:val="auto"/>
                      <w:sz w:val="20"/>
                    </w:rPr>
                    <w:t>0,0</w:t>
                  </w:r>
                </w:p>
              </w:tc>
            </w:tr>
            <w:tr w:rsidR="006152B7" w:rsidRPr="006152B7" w:rsidTr="006152B7">
              <w:trPr>
                <w:trHeight w:val="975"/>
              </w:trPr>
              <w:tc>
                <w:tcPr>
                  <w:tcW w:w="245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152B7" w:rsidRPr="006152B7" w:rsidRDefault="006152B7" w:rsidP="006152B7">
                  <w:pPr>
                    <w:rPr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436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152B7" w:rsidRPr="006152B7" w:rsidRDefault="006152B7" w:rsidP="006152B7">
                  <w:pPr>
                    <w:rPr>
                      <w:b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12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152B7" w:rsidRPr="006152B7" w:rsidRDefault="006152B7" w:rsidP="006152B7">
                  <w:pPr>
                    <w:rPr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152B7" w:rsidRPr="006152B7" w:rsidRDefault="006152B7" w:rsidP="006152B7">
                  <w:pPr>
                    <w:rPr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152B7" w:rsidRPr="006152B7" w:rsidRDefault="006152B7" w:rsidP="006152B7">
                  <w:pPr>
                    <w:rPr>
                      <w:b/>
                      <w:bCs/>
                      <w:color w:val="auto"/>
                      <w:sz w:val="20"/>
                    </w:rPr>
                  </w:pPr>
                </w:p>
              </w:tc>
            </w:tr>
            <w:tr w:rsidR="006152B7" w:rsidRPr="006152B7" w:rsidTr="006152B7">
              <w:trPr>
                <w:trHeight w:val="456"/>
              </w:trPr>
              <w:tc>
                <w:tcPr>
                  <w:tcW w:w="2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152B7" w:rsidRPr="006152B7" w:rsidRDefault="006152B7" w:rsidP="006152B7">
                  <w:pPr>
                    <w:jc w:val="center"/>
                    <w:rPr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6152B7">
                    <w:rPr>
                      <w:b/>
                      <w:bCs/>
                      <w:color w:val="auto"/>
                      <w:sz w:val="18"/>
                      <w:szCs w:val="18"/>
                    </w:rPr>
                    <w:t xml:space="preserve"> 01 05 00 </w:t>
                  </w:r>
                  <w:proofErr w:type="spellStart"/>
                  <w:r w:rsidRPr="006152B7">
                    <w:rPr>
                      <w:b/>
                      <w:bCs/>
                      <w:color w:val="auto"/>
                      <w:sz w:val="18"/>
                      <w:szCs w:val="18"/>
                    </w:rPr>
                    <w:t>00</w:t>
                  </w:r>
                  <w:proofErr w:type="spellEnd"/>
                  <w:r w:rsidRPr="006152B7">
                    <w:rPr>
                      <w:b/>
                      <w:bCs/>
                      <w:color w:val="auto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152B7">
                    <w:rPr>
                      <w:b/>
                      <w:bCs/>
                      <w:color w:val="auto"/>
                      <w:sz w:val="18"/>
                      <w:szCs w:val="18"/>
                    </w:rPr>
                    <w:t>00</w:t>
                  </w:r>
                  <w:proofErr w:type="spellEnd"/>
                  <w:r w:rsidRPr="006152B7">
                    <w:rPr>
                      <w:b/>
                      <w:bCs/>
                      <w:color w:val="auto"/>
                      <w:sz w:val="18"/>
                      <w:szCs w:val="18"/>
                    </w:rPr>
                    <w:t xml:space="preserve"> 0000 000</w:t>
                  </w:r>
                </w:p>
              </w:tc>
              <w:tc>
                <w:tcPr>
                  <w:tcW w:w="4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152B7" w:rsidRPr="006152B7" w:rsidRDefault="006152B7" w:rsidP="006152B7">
                  <w:pPr>
                    <w:rPr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6152B7">
                    <w:rPr>
                      <w:b/>
                      <w:bCs/>
                      <w:color w:val="auto"/>
                      <w:sz w:val="18"/>
                      <w:szCs w:val="18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152B7" w:rsidRPr="006152B7" w:rsidRDefault="006152B7" w:rsidP="006152B7">
                  <w:pPr>
                    <w:jc w:val="center"/>
                    <w:rPr>
                      <w:color w:val="auto"/>
                      <w:sz w:val="18"/>
                      <w:szCs w:val="18"/>
                    </w:rPr>
                  </w:pPr>
                  <w:r w:rsidRPr="006152B7">
                    <w:rPr>
                      <w:color w:val="auto"/>
                      <w:sz w:val="18"/>
                      <w:szCs w:val="18"/>
                    </w:rPr>
                    <w:t>16627,4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152B7" w:rsidRPr="006152B7" w:rsidRDefault="006152B7" w:rsidP="006152B7">
                  <w:pPr>
                    <w:jc w:val="center"/>
                    <w:rPr>
                      <w:color w:val="auto"/>
                      <w:sz w:val="20"/>
                    </w:rPr>
                  </w:pPr>
                  <w:r w:rsidRPr="006152B7">
                    <w:rPr>
                      <w:color w:val="auto"/>
                      <w:sz w:val="20"/>
                    </w:rPr>
                    <w:t>0,0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152B7" w:rsidRPr="006152B7" w:rsidRDefault="006152B7" w:rsidP="006152B7">
                  <w:pPr>
                    <w:jc w:val="center"/>
                    <w:rPr>
                      <w:color w:val="auto"/>
                      <w:sz w:val="20"/>
                    </w:rPr>
                  </w:pPr>
                  <w:r w:rsidRPr="006152B7">
                    <w:rPr>
                      <w:color w:val="auto"/>
                      <w:sz w:val="20"/>
                    </w:rPr>
                    <w:t>0,0</w:t>
                  </w:r>
                </w:p>
              </w:tc>
            </w:tr>
            <w:tr w:rsidR="006152B7" w:rsidRPr="006152B7" w:rsidTr="006152B7">
              <w:trPr>
                <w:trHeight w:val="456"/>
              </w:trPr>
              <w:tc>
                <w:tcPr>
                  <w:tcW w:w="2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152B7" w:rsidRPr="006152B7" w:rsidRDefault="006152B7" w:rsidP="006152B7">
                  <w:pPr>
                    <w:jc w:val="center"/>
                    <w:rPr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6152B7">
                    <w:rPr>
                      <w:b/>
                      <w:bCs/>
                      <w:color w:val="auto"/>
                      <w:sz w:val="18"/>
                      <w:szCs w:val="18"/>
                    </w:rPr>
                    <w:t xml:space="preserve"> 01 05 00 </w:t>
                  </w:r>
                  <w:proofErr w:type="spellStart"/>
                  <w:r w:rsidRPr="006152B7">
                    <w:rPr>
                      <w:b/>
                      <w:bCs/>
                      <w:color w:val="auto"/>
                      <w:sz w:val="18"/>
                      <w:szCs w:val="18"/>
                    </w:rPr>
                    <w:t>00</w:t>
                  </w:r>
                  <w:proofErr w:type="spellEnd"/>
                  <w:r w:rsidRPr="006152B7">
                    <w:rPr>
                      <w:b/>
                      <w:bCs/>
                      <w:color w:val="auto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152B7">
                    <w:rPr>
                      <w:b/>
                      <w:bCs/>
                      <w:color w:val="auto"/>
                      <w:sz w:val="18"/>
                      <w:szCs w:val="18"/>
                    </w:rPr>
                    <w:t>00</w:t>
                  </w:r>
                  <w:proofErr w:type="spellEnd"/>
                  <w:r w:rsidRPr="006152B7">
                    <w:rPr>
                      <w:b/>
                      <w:bCs/>
                      <w:color w:val="auto"/>
                      <w:sz w:val="18"/>
                      <w:szCs w:val="18"/>
                    </w:rPr>
                    <w:t xml:space="preserve"> 0000 500</w:t>
                  </w:r>
                </w:p>
              </w:tc>
              <w:tc>
                <w:tcPr>
                  <w:tcW w:w="4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152B7" w:rsidRPr="006152B7" w:rsidRDefault="006152B7" w:rsidP="006152B7">
                  <w:pPr>
                    <w:rPr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6152B7">
                    <w:rPr>
                      <w:b/>
                      <w:bCs/>
                      <w:color w:val="auto"/>
                      <w:sz w:val="18"/>
                      <w:szCs w:val="18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152B7" w:rsidRPr="006152B7" w:rsidRDefault="00B93EC4" w:rsidP="006152B7">
                  <w:pPr>
                    <w:jc w:val="center"/>
                    <w:rPr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auto"/>
                      <w:sz w:val="18"/>
                      <w:szCs w:val="18"/>
                    </w:rPr>
                    <w:t>882070,5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152B7" w:rsidRPr="006152B7" w:rsidRDefault="006152B7" w:rsidP="006152B7">
                  <w:pPr>
                    <w:jc w:val="center"/>
                    <w:rPr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6152B7">
                    <w:rPr>
                      <w:b/>
                      <w:bCs/>
                      <w:color w:val="auto"/>
                      <w:sz w:val="18"/>
                      <w:szCs w:val="18"/>
                    </w:rPr>
                    <w:t>199810,1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152B7" w:rsidRPr="006152B7" w:rsidRDefault="006152B7" w:rsidP="006152B7">
                  <w:pPr>
                    <w:jc w:val="center"/>
                    <w:rPr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6152B7">
                    <w:rPr>
                      <w:b/>
                      <w:bCs/>
                      <w:color w:val="auto"/>
                      <w:sz w:val="18"/>
                      <w:szCs w:val="18"/>
                    </w:rPr>
                    <w:t>198508,0</w:t>
                  </w:r>
                </w:p>
              </w:tc>
            </w:tr>
            <w:tr w:rsidR="006152B7" w:rsidRPr="006152B7" w:rsidTr="006152B7">
              <w:trPr>
                <w:trHeight w:val="456"/>
              </w:trPr>
              <w:tc>
                <w:tcPr>
                  <w:tcW w:w="2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152B7" w:rsidRPr="006152B7" w:rsidRDefault="006152B7" w:rsidP="006152B7">
                  <w:pPr>
                    <w:jc w:val="center"/>
                    <w:rPr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6152B7">
                    <w:rPr>
                      <w:b/>
                      <w:bCs/>
                      <w:color w:val="auto"/>
                      <w:sz w:val="18"/>
                      <w:szCs w:val="18"/>
                    </w:rPr>
                    <w:t xml:space="preserve"> 01 05 02 00 </w:t>
                  </w:r>
                  <w:proofErr w:type="spellStart"/>
                  <w:r w:rsidRPr="006152B7">
                    <w:rPr>
                      <w:b/>
                      <w:bCs/>
                      <w:color w:val="auto"/>
                      <w:sz w:val="18"/>
                      <w:szCs w:val="18"/>
                    </w:rPr>
                    <w:t>00</w:t>
                  </w:r>
                  <w:proofErr w:type="spellEnd"/>
                  <w:r w:rsidRPr="006152B7">
                    <w:rPr>
                      <w:b/>
                      <w:bCs/>
                      <w:color w:val="auto"/>
                      <w:sz w:val="18"/>
                      <w:szCs w:val="18"/>
                    </w:rPr>
                    <w:t xml:space="preserve"> 0000 500</w:t>
                  </w:r>
                </w:p>
              </w:tc>
              <w:tc>
                <w:tcPr>
                  <w:tcW w:w="4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152B7" w:rsidRPr="006152B7" w:rsidRDefault="006152B7" w:rsidP="006152B7">
                  <w:pPr>
                    <w:rPr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6152B7">
                    <w:rPr>
                      <w:b/>
                      <w:bCs/>
                      <w:color w:val="auto"/>
                      <w:sz w:val="18"/>
                      <w:szCs w:val="18"/>
                    </w:rPr>
                    <w:t>Увеличение прочих остатков  средств бюджетов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152B7" w:rsidRPr="006152B7" w:rsidRDefault="006152B7" w:rsidP="006152B7">
                  <w:pPr>
                    <w:jc w:val="center"/>
                    <w:rPr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6152B7">
                    <w:rPr>
                      <w:b/>
                      <w:bCs/>
                      <w:color w:val="auto"/>
                      <w:sz w:val="18"/>
                      <w:szCs w:val="18"/>
                    </w:rPr>
                    <w:t>8</w:t>
                  </w:r>
                  <w:r w:rsidR="00B93EC4">
                    <w:rPr>
                      <w:b/>
                      <w:bCs/>
                      <w:color w:val="auto"/>
                      <w:sz w:val="18"/>
                      <w:szCs w:val="18"/>
                    </w:rPr>
                    <w:t>82070,5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152B7" w:rsidRPr="006152B7" w:rsidRDefault="006152B7" w:rsidP="006152B7">
                  <w:pPr>
                    <w:jc w:val="center"/>
                    <w:rPr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6152B7">
                    <w:rPr>
                      <w:b/>
                      <w:bCs/>
                      <w:color w:val="auto"/>
                      <w:sz w:val="18"/>
                      <w:szCs w:val="18"/>
                    </w:rPr>
                    <w:t>199810,1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152B7" w:rsidRPr="006152B7" w:rsidRDefault="006152B7" w:rsidP="006152B7">
                  <w:pPr>
                    <w:jc w:val="center"/>
                    <w:rPr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6152B7">
                    <w:rPr>
                      <w:b/>
                      <w:bCs/>
                      <w:color w:val="auto"/>
                      <w:sz w:val="18"/>
                      <w:szCs w:val="18"/>
                    </w:rPr>
                    <w:t>198508,0</w:t>
                  </w:r>
                </w:p>
              </w:tc>
            </w:tr>
            <w:tr w:rsidR="006152B7" w:rsidRPr="006152B7" w:rsidTr="006152B7">
              <w:trPr>
                <w:trHeight w:val="456"/>
              </w:trPr>
              <w:tc>
                <w:tcPr>
                  <w:tcW w:w="2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152B7" w:rsidRPr="006152B7" w:rsidRDefault="006152B7" w:rsidP="006152B7">
                  <w:pPr>
                    <w:jc w:val="center"/>
                    <w:rPr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6152B7">
                    <w:rPr>
                      <w:b/>
                      <w:bCs/>
                      <w:color w:val="auto"/>
                      <w:sz w:val="18"/>
                      <w:szCs w:val="18"/>
                    </w:rPr>
                    <w:t xml:space="preserve"> 01 05 02 01 00 0000 510</w:t>
                  </w:r>
                </w:p>
              </w:tc>
              <w:tc>
                <w:tcPr>
                  <w:tcW w:w="4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152B7" w:rsidRPr="006152B7" w:rsidRDefault="006152B7" w:rsidP="006152B7">
                  <w:pPr>
                    <w:rPr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6152B7">
                    <w:rPr>
                      <w:b/>
                      <w:bCs/>
                      <w:color w:val="auto"/>
                      <w:sz w:val="18"/>
                      <w:szCs w:val="18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152B7" w:rsidRPr="006152B7" w:rsidRDefault="006152B7" w:rsidP="006152B7">
                  <w:pPr>
                    <w:jc w:val="center"/>
                    <w:rPr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6152B7">
                    <w:rPr>
                      <w:b/>
                      <w:bCs/>
                      <w:color w:val="auto"/>
                      <w:sz w:val="18"/>
                      <w:szCs w:val="18"/>
                    </w:rPr>
                    <w:t>88</w:t>
                  </w:r>
                  <w:r w:rsidR="00B93EC4">
                    <w:rPr>
                      <w:b/>
                      <w:bCs/>
                      <w:color w:val="auto"/>
                      <w:sz w:val="18"/>
                      <w:szCs w:val="18"/>
                    </w:rPr>
                    <w:t>2070,5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152B7" w:rsidRPr="006152B7" w:rsidRDefault="006152B7" w:rsidP="006152B7">
                  <w:pPr>
                    <w:jc w:val="center"/>
                    <w:rPr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6152B7">
                    <w:rPr>
                      <w:b/>
                      <w:bCs/>
                      <w:color w:val="auto"/>
                      <w:sz w:val="18"/>
                      <w:szCs w:val="18"/>
                    </w:rPr>
                    <w:t>199810,1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152B7" w:rsidRPr="006152B7" w:rsidRDefault="006152B7" w:rsidP="006152B7">
                  <w:pPr>
                    <w:jc w:val="center"/>
                    <w:rPr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6152B7">
                    <w:rPr>
                      <w:b/>
                      <w:bCs/>
                      <w:color w:val="auto"/>
                      <w:sz w:val="18"/>
                      <w:szCs w:val="18"/>
                    </w:rPr>
                    <w:t>198508,0</w:t>
                  </w:r>
                </w:p>
              </w:tc>
            </w:tr>
            <w:tr w:rsidR="006152B7" w:rsidRPr="006152B7" w:rsidTr="006152B7">
              <w:trPr>
                <w:trHeight w:val="480"/>
              </w:trPr>
              <w:tc>
                <w:tcPr>
                  <w:tcW w:w="2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152B7" w:rsidRPr="006152B7" w:rsidRDefault="006152B7" w:rsidP="006152B7">
                  <w:pPr>
                    <w:jc w:val="center"/>
                    <w:rPr>
                      <w:color w:val="auto"/>
                      <w:sz w:val="18"/>
                      <w:szCs w:val="18"/>
                    </w:rPr>
                  </w:pPr>
                  <w:r w:rsidRPr="006152B7">
                    <w:rPr>
                      <w:color w:val="auto"/>
                      <w:sz w:val="18"/>
                      <w:szCs w:val="18"/>
                    </w:rPr>
                    <w:t xml:space="preserve"> 01 05 02 01 13 0000 510</w:t>
                  </w:r>
                </w:p>
              </w:tc>
              <w:tc>
                <w:tcPr>
                  <w:tcW w:w="4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152B7" w:rsidRPr="006152B7" w:rsidRDefault="006152B7" w:rsidP="006152B7">
                  <w:pPr>
                    <w:rPr>
                      <w:color w:val="auto"/>
                      <w:sz w:val="18"/>
                      <w:szCs w:val="18"/>
                    </w:rPr>
                  </w:pPr>
                  <w:r w:rsidRPr="006152B7">
                    <w:rPr>
                      <w:color w:val="auto"/>
                      <w:sz w:val="18"/>
                      <w:szCs w:val="18"/>
                    </w:rPr>
                    <w:t>Увеличение прочих остатков денежных средств бюджетов городских поселений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152B7" w:rsidRPr="006152B7" w:rsidRDefault="006152B7" w:rsidP="006152B7">
                  <w:pPr>
                    <w:jc w:val="center"/>
                    <w:rPr>
                      <w:color w:val="auto"/>
                      <w:sz w:val="18"/>
                      <w:szCs w:val="18"/>
                    </w:rPr>
                  </w:pPr>
                  <w:r w:rsidRPr="006152B7">
                    <w:rPr>
                      <w:color w:val="auto"/>
                      <w:sz w:val="18"/>
                      <w:szCs w:val="18"/>
                    </w:rPr>
                    <w:t>88</w:t>
                  </w:r>
                  <w:r w:rsidR="00B93EC4">
                    <w:rPr>
                      <w:color w:val="auto"/>
                      <w:sz w:val="18"/>
                      <w:szCs w:val="18"/>
                    </w:rPr>
                    <w:t>2070,5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152B7" w:rsidRPr="006152B7" w:rsidRDefault="006152B7" w:rsidP="006152B7">
                  <w:pPr>
                    <w:jc w:val="center"/>
                    <w:rPr>
                      <w:color w:val="auto"/>
                      <w:sz w:val="18"/>
                      <w:szCs w:val="18"/>
                    </w:rPr>
                  </w:pPr>
                  <w:r w:rsidRPr="006152B7">
                    <w:rPr>
                      <w:color w:val="auto"/>
                      <w:sz w:val="18"/>
                      <w:szCs w:val="18"/>
                    </w:rPr>
                    <w:t>199810,1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152B7" w:rsidRPr="006152B7" w:rsidRDefault="006152B7" w:rsidP="006152B7">
                  <w:pPr>
                    <w:jc w:val="center"/>
                    <w:rPr>
                      <w:color w:val="auto"/>
                      <w:sz w:val="18"/>
                      <w:szCs w:val="18"/>
                    </w:rPr>
                  </w:pPr>
                  <w:r w:rsidRPr="006152B7">
                    <w:rPr>
                      <w:color w:val="auto"/>
                      <w:sz w:val="18"/>
                      <w:szCs w:val="18"/>
                    </w:rPr>
                    <w:t>198508,0</w:t>
                  </w:r>
                </w:p>
              </w:tc>
            </w:tr>
            <w:tr w:rsidR="006152B7" w:rsidRPr="006152B7" w:rsidTr="006152B7">
              <w:trPr>
                <w:trHeight w:val="405"/>
              </w:trPr>
              <w:tc>
                <w:tcPr>
                  <w:tcW w:w="2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152B7" w:rsidRPr="006152B7" w:rsidRDefault="006152B7" w:rsidP="006152B7">
                  <w:pPr>
                    <w:jc w:val="center"/>
                    <w:rPr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6152B7">
                    <w:rPr>
                      <w:b/>
                      <w:bCs/>
                      <w:color w:val="auto"/>
                      <w:sz w:val="18"/>
                      <w:szCs w:val="18"/>
                    </w:rPr>
                    <w:t xml:space="preserve"> 01 05 00 </w:t>
                  </w:r>
                  <w:proofErr w:type="spellStart"/>
                  <w:r w:rsidRPr="006152B7">
                    <w:rPr>
                      <w:b/>
                      <w:bCs/>
                      <w:color w:val="auto"/>
                      <w:sz w:val="18"/>
                      <w:szCs w:val="18"/>
                    </w:rPr>
                    <w:t>00</w:t>
                  </w:r>
                  <w:proofErr w:type="spellEnd"/>
                  <w:r w:rsidRPr="006152B7">
                    <w:rPr>
                      <w:b/>
                      <w:bCs/>
                      <w:color w:val="auto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152B7">
                    <w:rPr>
                      <w:b/>
                      <w:bCs/>
                      <w:color w:val="auto"/>
                      <w:sz w:val="18"/>
                      <w:szCs w:val="18"/>
                    </w:rPr>
                    <w:t>00</w:t>
                  </w:r>
                  <w:proofErr w:type="spellEnd"/>
                  <w:r w:rsidRPr="006152B7">
                    <w:rPr>
                      <w:b/>
                      <w:bCs/>
                      <w:color w:val="auto"/>
                      <w:sz w:val="18"/>
                      <w:szCs w:val="18"/>
                    </w:rPr>
                    <w:t xml:space="preserve"> 0000 600</w:t>
                  </w:r>
                </w:p>
              </w:tc>
              <w:tc>
                <w:tcPr>
                  <w:tcW w:w="4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152B7" w:rsidRPr="006152B7" w:rsidRDefault="006152B7" w:rsidP="006152B7">
                  <w:pPr>
                    <w:rPr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6152B7">
                    <w:rPr>
                      <w:b/>
                      <w:bCs/>
                      <w:color w:val="auto"/>
                      <w:sz w:val="18"/>
                      <w:szCs w:val="18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152B7" w:rsidRPr="006152B7" w:rsidRDefault="00B93EC4" w:rsidP="00B93EC4">
                  <w:pPr>
                    <w:jc w:val="center"/>
                    <w:rPr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auto"/>
                      <w:sz w:val="18"/>
                      <w:szCs w:val="18"/>
                    </w:rPr>
                    <w:t>89869</w:t>
                  </w:r>
                  <w:r w:rsidR="006152B7" w:rsidRPr="006152B7">
                    <w:rPr>
                      <w:b/>
                      <w:bCs/>
                      <w:color w:val="auto"/>
                      <w:sz w:val="18"/>
                      <w:szCs w:val="18"/>
                    </w:rPr>
                    <w:t>7,</w:t>
                  </w:r>
                  <w:r>
                    <w:rPr>
                      <w:b/>
                      <w:bCs/>
                      <w:color w:val="auto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152B7" w:rsidRPr="006152B7" w:rsidRDefault="006152B7" w:rsidP="006152B7">
                  <w:pPr>
                    <w:jc w:val="center"/>
                    <w:rPr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6152B7">
                    <w:rPr>
                      <w:b/>
                      <w:bCs/>
                      <w:color w:val="auto"/>
                      <w:sz w:val="18"/>
                      <w:szCs w:val="18"/>
                    </w:rPr>
                    <w:t>199810,1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152B7" w:rsidRPr="006152B7" w:rsidRDefault="006152B7" w:rsidP="006152B7">
                  <w:pPr>
                    <w:jc w:val="center"/>
                    <w:rPr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6152B7">
                    <w:rPr>
                      <w:b/>
                      <w:bCs/>
                      <w:color w:val="auto"/>
                      <w:sz w:val="18"/>
                      <w:szCs w:val="18"/>
                    </w:rPr>
                    <w:t>198508,0</w:t>
                  </w:r>
                </w:p>
              </w:tc>
            </w:tr>
            <w:tr w:rsidR="006152B7" w:rsidRPr="006152B7" w:rsidTr="006152B7">
              <w:trPr>
                <w:trHeight w:val="465"/>
              </w:trPr>
              <w:tc>
                <w:tcPr>
                  <w:tcW w:w="2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152B7" w:rsidRPr="006152B7" w:rsidRDefault="006152B7" w:rsidP="006152B7">
                  <w:pPr>
                    <w:jc w:val="center"/>
                    <w:rPr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6152B7">
                    <w:rPr>
                      <w:b/>
                      <w:bCs/>
                      <w:color w:val="auto"/>
                      <w:sz w:val="18"/>
                      <w:szCs w:val="18"/>
                    </w:rPr>
                    <w:t xml:space="preserve"> 01 05 02 00 </w:t>
                  </w:r>
                  <w:proofErr w:type="spellStart"/>
                  <w:r w:rsidRPr="006152B7">
                    <w:rPr>
                      <w:b/>
                      <w:bCs/>
                      <w:color w:val="auto"/>
                      <w:sz w:val="18"/>
                      <w:szCs w:val="18"/>
                    </w:rPr>
                    <w:t>00</w:t>
                  </w:r>
                  <w:proofErr w:type="spellEnd"/>
                  <w:r w:rsidRPr="006152B7">
                    <w:rPr>
                      <w:b/>
                      <w:bCs/>
                      <w:color w:val="auto"/>
                      <w:sz w:val="18"/>
                      <w:szCs w:val="18"/>
                    </w:rPr>
                    <w:t xml:space="preserve"> 0000 600</w:t>
                  </w:r>
                </w:p>
              </w:tc>
              <w:tc>
                <w:tcPr>
                  <w:tcW w:w="4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152B7" w:rsidRPr="006152B7" w:rsidRDefault="006152B7" w:rsidP="006152B7">
                  <w:pPr>
                    <w:rPr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6152B7">
                    <w:rPr>
                      <w:b/>
                      <w:bCs/>
                      <w:color w:val="auto"/>
                      <w:sz w:val="18"/>
                      <w:szCs w:val="18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152B7" w:rsidRPr="006152B7" w:rsidRDefault="006152B7" w:rsidP="006152B7">
                  <w:pPr>
                    <w:jc w:val="center"/>
                    <w:rPr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6152B7">
                    <w:rPr>
                      <w:b/>
                      <w:bCs/>
                      <w:color w:val="auto"/>
                      <w:sz w:val="18"/>
                      <w:szCs w:val="18"/>
                    </w:rPr>
                    <w:t>898</w:t>
                  </w:r>
                  <w:r w:rsidR="00B93EC4">
                    <w:rPr>
                      <w:b/>
                      <w:bCs/>
                      <w:color w:val="auto"/>
                      <w:sz w:val="18"/>
                      <w:szCs w:val="18"/>
                    </w:rPr>
                    <w:t>697,9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152B7" w:rsidRPr="006152B7" w:rsidRDefault="006152B7" w:rsidP="006152B7">
                  <w:pPr>
                    <w:jc w:val="center"/>
                    <w:rPr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6152B7">
                    <w:rPr>
                      <w:b/>
                      <w:bCs/>
                      <w:color w:val="auto"/>
                      <w:sz w:val="18"/>
                      <w:szCs w:val="18"/>
                    </w:rPr>
                    <w:t>199810,1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152B7" w:rsidRPr="006152B7" w:rsidRDefault="006152B7" w:rsidP="006152B7">
                  <w:pPr>
                    <w:jc w:val="center"/>
                    <w:rPr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6152B7">
                    <w:rPr>
                      <w:b/>
                      <w:bCs/>
                      <w:color w:val="auto"/>
                      <w:sz w:val="18"/>
                      <w:szCs w:val="18"/>
                    </w:rPr>
                    <w:t>198508,0</w:t>
                  </w:r>
                </w:p>
              </w:tc>
            </w:tr>
            <w:tr w:rsidR="006152B7" w:rsidRPr="006152B7" w:rsidTr="006152B7">
              <w:trPr>
                <w:trHeight w:val="456"/>
              </w:trPr>
              <w:tc>
                <w:tcPr>
                  <w:tcW w:w="2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152B7" w:rsidRPr="006152B7" w:rsidRDefault="006152B7" w:rsidP="006152B7">
                  <w:pPr>
                    <w:jc w:val="center"/>
                    <w:rPr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6152B7">
                    <w:rPr>
                      <w:b/>
                      <w:bCs/>
                      <w:color w:val="auto"/>
                      <w:sz w:val="18"/>
                      <w:szCs w:val="18"/>
                    </w:rPr>
                    <w:t xml:space="preserve"> 01 05 02 01 00 0000 610</w:t>
                  </w:r>
                </w:p>
              </w:tc>
              <w:tc>
                <w:tcPr>
                  <w:tcW w:w="4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152B7" w:rsidRPr="006152B7" w:rsidRDefault="006152B7" w:rsidP="006152B7">
                  <w:pPr>
                    <w:rPr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6152B7">
                    <w:rPr>
                      <w:b/>
                      <w:bCs/>
                      <w:color w:val="auto"/>
                      <w:sz w:val="18"/>
                      <w:szCs w:val="18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152B7" w:rsidRPr="006152B7" w:rsidRDefault="006152B7" w:rsidP="006152B7">
                  <w:pPr>
                    <w:jc w:val="center"/>
                    <w:rPr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6152B7">
                    <w:rPr>
                      <w:b/>
                      <w:bCs/>
                      <w:color w:val="auto"/>
                      <w:sz w:val="18"/>
                      <w:szCs w:val="18"/>
                    </w:rPr>
                    <w:t>8986</w:t>
                  </w:r>
                  <w:r w:rsidR="00B93EC4">
                    <w:rPr>
                      <w:b/>
                      <w:bCs/>
                      <w:color w:val="auto"/>
                      <w:sz w:val="18"/>
                      <w:szCs w:val="18"/>
                    </w:rPr>
                    <w:t>97,9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152B7" w:rsidRPr="006152B7" w:rsidRDefault="006152B7" w:rsidP="006152B7">
                  <w:pPr>
                    <w:jc w:val="center"/>
                    <w:rPr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6152B7">
                    <w:rPr>
                      <w:b/>
                      <w:bCs/>
                      <w:color w:val="auto"/>
                      <w:sz w:val="18"/>
                      <w:szCs w:val="18"/>
                    </w:rPr>
                    <w:t>199810,1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152B7" w:rsidRPr="006152B7" w:rsidRDefault="006152B7" w:rsidP="006152B7">
                  <w:pPr>
                    <w:jc w:val="center"/>
                    <w:rPr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6152B7">
                    <w:rPr>
                      <w:b/>
                      <w:bCs/>
                      <w:color w:val="auto"/>
                      <w:sz w:val="18"/>
                      <w:szCs w:val="18"/>
                    </w:rPr>
                    <w:t>198508,0</w:t>
                  </w:r>
                </w:p>
              </w:tc>
            </w:tr>
            <w:tr w:rsidR="006152B7" w:rsidRPr="006152B7" w:rsidTr="006152B7">
              <w:trPr>
                <w:trHeight w:val="645"/>
              </w:trPr>
              <w:tc>
                <w:tcPr>
                  <w:tcW w:w="2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152B7" w:rsidRPr="006152B7" w:rsidRDefault="006152B7" w:rsidP="006152B7">
                  <w:pPr>
                    <w:jc w:val="center"/>
                    <w:rPr>
                      <w:color w:val="auto"/>
                      <w:sz w:val="18"/>
                      <w:szCs w:val="18"/>
                    </w:rPr>
                  </w:pPr>
                  <w:r w:rsidRPr="006152B7">
                    <w:rPr>
                      <w:color w:val="auto"/>
                      <w:sz w:val="18"/>
                      <w:szCs w:val="18"/>
                    </w:rPr>
                    <w:t xml:space="preserve"> 01 05 02 01 13 0000 610</w:t>
                  </w:r>
                </w:p>
              </w:tc>
              <w:tc>
                <w:tcPr>
                  <w:tcW w:w="4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152B7" w:rsidRPr="006152B7" w:rsidRDefault="006152B7" w:rsidP="006152B7">
                  <w:pPr>
                    <w:rPr>
                      <w:color w:val="auto"/>
                      <w:sz w:val="18"/>
                      <w:szCs w:val="18"/>
                    </w:rPr>
                  </w:pPr>
                  <w:r w:rsidRPr="006152B7">
                    <w:rPr>
                      <w:color w:val="auto"/>
                      <w:sz w:val="18"/>
                      <w:szCs w:val="18"/>
                    </w:rPr>
                    <w:t>Уменьшение прочих остатков денежных средств бюджетов городских поселений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152B7" w:rsidRPr="006152B7" w:rsidRDefault="00B93EC4" w:rsidP="00B93EC4">
                  <w:pPr>
                    <w:jc w:val="center"/>
                    <w:rPr>
                      <w:color w:val="auto"/>
                      <w:sz w:val="18"/>
                      <w:szCs w:val="18"/>
                    </w:rPr>
                  </w:pPr>
                  <w:r>
                    <w:rPr>
                      <w:color w:val="auto"/>
                      <w:sz w:val="18"/>
                      <w:szCs w:val="18"/>
                    </w:rPr>
                    <w:t>89869</w:t>
                  </w:r>
                  <w:r w:rsidR="006152B7" w:rsidRPr="006152B7">
                    <w:rPr>
                      <w:color w:val="auto"/>
                      <w:sz w:val="18"/>
                      <w:szCs w:val="18"/>
                    </w:rPr>
                    <w:t>7,</w:t>
                  </w:r>
                  <w:r>
                    <w:rPr>
                      <w:color w:val="auto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152B7" w:rsidRPr="006152B7" w:rsidRDefault="006152B7" w:rsidP="006152B7">
                  <w:pPr>
                    <w:jc w:val="center"/>
                    <w:rPr>
                      <w:color w:val="auto"/>
                      <w:sz w:val="18"/>
                      <w:szCs w:val="18"/>
                    </w:rPr>
                  </w:pPr>
                  <w:r w:rsidRPr="006152B7">
                    <w:rPr>
                      <w:color w:val="auto"/>
                      <w:sz w:val="18"/>
                      <w:szCs w:val="18"/>
                    </w:rPr>
                    <w:t>199810,1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152B7" w:rsidRPr="006152B7" w:rsidRDefault="006152B7" w:rsidP="006152B7">
                  <w:pPr>
                    <w:jc w:val="center"/>
                    <w:rPr>
                      <w:color w:val="auto"/>
                      <w:sz w:val="18"/>
                      <w:szCs w:val="18"/>
                    </w:rPr>
                  </w:pPr>
                  <w:r w:rsidRPr="006152B7">
                    <w:rPr>
                      <w:color w:val="auto"/>
                      <w:sz w:val="18"/>
                      <w:szCs w:val="18"/>
                    </w:rPr>
                    <w:t>198508,0</w:t>
                  </w:r>
                </w:p>
              </w:tc>
            </w:tr>
            <w:tr w:rsidR="006152B7" w:rsidRPr="006152B7" w:rsidTr="006152B7">
              <w:trPr>
                <w:trHeight w:val="585"/>
              </w:trPr>
              <w:tc>
                <w:tcPr>
                  <w:tcW w:w="2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152B7" w:rsidRPr="006152B7" w:rsidRDefault="006152B7" w:rsidP="006152B7">
                  <w:pPr>
                    <w:rPr>
                      <w:color w:val="auto"/>
                      <w:sz w:val="18"/>
                      <w:szCs w:val="18"/>
                    </w:rPr>
                  </w:pPr>
                  <w:r w:rsidRPr="006152B7">
                    <w:rPr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152B7" w:rsidRPr="006152B7" w:rsidRDefault="006152B7" w:rsidP="006152B7">
                  <w:pPr>
                    <w:rPr>
                      <w:color w:val="auto"/>
                      <w:sz w:val="18"/>
                      <w:szCs w:val="18"/>
                    </w:rPr>
                  </w:pPr>
                  <w:r w:rsidRPr="006152B7">
                    <w:rPr>
                      <w:color w:val="auto"/>
                      <w:sz w:val="18"/>
                      <w:szCs w:val="18"/>
                    </w:rPr>
                    <w:t>Всего источников финансирования дефицита бюджета поселения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152B7" w:rsidRPr="006152B7" w:rsidRDefault="006152B7" w:rsidP="006152B7">
                  <w:pPr>
                    <w:jc w:val="center"/>
                    <w:rPr>
                      <w:color w:val="auto"/>
                      <w:sz w:val="18"/>
                      <w:szCs w:val="18"/>
                    </w:rPr>
                  </w:pPr>
                  <w:r w:rsidRPr="006152B7">
                    <w:rPr>
                      <w:color w:val="auto"/>
                      <w:sz w:val="18"/>
                      <w:szCs w:val="18"/>
                    </w:rPr>
                    <w:t>16627,4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152B7" w:rsidRPr="006152B7" w:rsidRDefault="006152B7" w:rsidP="006152B7">
                  <w:pPr>
                    <w:jc w:val="center"/>
                    <w:rPr>
                      <w:color w:val="auto"/>
                      <w:sz w:val="20"/>
                    </w:rPr>
                  </w:pPr>
                  <w:r w:rsidRPr="006152B7">
                    <w:rPr>
                      <w:color w:val="auto"/>
                      <w:sz w:val="20"/>
                    </w:rPr>
                    <w:t>0,0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152B7" w:rsidRPr="006152B7" w:rsidRDefault="006152B7" w:rsidP="006152B7">
                  <w:pPr>
                    <w:jc w:val="center"/>
                    <w:rPr>
                      <w:color w:val="auto"/>
                      <w:sz w:val="20"/>
                    </w:rPr>
                  </w:pPr>
                  <w:r w:rsidRPr="006152B7">
                    <w:rPr>
                      <w:color w:val="auto"/>
                      <w:sz w:val="20"/>
                    </w:rPr>
                    <w:t>0,0</w:t>
                  </w:r>
                  <w:r w:rsidR="008334F1">
                    <w:rPr>
                      <w:color w:val="auto"/>
                      <w:sz w:val="20"/>
                    </w:rPr>
                    <w:t>»</w:t>
                  </w:r>
                </w:p>
              </w:tc>
            </w:tr>
          </w:tbl>
          <w:p w:rsidR="007B5010" w:rsidRPr="009827E5" w:rsidRDefault="007B5010" w:rsidP="003D066C">
            <w:pPr>
              <w:jc w:val="right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3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7E5" w:rsidRPr="009827E5" w:rsidRDefault="009827E5" w:rsidP="009827E5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27E5" w:rsidRPr="009827E5" w:rsidRDefault="009827E5" w:rsidP="009827E5">
            <w:pPr>
              <w:jc w:val="center"/>
              <w:rPr>
                <w:color w:val="auto"/>
                <w:sz w:val="20"/>
              </w:rPr>
            </w:pPr>
            <w:r w:rsidRPr="009827E5">
              <w:rPr>
                <w:color w:val="auto"/>
                <w:sz w:val="20"/>
              </w:rPr>
              <w:t>(тыс. рублей)</w:t>
            </w:r>
          </w:p>
        </w:tc>
      </w:tr>
    </w:tbl>
    <w:p w:rsidR="00381D0D" w:rsidRDefault="00A359A0">
      <w:pPr>
        <w:jc w:val="both"/>
      </w:pPr>
      <w:bookmarkStart w:id="1" w:name="RANGE!A1:E96"/>
      <w:bookmarkStart w:id="2" w:name="RANGE!A1:E19"/>
      <w:bookmarkEnd w:id="1"/>
      <w:bookmarkEnd w:id="2"/>
      <w:r>
        <w:t xml:space="preserve">    </w:t>
      </w:r>
      <w:r w:rsidR="0098073E">
        <w:t>6</w:t>
      </w:r>
      <w:r w:rsidR="00054C1D">
        <w:t xml:space="preserve">) Приложение 4 «Распределение  бюджетных ассигнований  по разделам,  подразделам, целевым статьям (муниципальным программам Зерноградского городского поселения и </w:t>
      </w:r>
      <w:proofErr w:type="spellStart"/>
      <w:r w:rsidR="00054C1D">
        <w:t>непрограммным</w:t>
      </w:r>
      <w:proofErr w:type="spellEnd"/>
      <w:r w:rsidR="00054C1D">
        <w:t xml:space="preserve">  направлениям деятельности), группам и подгруппам  </w:t>
      </w:r>
      <w:proofErr w:type="gramStart"/>
      <w:r w:rsidR="00054C1D">
        <w:t>видов расходов классификации расходов бюджета</w:t>
      </w:r>
      <w:proofErr w:type="gramEnd"/>
      <w:r w:rsidR="00054C1D">
        <w:t xml:space="preserve"> на 202</w:t>
      </w:r>
      <w:r w:rsidR="00B14061">
        <w:t>4</w:t>
      </w:r>
      <w:r w:rsidR="00054C1D">
        <w:t xml:space="preserve"> год и на плановый период 202</w:t>
      </w:r>
      <w:r w:rsidR="00B14061">
        <w:t>5</w:t>
      </w:r>
      <w:r w:rsidR="00054C1D">
        <w:t xml:space="preserve"> и 202</w:t>
      </w:r>
      <w:r w:rsidR="00B14061">
        <w:t>6</w:t>
      </w:r>
      <w:r w:rsidR="00054C1D">
        <w:t xml:space="preserve"> годов» изложить в следующей редакции:</w:t>
      </w:r>
    </w:p>
    <w:p w:rsidR="003B03F4" w:rsidRDefault="003B03F4">
      <w:pPr>
        <w:jc w:val="both"/>
      </w:pPr>
    </w:p>
    <w:tbl>
      <w:tblPr>
        <w:tblW w:w="10349" w:type="dxa"/>
        <w:tblInd w:w="96" w:type="dxa"/>
        <w:tblLook w:val="04A0"/>
      </w:tblPr>
      <w:tblGrid>
        <w:gridCol w:w="3416"/>
        <w:gridCol w:w="371"/>
        <w:gridCol w:w="405"/>
        <w:gridCol w:w="234"/>
        <w:gridCol w:w="406"/>
        <w:gridCol w:w="407"/>
        <w:gridCol w:w="447"/>
        <w:gridCol w:w="794"/>
        <w:gridCol w:w="620"/>
        <w:gridCol w:w="486"/>
        <w:gridCol w:w="272"/>
        <w:gridCol w:w="619"/>
        <w:gridCol w:w="619"/>
        <w:gridCol w:w="10"/>
        <w:gridCol w:w="262"/>
        <w:gridCol w:w="981"/>
      </w:tblGrid>
      <w:tr w:rsidR="005A04A7" w:rsidRPr="005A04A7" w:rsidTr="00FB24DA">
        <w:trPr>
          <w:gridAfter w:val="3"/>
          <w:wAfter w:w="1253" w:type="dxa"/>
          <w:trHeight w:val="264"/>
        </w:trPr>
        <w:tc>
          <w:tcPr>
            <w:tcW w:w="90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4A7" w:rsidRPr="005A04A7" w:rsidRDefault="005A04A7" w:rsidP="005A04A7">
            <w:pPr>
              <w:jc w:val="righ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«</w:t>
            </w:r>
            <w:r w:rsidRPr="005A04A7">
              <w:rPr>
                <w:color w:val="auto"/>
                <w:sz w:val="20"/>
              </w:rPr>
              <w:t>Приложение 4</w:t>
            </w:r>
          </w:p>
        </w:tc>
      </w:tr>
      <w:tr w:rsidR="005A04A7" w:rsidRPr="005A04A7" w:rsidTr="00FB24DA">
        <w:trPr>
          <w:gridAfter w:val="3"/>
          <w:wAfter w:w="1253" w:type="dxa"/>
          <w:trHeight w:val="1125"/>
        </w:trPr>
        <w:tc>
          <w:tcPr>
            <w:tcW w:w="90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4A7" w:rsidRPr="005A04A7" w:rsidRDefault="005A04A7" w:rsidP="005A04A7">
            <w:pPr>
              <w:jc w:val="right"/>
              <w:rPr>
                <w:color w:val="auto"/>
                <w:sz w:val="20"/>
              </w:rPr>
            </w:pPr>
            <w:r w:rsidRPr="005A04A7">
              <w:rPr>
                <w:color w:val="auto"/>
                <w:sz w:val="20"/>
              </w:rPr>
              <w:t xml:space="preserve">к Решению Собрания депутатов </w:t>
            </w:r>
            <w:r w:rsidRPr="005A04A7">
              <w:rPr>
                <w:color w:val="auto"/>
                <w:sz w:val="20"/>
              </w:rPr>
              <w:br/>
              <w:t xml:space="preserve">Зерноградского городского поселения </w:t>
            </w:r>
            <w:r w:rsidRPr="005A04A7">
              <w:rPr>
                <w:color w:val="auto"/>
                <w:sz w:val="20"/>
              </w:rPr>
              <w:br/>
              <w:t xml:space="preserve">"О бюджете Зерноградского городского </w:t>
            </w:r>
            <w:r w:rsidRPr="005A04A7">
              <w:rPr>
                <w:color w:val="auto"/>
                <w:sz w:val="20"/>
              </w:rPr>
              <w:br/>
              <w:t>поселения Зерноградского района на 2024 год и на плановый период 2025 и 2026 годов "</w:t>
            </w:r>
          </w:p>
        </w:tc>
      </w:tr>
      <w:tr w:rsidR="005A04A7" w:rsidRPr="005A04A7" w:rsidTr="00FB24DA">
        <w:trPr>
          <w:gridAfter w:val="3"/>
          <w:wAfter w:w="1253" w:type="dxa"/>
          <w:trHeight w:val="1068"/>
        </w:trPr>
        <w:tc>
          <w:tcPr>
            <w:tcW w:w="90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4A7" w:rsidRPr="005A04A7" w:rsidRDefault="005A04A7" w:rsidP="0070332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A04A7">
              <w:rPr>
                <w:b/>
                <w:bCs/>
                <w:color w:val="auto"/>
                <w:sz w:val="20"/>
              </w:rPr>
              <w:lastRenderedPageBreak/>
              <w:t xml:space="preserve">Распределение  бюджетных ассигнований  по разделам,  подразделам, целевым статьям (муниципальным программам Зерноградского городского поселения и </w:t>
            </w:r>
            <w:proofErr w:type="spellStart"/>
            <w:r w:rsidRPr="005A04A7">
              <w:rPr>
                <w:b/>
                <w:bCs/>
                <w:color w:val="auto"/>
                <w:sz w:val="20"/>
              </w:rPr>
              <w:t>непрограммным</w:t>
            </w:r>
            <w:proofErr w:type="spellEnd"/>
            <w:r w:rsidRPr="005A04A7">
              <w:rPr>
                <w:b/>
                <w:bCs/>
                <w:color w:val="auto"/>
                <w:sz w:val="20"/>
              </w:rPr>
              <w:t xml:space="preserve">  направлениям деятельности), группам и подгруппам  </w:t>
            </w:r>
            <w:proofErr w:type="gramStart"/>
            <w:r w:rsidRPr="005A04A7">
              <w:rPr>
                <w:b/>
                <w:bCs/>
                <w:color w:val="auto"/>
                <w:sz w:val="20"/>
              </w:rPr>
              <w:t xml:space="preserve">видов расходов классификации </w:t>
            </w:r>
            <w:r w:rsidR="003D066C">
              <w:rPr>
                <w:b/>
                <w:bCs/>
                <w:color w:val="auto"/>
                <w:sz w:val="20"/>
              </w:rPr>
              <w:t xml:space="preserve"> </w:t>
            </w:r>
            <w:r w:rsidRPr="005A04A7">
              <w:rPr>
                <w:b/>
                <w:bCs/>
                <w:color w:val="auto"/>
                <w:sz w:val="20"/>
              </w:rPr>
              <w:t>расходов бюджета</w:t>
            </w:r>
            <w:proofErr w:type="gramEnd"/>
            <w:r w:rsidRPr="005A04A7">
              <w:rPr>
                <w:b/>
                <w:bCs/>
                <w:color w:val="auto"/>
                <w:sz w:val="20"/>
              </w:rPr>
              <w:t xml:space="preserve"> на 2024 год и на плановый период 2025 и 2026 годов</w:t>
            </w:r>
          </w:p>
        </w:tc>
      </w:tr>
      <w:tr w:rsidR="005A04A7" w:rsidRPr="005A04A7" w:rsidTr="00FB24DA">
        <w:trPr>
          <w:gridAfter w:val="2"/>
          <w:wAfter w:w="1243" w:type="dxa"/>
          <w:trHeight w:val="264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4A7" w:rsidRPr="005A04A7" w:rsidRDefault="005A04A7" w:rsidP="005A04A7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4A7" w:rsidRPr="005A04A7" w:rsidRDefault="005A04A7" w:rsidP="005A04A7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4A7" w:rsidRPr="005A04A7" w:rsidRDefault="005A04A7" w:rsidP="005A04A7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4A7" w:rsidRPr="005A04A7" w:rsidRDefault="005A04A7" w:rsidP="005A04A7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205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A04A7" w:rsidRPr="005A04A7" w:rsidRDefault="005A04A7" w:rsidP="003D066C">
            <w:pPr>
              <w:jc w:val="right"/>
              <w:rPr>
                <w:color w:val="auto"/>
                <w:sz w:val="20"/>
              </w:rPr>
            </w:pPr>
            <w:r w:rsidRPr="005A04A7">
              <w:rPr>
                <w:color w:val="auto"/>
                <w:sz w:val="20"/>
              </w:rPr>
              <w:t>(тыс. рублей)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04A7" w:rsidRPr="005A04A7" w:rsidRDefault="005A04A7" w:rsidP="005A04A7">
            <w:pPr>
              <w:rPr>
                <w:rFonts w:ascii="Arial CYR" w:hAnsi="Arial CYR" w:cs="Arial CYR"/>
                <w:color w:val="auto"/>
                <w:sz w:val="18"/>
                <w:szCs w:val="18"/>
              </w:rPr>
            </w:pPr>
            <w:r w:rsidRPr="005A04A7">
              <w:rPr>
                <w:rFonts w:ascii="Arial CYR" w:hAnsi="Arial CYR" w:cs="Arial CYR"/>
                <w:color w:val="auto"/>
                <w:sz w:val="18"/>
                <w:szCs w:val="18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04A7" w:rsidRPr="005A04A7" w:rsidRDefault="005A04A7" w:rsidP="005A04A7">
            <w:pPr>
              <w:rPr>
                <w:rFonts w:ascii="Arial CYR" w:hAnsi="Arial CYR" w:cs="Arial CYR"/>
                <w:color w:val="auto"/>
                <w:sz w:val="18"/>
                <w:szCs w:val="18"/>
              </w:rPr>
            </w:pPr>
            <w:r w:rsidRPr="005A04A7">
              <w:rPr>
                <w:rFonts w:ascii="Arial CYR" w:hAnsi="Arial CYR" w:cs="Arial CYR"/>
                <w:color w:val="auto"/>
                <w:sz w:val="18"/>
                <w:szCs w:val="18"/>
              </w:rPr>
              <w:t> </w:t>
            </w:r>
          </w:p>
        </w:tc>
      </w:tr>
      <w:tr w:rsidR="00FB24DA" w:rsidRPr="00FB24DA" w:rsidTr="00FB24DA">
        <w:trPr>
          <w:trHeight w:val="315"/>
        </w:trPr>
        <w:tc>
          <w:tcPr>
            <w:tcW w:w="48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bookmarkStart w:id="3" w:name="RANGE!A5:H130"/>
            <w:r w:rsidRPr="00FB24DA">
              <w:rPr>
                <w:color w:val="auto"/>
                <w:sz w:val="18"/>
                <w:szCs w:val="18"/>
              </w:rPr>
              <w:t>Наименование</w:t>
            </w:r>
            <w:bookmarkEnd w:id="3"/>
          </w:p>
        </w:tc>
        <w:tc>
          <w:tcPr>
            <w:tcW w:w="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РЗ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proofErr w:type="gramStart"/>
            <w:r w:rsidRPr="00FB24DA">
              <w:rPr>
                <w:color w:val="auto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ЦСР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ВР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8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2026 год</w:t>
            </w:r>
          </w:p>
        </w:tc>
      </w:tr>
      <w:tr w:rsidR="00FB24DA" w:rsidRPr="00FB24DA" w:rsidTr="00FB24DA">
        <w:trPr>
          <w:trHeight w:val="228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FB24DA">
            <w:pPr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46319,7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45480,2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52679,2</w:t>
            </w:r>
          </w:p>
        </w:tc>
      </w:tr>
      <w:tr w:rsidR="00FB24DA" w:rsidRPr="00FB24DA" w:rsidTr="00FB24DA">
        <w:trPr>
          <w:trHeight w:val="768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387EE0">
            <w:pPr>
              <w:jc w:val="both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04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20869,8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20242,5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21953,3</w:t>
            </w:r>
          </w:p>
        </w:tc>
      </w:tr>
      <w:tr w:rsidR="00FB24DA" w:rsidRPr="00FB24DA" w:rsidTr="00FB24DA">
        <w:trPr>
          <w:trHeight w:val="1599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387EE0">
            <w:pPr>
              <w:jc w:val="both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Расходы на выплаты по оплате труда работников муниципальных органов местного самоуправления Зерноградского городского поселения в рамках  обеспечения деятельности Администрации Зерноградского городского поселения  (Расходы на выплаты персоналу государственны</w:t>
            </w:r>
            <w:proofErr w:type="gramStart"/>
            <w:r w:rsidRPr="00FB24DA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FB24DA">
              <w:rPr>
                <w:color w:val="auto"/>
                <w:sz w:val="18"/>
                <w:szCs w:val="18"/>
              </w:rPr>
              <w:t>муниципальных)органов)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95 1 0000110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18944,7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18189,5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18900,3</w:t>
            </w:r>
          </w:p>
        </w:tc>
      </w:tr>
      <w:tr w:rsidR="00FB24DA" w:rsidRPr="00FB24DA" w:rsidTr="00FB24DA">
        <w:trPr>
          <w:trHeight w:val="1440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387EE0">
            <w:pPr>
              <w:jc w:val="both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Расходы на обеспечение функций работников муниципальных органов местного самоуправления Зерноградского городского поселения в рамках  обеспечения деятельности Администрации Зерноградского городского поселения (Расходы на выплаты персоналу государственны</w:t>
            </w:r>
            <w:proofErr w:type="gramStart"/>
            <w:r w:rsidRPr="00FB24DA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FB24DA">
              <w:rPr>
                <w:color w:val="auto"/>
                <w:sz w:val="18"/>
                <w:szCs w:val="18"/>
              </w:rPr>
              <w:t>муниципальных)органов)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95 1 0000190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50,0</w:t>
            </w:r>
          </w:p>
        </w:tc>
      </w:tr>
      <w:tr w:rsidR="00FB24DA" w:rsidRPr="00FB24DA" w:rsidTr="007C6F32">
        <w:trPr>
          <w:trHeight w:val="1680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387EE0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FB24DA">
              <w:rPr>
                <w:color w:val="auto"/>
                <w:sz w:val="18"/>
                <w:szCs w:val="18"/>
              </w:rPr>
              <w:t>Расходы на обеспечение функций работников муниципальных органов местного самоуправления Зерноградского городского поселения в рамках  обеспечения деятельности Администрации Зерноградского городского поселения 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95 1 0000190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1871,1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2000,0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3000,0</w:t>
            </w:r>
          </w:p>
        </w:tc>
      </w:tr>
      <w:tr w:rsidR="00FB24DA" w:rsidRPr="00FB24DA" w:rsidTr="00FB24DA">
        <w:trPr>
          <w:trHeight w:val="2400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387EE0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FB24DA">
              <w:rPr>
                <w:color w:val="auto"/>
                <w:sz w:val="18"/>
                <w:szCs w:val="18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</w:t>
            </w:r>
            <w:proofErr w:type="spellStart"/>
            <w:r w:rsidRPr="00FB24DA">
              <w:rPr>
                <w:color w:val="auto"/>
                <w:sz w:val="18"/>
                <w:szCs w:val="18"/>
              </w:rPr>
              <w:t>правонарушенияхв</w:t>
            </w:r>
            <w:proofErr w:type="spellEnd"/>
            <w:r w:rsidRPr="00FB24DA">
              <w:rPr>
                <w:color w:val="auto"/>
                <w:sz w:val="18"/>
                <w:szCs w:val="18"/>
              </w:rPr>
              <w:t xml:space="preserve"> рамках </w:t>
            </w:r>
            <w:proofErr w:type="spellStart"/>
            <w:r w:rsidRPr="00FB24DA">
              <w:rPr>
                <w:color w:val="auto"/>
                <w:sz w:val="18"/>
                <w:szCs w:val="18"/>
              </w:rPr>
              <w:t>непрограммных</w:t>
            </w:r>
            <w:proofErr w:type="spellEnd"/>
            <w:r w:rsidRPr="00FB24DA">
              <w:rPr>
                <w:color w:val="auto"/>
                <w:sz w:val="18"/>
                <w:szCs w:val="18"/>
              </w:rPr>
              <w:t xml:space="preserve"> расходов муниципальных органов местного самоуправления Зерноградского городского поселения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sz w:val="18"/>
                <w:szCs w:val="18"/>
              </w:rPr>
            </w:pPr>
            <w:r w:rsidRPr="00FB24DA">
              <w:rPr>
                <w:sz w:val="18"/>
                <w:szCs w:val="18"/>
              </w:rPr>
              <w:t>99 9 00 72390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0,2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0,2</w:t>
            </w:r>
          </w:p>
        </w:tc>
      </w:tr>
      <w:tr w:rsidR="00FB24DA" w:rsidRPr="00FB24DA" w:rsidTr="00FB24DA">
        <w:trPr>
          <w:trHeight w:val="1200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387EE0">
            <w:pPr>
              <w:jc w:val="both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 xml:space="preserve">Реализация направления расходов  по иным </w:t>
            </w:r>
            <w:proofErr w:type="spellStart"/>
            <w:r w:rsidRPr="00FB24DA">
              <w:rPr>
                <w:color w:val="auto"/>
                <w:sz w:val="18"/>
                <w:szCs w:val="18"/>
              </w:rPr>
              <w:t>непрограммным</w:t>
            </w:r>
            <w:proofErr w:type="spellEnd"/>
            <w:r w:rsidRPr="00FB24DA">
              <w:rPr>
                <w:color w:val="auto"/>
                <w:sz w:val="18"/>
                <w:szCs w:val="18"/>
              </w:rPr>
              <w:t xml:space="preserve"> мероприятиям в рамках </w:t>
            </w:r>
            <w:proofErr w:type="spellStart"/>
            <w:r w:rsidRPr="00FB24DA">
              <w:rPr>
                <w:color w:val="auto"/>
                <w:sz w:val="18"/>
                <w:szCs w:val="18"/>
              </w:rPr>
              <w:t>непрограммного</w:t>
            </w:r>
            <w:proofErr w:type="spellEnd"/>
            <w:r w:rsidRPr="00FB24DA">
              <w:rPr>
                <w:color w:val="auto"/>
                <w:sz w:val="18"/>
                <w:szCs w:val="18"/>
              </w:rPr>
              <w:t xml:space="preserve"> направления деятельности муниципальных органов местного самоуправления Зерноградского городского поселени</w:t>
            </w:r>
            <w:proofErr w:type="gramStart"/>
            <w:r w:rsidRPr="00FB24DA">
              <w:rPr>
                <w:color w:val="auto"/>
                <w:sz w:val="18"/>
                <w:szCs w:val="18"/>
              </w:rPr>
              <w:t>я(</w:t>
            </w:r>
            <w:proofErr w:type="gramEnd"/>
            <w:r w:rsidRPr="00FB24DA">
              <w:rPr>
                <w:color w:val="auto"/>
                <w:sz w:val="18"/>
                <w:szCs w:val="18"/>
              </w:rPr>
              <w:t>Уплата налогов, сборов и иных платежей)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rPr>
                <w:sz w:val="18"/>
                <w:szCs w:val="18"/>
              </w:rPr>
            </w:pPr>
            <w:r w:rsidRPr="00FB24DA">
              <w:rPr>
                <w:sz w:val="18"/>
                <w:szCs w:val="18"/>
              </w:rPr>
              <w:t>99 9 00 99990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3,8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2,8</w:t>
            </w:r>
          </w:p>
        </w:tc>
      </w:tr>
      <w:tr w:rsidR="00FB24DA" w:rsidRPr="00FB24DA" w:rsidTr="00FB24DA">
        <w:trPr>
          <w:trHeight w:val="765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387EE0">
            <w:pPr>
              <w:jc w:val="both"/>
              <w:rPr>
                <w:b/>
                <w:bCs/>
                <w:sz w:val="18"/>
                <w:szCs w:val="18"/>
              </w:rPr>
            </w:pPr>
            <w:r w:rsidRPr="00FB24DA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06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1474,3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1474,3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1474,3</w:t>
            </w:r>
          </w:p>
        </w:tc>
      </w:tr>
      <w:tr w:rsidR="00FB24DA" w:rsidRPr="00FB24DA" w:rsidTr="00FB24DA">
        <w:trPr>
          <w:trHeight w:val="2004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387EE0">
            <w:pPr>
              <w:jc w:val="both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lastRenderedPageBreak/>
              <w:t>Межбюджетные трансферты на осуществление полномочий контрольно-счетных органов поселений по осуществлению внешнего муниципального финансового контроля в рамках подпрограммы «Совершенствование системы межбюджетных трансфертов» муниципальной программы Зерноградского городского поселения « Управление муниципальными финансами» (Иные межбюджетные трансферты)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10 1 00 85010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1474,3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1474,3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1474,3</w:t>
            </w:r>
          </w:p>
        </w:tc>
      </w:tr>
      <w:tr w:rsidR="00FB24DA" w:rsidRPr="00FB24DA" w:rsidTr="00FB24DA">
        <w:trPr>
          <w:trHeight w:val="510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387EE0">
            <w:pPr>
              <w:jc w:val="both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Обеспечение  проведения выборов и референдумов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959,4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0,0</w:t>
            </w:r>
          </w:p>
        </w:tc>
      </w:tr>
      <w:tr w:rsidR="00FB24DA" w:rsidRPr="00FB24DA" w:rsidTr="00FB24DA">
        <w:trPr>
          <w:trHeight w:val="1485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387EE0">
            <w:pPr>
              <w:jc w:val="both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 xml:space="preserve">Проведение выборов в представительные органы муниципального образования на финансовое обеспечение непредвиденных расходов в рамках </w:t>
            </w:r>
            <w:proofErr w:type="spellStart"/>
            <w:r w:rsidRPr="00FB24DA">
              <w:rPr>
                <w:color w:val="auto"/>
                <w:sz w:val="18"/>
                <w:szCs w:val="18"/>
              </w:rPr>
              <w:t>непрограммных</w:t>
            </w:r>
            <w:proofErr w:type="spellEnd"/>
            <w:r w:rsidRPr="00FB24DA">
              <w:rPr>
                <w:color w:val="auto"/>
                <w:sz w:val="18"/>
                <w:szCs w:val="18"/>
              </w:rPr>
              <w:t xml:space="preserve"> расходов муниципальных органов местного самоуправления Зерноградского городского поселения (Специальные расходы)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99 1 00 90210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880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959,4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0,0</w:t>
            </w:r>
          </w:p>
        </w:tc>
      </w:tr>
      <w:tr w:rsidR="00FB24DA" w:rsidRPr="00FB24DA" w:rsidTr="00FB24DA">
        <w:trPr>
          <w:trHeight w:val="228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387EE0">
            <w:pPr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13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23016,2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23763,4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29251,6</w:t>
            </w:r>
          </w:p>
        </w:tc>
      </w:tr>
      <w:tr w:rsidR="00FB24DA" w:rsidRPr="00FB24DA" w:rsidTr="00FB24DA">
        <w:trPr>
          <w:trHeight w:val="2160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387EE0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FB24DA">
              <w:rPr>
                <w:color w:val="auto"/>
                <w:sz w:val="18"/>
                <w:szCs w:val="18"/>
              </w:rPr>
              <w:t xml:space="preserve">Мероприятия по противодействию злоупотреблению наркотиками и их незаконному обороту в рамках подпрограммы «Комплексные меры противодействия злоупотреблению наркотиками и их незаконному обороту в </w:t>
            </w:r>
            <w:proofErr w:type="spellStart"/>
            <w:r w:rsidRPr="00FB24DA">
              <w:rPr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FB24DA">
              <w:rPr>
                <w:color w:val="auto"/>
                <w:sz w:val="18"/>
                <w:szCs w:val="18"/>
              </w:rPr>
              <w:t xml:space="preserve"> городском поселении» муниципальной программы Зерноградского городского поселения «Обеспечение общественного порядка и противодействие преступности»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03 2 00 26090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15,0</w:t>
            </w:r>
          </w:p>
        </w:tc>
      </w:tr>
      <w:tr w:rsidR="00FB24DA" w:rsidRPr="00FB24DA" w:rsidTr="00FB24DA">
        <w:trPr>
          <w:trHeight w:val="2400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387EE0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FB24DA">
              <w:rPr>
                <w:color w:val="auto"/>
                <w:sz w:val="18"/>
                <w:szCs w:val="18"/>
              </w:rPr>
              <w:t xml:space="preserve">Мероприятия по профилактике и предотвращению правонарушений  и террористических актов в общественных местах и на улицах, информационное обеспечение в рамках подпрограммы «Профилактика терроризма и экстремизма в </w:t>
            </w:r>
            <w:proofErr w:type="spellStart"/>
            <w:r w:rsidRPr="00FB24DA">
              <w:rPr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FB24DA">
              <w:rPr>
                <w:color w:val="auto"/>
                <w:sz w:val="18"/>
                <w:szCs w:val="18"/>
              </w:rPr>
              <w:t xml:space="preserve"> городском поселении» муниципальной программы  Зерноградского городского поселения «Обеспечение общественного порядка и противодействие преступности»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03 3 00 25740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127,7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50,6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50,6</w:t>
            </w:r>
          </w:p>
        </w:tc>
      </w:tr>
      <w:tr w:rsidR="00FB24DA" w:rsidRPr="00FB24DA" w:rsidTr="00FB24DA">
        <w:trPr>
          <w:trHeight w:val="2244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387EE0">
            <w:pPr>
              <w:jc w:val="both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 xml:space="preserve">Мероприятия по профилактике и предотвращению правонарушений  и террористических актов в общественных местах и на улицах, информационное обеспечение в рамках подпрограммы «Профилактика терроризма и экстремизма в </w:t>
            </w:r>
            <w:proofErr w:type="spellStart"/>
            <w:r w:rsidRPr="00FB24DA">
              <w:rPr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FB24DA">
              <w:rPr>
                <w:color w:val="auto"/>
                <w:sz w:val="18"/>
                <w:szCs w:val="18"/>
              </w:rPr>
              <w:t xml:space="preserve"> городском поселении» муниципальной программы  Зерноградского городского поселения «Обеспечение общественного порядка и противодействие преступности» (Иные выплаты населению)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03 3 00 25740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360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438,5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200,0</w:t>
            </w:r>
          </w:p>
        </w:tc>
      </w:tr>
      <w:tr w:rsidR="00FB24DA" w:rsidRPr="00FB24DA" w:rsidTr="00FB24DA">
        <w:trPr>
          <w:trHeight w:val="1920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387EE0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FB24DA">
              <w:rPr>
                <w:color w:val="auto"/>
                <w:sz w:val="18"/>
                <w:szCs w:val="18"/>
              </w:rPr>
              <w:t xml:space="preserve">Мероприятия по информационно-пропагандистскому противодействию терроризма в рамках подпрограммы «Профилактика терроризма и экстремизма в </w:t>
            </w:r>
            <w:proofErr w:type="spellStart"/>
            <w:r w:rsidRPr="00FB24DA">
              <w:rPr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FB24DA">
              <w:rPr>
                <w:color w:val="auto"/>
                <w:sz w:val="18"/>
                <w:szCs w:val="18"/>
              </w:rPr>
              <w:t xml:space="preserve"> городском поселении» муниципальной программы  Зерноградского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03 3 00 25750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25,0</w:t>
            </w:r>
          </w:p>
        </w:tc>
      </w:tr>
      <w:tr w:rsidR="00FB24DA" w:rsidRPr="00FB24DA" w:rsidTr="00FB24DA">
        <w:trPr>
          <w:trHeight w:val="2160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387EE0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FB24DA">
              <w:rPr>
                <w:color w:val="auto"/>
                <w:sz w:val="18"/>
                <w:szCs w:val="18"/>
              </w:rPr>
              <w:lastRenderedPageBreak/>
              <w:t>Мероприятия по изготовлению технических паспортов в рамках подпрограммы «Управление объектами недвижимого имущества, находящимися в муниципальной собственности (изготовление технической документации на здания, строения, сооружения)» муниципальной программы Зерноградского городского поселения «Управление муниципальным имуществом»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07 1 00 25850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1350,0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FB24DA" w:rsidRPr="00FB24DA" w:rsidTr="00FB24DA">
        <w:trPr>
          <w:trHeight w:val="2160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387EE0">
            <w:pPr>
              <w:jc w:val="both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Мероприятия по определению стоимости объектов имущества в рамках подпрограммы</w:t>
            </w:r>
            <w:proofErr w:type="gramStart"/>
            <w:r w:rsidRPr="00FB24DA">
              <w:rPr>
                <w:color w:val="auto"/>
                <w:sz w:val="18"/>
                <w:szCs w:val="18"/>
              </w:rPr>
              <w:t>«У</w:t>
            </w:r>
            <w:proofErr w:type="gramEnd"/>
            <w:r w:rsidRPr="00FB24DA">
              <w:rPr>
                <w:color w:val="auto"/>
                <w:sz w:val="18"/>
                <w:szCs w:val="18"/>
              </w:rPr>
              <w:t>правление объектами недвижимого имущества, находящимися в муниципальной собственности (изготовление технической документации на здания, строения, сооружения)» муниципальной программы Зерноградского городского поселения «Управление муниципальным имуществом»  (Иные закупки товаров, работ и услуг для обеспечения государственных (муниципальных) нужд))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07 1 00 25870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185,0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150,0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30,0</w:t>
            </w:r>
          </w:p>
        </w:tc>
      </w:tr>
      <w:tr w:rsidR="00FB24DA" w:rsidRPr="00FB24DA" w:rsidTr="00FB24DA">
        <w:trPr>
          <w:trHeight w:val="2376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387EE0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FB24DA">
              <w:rPr>
                <w:color w:val="auto"/>
                <w:sz w:val="18"/>
                <w:szCs w:val="18"/>
              </w:rPr>
              <w:t>Мероприятия по страхованию объектов имущества в рамках подпрограммы «Управление объектами недвижимого имущества, находящимися в муниципальной собственности (изготовление технической документации на здания, строения, сооружения)» муниципальной программы Зерноградского городского поселения «Управление муниципальным имуществом»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07 1 00 25930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141,0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130,0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120,0</w:t>
            </w:r>
          </w:p>
        </w:tc>
      </w:tr>
      <w:tr w:rsidR="00FB24DA" w:rsidRPr="00FB24DA" w:rsidTr="00FB24DA">
        <w:trPr>
          <w:trHeight w:val="2268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24DA" w:rsidRPr="00FB24DA" w:rsidRDefault="00FB24DA" w:rsidP="00387EE0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FB24DA">
              <w:rPr>
                <w:color w:val="auto"/>
                <w:sz w:val="18"/>
                <w:szCs w:val="18"/>
              </w:rPr>
              <w:t xml:space="preserve">Мероприятия по развитию территориального общественного самоуправления  в рамках подпрограммы  «Развитие муниципального управления и муниципальной службы в </w:t>
            </w:r>
            <w:proofErr w:type="spellStart"/>
            <w:r w:rsidRPr="00FB24DA">
              <w:rPr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FB24DA">
              <w:rPr>
                <w:color w:val="auto"/>
                <w:sz w:val="18"/>
                <w:szCs w:val="18"/>
              </w:rPr>
              <w:t xml:space="preserve"> городском поселении, профессиональное развитие лиц, занятых в системе местного самоуправления» муниципальной программы Зерноградского городского поселения «Муниципальная политика»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09 1 00 25911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62,5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FB24DA" w:rsidRPr="00FB24DA" w:rsidTr="00FB24DA">
        <w:trPr>
          <w:trHeight w:val="2160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387EE0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FB24DA">
              <w:rPr>
                <w:color w:val="auto"/>
                <w:sz w:val="18"/>
                <w:szCs w:val="18"/>
              </w:rPr>
              <w:t>Мероприятия по официальному размещению (опубликованию) нормативно-правовых актов и иной правовой информации</w:t>
            </w:r>
            <w:r w:rsidRPr="00FB24DA">
              <w:rPr>
                <w:sz w:val="18"/>
                <w:szCs w:val="18"/>
              </w:rPr>
              <w:t xml:space="preserve"> на официальном сайте и в информационно-телекоммуникационной сети «Интернет» </w:t>
            </w:r>
            <w:r w:rsidRPr="00FB24DA">
              <w:rPr>
                <w:color w:val="auto"/>
                <w:sz w:val="18"/>
                <w:szCs w:val="18"/>
              </w:rPr>
              <w:t xml:space="preserve"> в рамках подпрограммы «Реализация муниципальной информационной политики» муниципальной программы Зерноградского городского поселения «Муниципальная политика»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09 2 00 25920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269,2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467,5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767,5</w:t>
            </w:r>
          </w:p>
        </w:tc>
      </w:tr>
      <w:tr w:rsidR="00FB24DA" w:rsidRPr="00FB24DA" w:rsidTr="00FB24DA">
        <w:trPr>
          <w:trHeight w:val="1920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387EE0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FB24DA">
              <w:rPr>
                <w:color w:val="auto"/>
                <w:sz w:val="18"/>
                <w:szCs w:val="18"/>
              </w:rPr>
              <w:t xml:space="preserve">Мероприятия, направленные на укрепление единства Российской нации в рамках подпрограммы «Укрепление единства Российской нации и гармонизация межэтнических отношений в </w:t>
            </w:r>
            <w:proofErr w:type="spellStart"/>
            <w:r w:rsidRPr="00FB24DA">
              <w:rPr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FB24DA">
              <w:rPr>
                <w:color w:val="auto"/>
                <w:sz w:val="18"/>
                <w:szCs w:val="18"/>
              </w:rPr>
              <w:t xml:space="preserve"> городском поселении</w:t>
            </w:r>
            <w:r w:rsidRPr="00FB24DA">
              <w:rPr>
                <w:sz w:val="18"/>
                <w:szCs w:val="18"/>
              </w:rPr>
              <w:t xml:space="preserve">» </w:t>
            </w:r>
            <w:r w:rsidRPr="00FB24DA">
              <w:rPr>
                <w:color w:val="auto"/>
                <w:sz w:val="18"/>
                <w:szCs w:val="18"/>
              </w:rPr>
              <w:t>муниципальной программы Зерноградского городского поселения «Муниципальная политика»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09 4 00 26080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20,0</w:t>
            </w:r>
          </w:p>
        </w:tc>
      </w:tr>
      <w:tr w:rsidR="00FB24DA" w:rsidRPr="00FB24DA" w:rsidTr="00FB24DA">
        <w:trPr>
          <w:trHeight w:val="2640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387EE0">
            <w:pPr>
              <w:jc w:val="both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lastRenderedPageBreak/>
              <w:t>Расходы на обеспечение деятельности (оказание услуг)  муниципальных учреждений Зерноградского городского поселения</w:t>
            </w:r>
            <w:proofErr w:type="gramStart"/>
            <w:r w:rsidRPr="00FB24DA">
              <w:rPr>
                <w:color w:val="auto"/>
                <w:sz w:val="18"/>
                <w:szCs w:val="18"/>
              </w:rPr>
              <w:t>"в</w:t>
            </w:r>
            <w:proofErr w:type="gramEnd"/>
            <w:r w:rsidRPr="00FB24DA">
              <w:rPr>
                <w:color w:val="auto"/>
                <w:sz w:val="18"/>
                <w:szCs w:val="18"/>
              </w:rPr>
              <w:t xml:space="preserve"> рамках подпрограммы «Финансовое обеспечение деятельности муниципального казенного учреждения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муниципальной программы Зерноградского городского поселения «Муниципальная политика» ((Расходы на выплаты персоналу казенных учреждений) 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09 3 00 00590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13997,1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13160,0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13678,2</w:t>
            </w:r>
          </w:p>
        </w:tc>
      </w:tr>
      <w:tr w:rsidR="00FB24DA" w:rsidRPr="00FB24DA" w:rsidTr="00FB24DA">
        <w:trPr>
          <w:trHeight w:val="2880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387EE0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FB24DA">
              <w:rPr>
                <w:color w:val="auto"/>
                <w:sz w:val="18"/>
                <w:szCs w:val="18"/>
              </w:rPr>
              <w:t>Расходы на обеспечение деятельности (оказание услуг) муниципальных учреждений Зерноградского городского поселения)  в рамках подпрограммы «Финансовое обеспечение деятельности муниципального казенного учреждения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муниципальной программы Зерноградского городского поселения «Муниципальная политика» 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09 3 00 00590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320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2,6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0,0</w:t>
            </w:r>
          </w:p>
        </w:tc>
      </w:tr>
      <w:tr w:rsidR="00FB24DA" w:rsidRPr="00FB24DA" w:rsidTr="00FB24DA">
        <w:trPr>
          <w:trHeight w:val="2880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387EE0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FB24DA">
              <w:rPr>
                <w:color w:val="auto"/>
                <w:sz w:val="18"/>
                <w:szCs w:val="18"/>
              </w:rPr>
              <w:t>Расходы на обеспечение деятельности (оказание услуг) муниципальных учреждений Зерноградского городского поселения)  в рамках подпрограммы «Финансовое обеспечение деятельности муниципального казенного учреждения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муниципальной программы Зерноградского городского поселения «Муниципальная политика»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09 3 00 00590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3803,8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2759,8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2759,8</w:t>
            </w:r>
          </w:p>
        </w:tc>
      </w:tr>
      <w:tr w:rsidR="00FB24DA" w:rsidRPr="00FB24DA" w:rsidTr="00FB24DA">
        <w:trPr>
          <w:trHeight w:val="2160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387EE0">
            <w:pPr>
              <w:jc w:val="both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 xml:space="preserve">Реализация направления расходов  в рамках подпрограммы «Финансовое обеспечение деятельности муниципального казенного учреждения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муниципальной программы Зерноградского городского поселения «Муниципальная политика» (Уплата налогов, сборов и иных платежей)  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09 3 00 99990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27,5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2,5</w:t>
            </w:r>
          </w:p>
        </w:tc>
      </w:tr>
      <w:tr w:rsidR="00FB24DA" w:rsidRPr="00FB24DA" w:rsidTr="00FB24DA">
        <w:trPr>
          <w:trHeight w:val="2160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387EE0">
            <w:pPr>
              <w:jc w:val="both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 xml:space="preserve">Реализация направления расходов  в рамках подпрограммы «Финансовое обеспечение деятельности муниципального казенного учреждения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муниципальной программы Зерноградского городского поселения «Муниципальная политика» (Исполнение судебных актов)  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09 3 00 99990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830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60,0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0,0</w:t>
            </w:r>
          </w:p>
        </w:tc>
      </w:tr>
      <w:tr w:rsidR="00FB24DA" w:rsidRPr="00FB24DA" w:rsidTr="00FB24DA">
        <w:trPr>
          <w:trHeight w:val="1368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387EE0">
            <w:pPr>
              <w:jc w:val="both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lastRenderedPageBreak/>
              <w:t xml:space="preserve">Условно утвержденные расходы по иным </w:t>
            </w:r>
            <w:proofErr w:type="spellStart"/>
            <w:r w:rsidRPr="00FB24DA">
              <w:rPr>
                <w:color w:val="auto"/>
                <w:sz w:val="18"/>
                <w:szCs w:val="18"/>
              </w:rPr>
              <w:t>непрограммным</w:t>
            </w:r>
            <w:proofErr w:type="spellEnd"/>
            <w:r w:rsidRPr="00FB24DA">
              <w:rPr>
                <w:color w:val="auto"/>
                <w:sz w:val="18"/>
                <w:szCs w:val="18"/>
              </w:rPr>
              <w:t xml:space="preserve"> мероприятиям в рамках </w:t>
            </w:r>
            <w:proofErr w:type="spellStart"/>
            <w:r w:rsidRPr="00FB24DA">
              <w:rPr>
                <w:color w:val="auto"/>
                <w:sz w:val="18"/>
                <w:szCs w:val="18"/>
              </w:rPr>
              <w:t>непрограммных</w:t>
            </w:r>
            <w:proofErr w:type="spellEnd"/>
            <w:r w:rsidRPr="00FB24DA">
              <w:rPr>
                <w:color w:val="auto"/>
                <w:sz w:val="18"/>
                <w:szCs w:val="18"/>
              </w:rPr>
              <w:t xml:space="preserve"> расходов муниципального органа местного самоуправления Зерноградского городского поселения  (Специальные расходы)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99 9 00 99110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880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4600,0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9300,0</w:t>
            </w:r>
          </w:p>
        </w:tc>
      </w:tr>
      <w:tr w:rsidR="00FB24DA" w:rsidRPr="00FB24DA" w:rsidTr="00FB24DA">
        <w:trPr>
          <w:trHeight w:val="1440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387EE0">
            <w:pPr>
              <w:jc w:val="both"/>
              <w:rPr>
                <w:sz w:val="18"/>
                <w:szCs w:val="18"/>
              </w:rPr>
            </w:pPr>
            <w:proofErr w:type="gramStart"/>
            <w:r w:rsidRPr="00FB24DA">
              <w:rPr>
                <w:sz w:val="18"/>
                <w:szCs w:val="18"/>
              </w:rPr>
              <w:t xml:space="preserve">Реализация направления расходов  по иным </w:t>
            </w:r>
            <w:proofErr w:type="spellStart"/>
            <w:r w:rsidRPr="00FB24DA">
              <w:rPr>
                <w:sz w:val="18"/>
                <w:szCs w:val="18"/>
              </w:rPr>
              <w:t>непрограммным</w:t>
            </w:r>
            <w:proofErr w:type="spellEnd"/>
            <w:r w:rsidRPr="00FB24DA">
              <w:rPr>
                <w:sz w:val="18"/>
                <w:szCs w:val="18"/>
              </w:rPr>
              <w:t xml:space="preserve"> мероприятиям в рамках </w:t>
            </w:r>
            <w:proofErr w:type="spellStart"/>
            <w:r w:rsidRPr="00FB24DA">
              <w:rPr>
                <w:sz w:val="18"/>
                <w:szCs w:val="18"/>
              </w:rPr>
              <w:t>непрограммного</w:t>
            </w:r>
            <w:proofErr w:type="spellEnd"/>
            <w:r w:rsidRPr="00FB24DA">
              <w:rPr>
                <w:sz w:val="18"/>
                <w:szCs w:val="18"/>
              </w:rPr>
              <w:t xml:space="preserve"> направления деятельности муниципальных органов местного самоуправления Зерноградского городского поселения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rPr>
                <w:sz w:val="18"/>
                <w:szCs w:val="18"/>
              </w:rPr>
            </w:pPr>
            <w:r w:rsidRPr="00FB24DA">
              <w:rPr>
                <w:sz w:val="18"/>
                <w:szCs w:val="18"/>
              </w:rPr>
              <w:t>99 9 00 99990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1447,4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1331,0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1831,0</w:t>
            </w:r>
          </w:p>
        </w:tc>
      </w:tr>
      <w:tr w:rsidR="00FB24DA" w:rsidRPr="00FB24DA" w:rsidTr="00FB24DA">
        <w:trPr>
          <w:trHeight w:val="1200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387EE0">
            <w:pPr>
              <w:jc w:val="both"/>
              <w:rPr>
                <w:sz w:val="18"/>
                <w:szCs w:val="18"/>
              </w:rPr>
            </w:pPr>
            <w:r w:rsidRPr="00FB24DA">
              <w:rPr>
                <w:sz w:val="18"/>
                <w:szCs w:val="18"/>
              </w:rPr>
              <w:t xml:space="preserve">Реализация направления расходов  по иным </w:t>
            </w:r>
            <w:proofErr w:type="spellStart"/>
            <w:r w:rsidRPr="00FB24DA">
              <w:rPr>
                <w:sz w:val="18"/>
                <w:szCs w:val="18"/>
              </w:rPr>
              <w:t>непрограммным</w:t>
            </w:r>
            <w:proofErr w:type="spellEnd"/>
            <w:r w:rsidRPr="00FB24DA">
              <w:rPr>
                <w:sz w:val="18"/>
                <w:szCs w:val="18"/>
              </w:rPr>
              <w:t xml:space="preserve"> мероприятиям в рамках </w:t>
            </w:r>
            <w:proofErr w:type="spellStart"/>
            <w:r w:rsidRPr="00FB24DA">
              <w:rPr>
                <w:sz w:val="18"/>
                <w:szCs w:val="18"/>
              </w:rPr>
              <w:t>непрограммного</w:t>
            </w:r>
            <w:proofErr w:type="spellEnd"/>
            <w:r w:rsidRPr="00FB24DA">
              <w:rPr>
                <w:sz w:val="18"/>
                <w:szCs w:val="18"/>
              </w:rPr>
              <w:t xml:space="preserve"> направления деятельности муниципальных органов местного самоуправления Зерноградского городского поселения </w:t>
            </w:r>
            <w:proofErr w:type="gramStart"/>
            <w:r w:rsidRPr="00FB24DA">
              <w:rPr>
                <w:sz w:val="18"/>
                <w:szCs w:val="18"/>
              </w:rPr>
              <w:t xml:space="preserve">( </w:t>
            </w:r>
            <w:proofErr w:type="gramEnd"/>
            <w:r w:rsidRPr="00FB24DA">
              <w:rPr>
                <w:sz w:val="18"/>
                <w:szCs w:val="18"/>
              </w:rPr>
              <w:t>Исполнение судебных актов)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rPr>
                <w:sz w:val="18"/>
                <w:szCs w:val="18"/>
              </w:rPr>
            </w:pPr>
            <w:r w:rsidRPr="00FB24DA">
              <w:rPr>
                <w:sz w:val="18"/>
                <w:szCs w:val="18"/>
              </w:rPr>
              <w:t>99 9 00 99990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830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648,8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0,0</w:t>
            </w:r>
          </w:p>
        </w:tc>
      </w:tr>
      <w:tr w:rsidR="00FB24DA" w:rsidRPr="00FB24DA" w:rsidTr="00FB24DA">
        <w:trPr>
          <w:trHeight w:val="1200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387EE0">
            <w:pPr>
              <w:jc w:val="both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 xml:space="preserve">Реализация направления расходов  по иным </w:t>
            </w:r>
            <w:proofErr w:type="spellStart"/>
            <w:r w:rsidRPr="00FB24DA">
              <w:rPr>
                <w:color w:val="auto"/>
                <w:sz w:val="18"/>
                <w:szCs w:val="18"/>
              </w:rPr>
              <w:t>непрограммным</w:t>
            </w:r>
            <w:proofErr w:type="spellEnd"/>
            <w:r w:rsidRPr="00FB24DA">
              <w:rPr>
                <w:color w:val="auto"/>
                <w:sz w:val="18"/>
                <w:szCs w:val="18"/>
              </w:rPr>
              <w:t xml:space="preserve"> мероприятиям в рамках </w:t>
            </w:r>
            <w:proofErr w:type="spellStart"/>
            <w:r w:rsidRPr="00FB24DA">
              <w:rPr>
                <w:color w:val="auto"/>
                <w:sz w:val="18"/>
                <w:szCs w:val="18"/>
              </w:rPr>
              <w:t>непрограммного</w:t>
            </w:r>
            <w:proofErr w:type="spellEnd"/>
            <w:r w:rsidRPr="00FB24DA">
              <w:rPr>
                <w:color w:val="auto"/>
                <w:sz w:val="18"/>
                <w:szCs w:val="18"/>
              </w:rPr>
              <w:t xml:space="preserve"> направления деятельности муниципальных органов местного самоуправления Зерноградского городского поселени</w:t>
            </w:r>
            <w:proofErr w:type="gramStart"/>
            <w:r w:rsidRPr="00FB24DA">
              <w:rPr>
                <w:color w:val="auto"/>
                <w:sz w:val="18"/>
                <w:szCs w:val="18"/>
              </w:rPr>
              <w:t>я(</w:t>
            </w:r>
            <w:proofErr w:type="gramEnd"/>
            <w:r w:rsidRPr="00FB24DA">
              <w:rPr>
                <w:color w:val="auto"/>
                <w:sz w:val="18"/>
                <w:szCs w:val="18"/>
              </w:rPr>
              <w:t>Уплата налогов, сборов и иных платежей)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rPr>
                <w:sz w:val="18"/>
                <w:szCs w:val="18"/>
              </w:rPr>
            </w:pPr>
            <w:r w:rsidRPr="00FB24DA">
              <w:rPr>
                <w:sz w:val="18"/>
                <w:szCs w:val="18"/>
              </w:rPr>
              <w:t>99 9 00 99990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395,1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252,0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252,0</w:t>
            </w:r>
          </w:p>
        </w:tc>
      </w:tr>
      <w:tr w:rsidR="00FB24DA" w:rsidRPr="00FB24DA" w:rsidTr="00FB24DA">
        <w:trPr>
          <w:trHeight w:val="456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387EE0">
            <w:pPr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20148,6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6207,4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6012,4</w:t>
            </w:r>
          </w:p>
        </w:tc>
      </w:tr>
      <w:tr w:rsidR="00FB24DA" w:rsidRPr="00FB24DA" w:rsidTr="00FB24DA">
        <w:trPr>
          <w:trHeight w:val="240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B24DA" w:rsidRPr="00FB24DA" w:rsidRDefault="00FB24DA" w:rsidP="00387EE0">
            <w:pPr>
              <w:jc w:val="both"/>
              <w:rPr>
                <w:sz w:val="18"/>
                <w:szCs w:val="18"/>
              </w:rPr>
            </w:pPr>
            <w:r w:rsidRPr="00FB24DA">
              <w:rPr>
                <w:sz w:val="18"/>
                <w:szCs w:val="18"/>
              </w:rPr>
              <w:t>Гражданская оборона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09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225,0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225,0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30,0</w:t>
            </w:r>
          </w:p>
        </w:tc>
      </w:tr>
      <w:tr w:rsidR="00FB24DA" w:rsidRPr="00FB24DA" w:rsidTr="00FB24DA">
        <w:trPr>
          <w:trHeight w:val="1920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387EE0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FB24DA">
              <w:rPr>
                <w:color w:val="auto"/>
                <w:sz w:val="18"/>
                <w:szCs w:val="18"/>
              </w:rPr>
              <w:t>Мероприятия по обеспечению защиты от чрезвычайных ситуаций в рамках подпрограмма «Защита от чрезвычайных ситуаций» муниципальной программы Зерноградского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04 2 00 25770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225,0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225,0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30,0</w:t>
            </w:r>
          </w:p>
        </w:tc>
      </w:tr>
      <w:tr w:rsidR="00FB24DA" w:rsidRPr="00FB24DA" w:rsidTr="00FB24DA">
        <w:trPr>
          <w:trHeight w:val="708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387EE0">
            <w:pPr>
              <w:jc w:val="both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FB24DA">
              <w:rPr>
                <w:color w:val="auto"/>
                <w:sz w:val="18"/>
                <w:szCs w:val="18"/>
              </w:rPr>
              <w:t>характера</w:t>
            </w:r>
            <w:proofErr w:type="gramStart"/>
            <w:r w:rsidRPr="00FB24DA">
              <w:rPr>
                <w:color w:val="auto"/>
                <w:sz w:val="18"/>
                <w:szCs w:val="18"/>
              </w:rPr>
              <w:t>,п</w:t>
            </w:r>
            <w:proofErr w:type="gramEnd"/>
            <w:r w:rsidRPr="00FB24DA">
              <w:rPr>
                <w:color w:val="auto"/>
                <w:sz w:val="18"/>
                <w:szCs w:val="18"/>
              </w:rPr>
              <w:t>ожарная</w:t>
            </w:r>
            <w:proofErr w:type="spellEnd"/>
            <w:r w:rsidRPr="00FB24DA">
              <w:rPr>
                <w:color w:val="auto"/>
                <w:sz w:val="18"/>
                <w:szCs w:val="18"/>
              </w:rPr>
              <w:t xml:space="preserve"> безопасность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19923,6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5982,4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5982,4</w:t>
            </w:r>
          </w:p>
        </w:tc>
      </w:tr>
      <w:tr w:rsidR="00FB24DA" w:rsidRPr="00FB24DA" w:rsidTr="00FB24DA">
        <w:trPr>
          <w:trHeight w:val="1920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387EE0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FB24DA">
              <w:rPr>
                <w:color w:val="auto"/>
                <w:sz w:val="18"/>
                <w:szCs w:val="18"/>
              </w:rPr>
              <w:t>Мероприятия по обеспечению пожарной безопасности в рамках подпрограммы «Пожарная безопасность» муниципальной программы Зерноградского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04 1 00 25760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408,5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250,0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250,0</w:t>
            </w:r>
          </w:p>
        </w:tc>
      </w:tr>
      <w:tr w:rsidR="00FB24DA" w:rsidRPr="00FB24DA" w:rsidTr="00FB24DA">
        <w:trPr>
          <w:trHeight w:val="1920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387EE0">
            <w:pPr>
              <w:jc w:val="both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Мероприятия по обеспечению безопасности на водных объектах в рамках подпрограммы «Обеспечение безопасности на воде</w:t>
            </w:r>
            <w:proofErr w:type="gramStart"/>
            <w:r w:rsidRPr="00FB24DA">
              <w:rPr>
                <w:color w:val="auto"/>
                <w:sz w:val="18"/>
                <w:szCs w:val="18"/>
              </w:rPr>
              <w:t>»м</w:t>
            </w:r>
            <w:proofErr w:type="gramEnd"/>
            <w:r w:rsidRPr="00FB24DA">
              <w:rPr>
                <w:color w:val="auto"/>
                <w:sz w:val="18"/>
                <w:szCs w:val="18"/>
              </w:rPr>
              <w:t>униципальной программы Зерноградского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нужд))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04 3 00 25780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25,0</w:t>
            </w:r>
          </w:p>
        </w:tc>
      </w:tr>
      <w:tr w:rsidR="00FB24DA" w:rsidRPr="00FB24DA" w:rsidTr="00FB24DA">
        <w:trPr>
          <w:trHeight w:val="2160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387EE0">
            <w:pPr>
              <w:jc w:val="both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lastRenderedPageBreak/>
              <w:t>Межбюджетные трансферты на создание, содержание и организацию деятельности  аварийно-спасательных служб и (или) аварийно-спасательных формирований   в рамках подпрограммы «Совершенствование системы межбюджетных трансфертов» муниципальной программы Зерноградского городского поселения « Управление муниципальными финансами</w:t>
            </w:r>
            <w:proofErr w:type="gramStart"/>
            <w:r w:rsidRPr="00FB24DA">
              <w:rPr>
                <w:color w:val="auto"/>
                <w:sz w:val="18"/>
                <w:szCs w:val="18"/>
              </w:rPr>
              <w:t>»м</w:t>
            </w:r>
            <w:proofErr w:type="gramEnd"/>
            <w:r w:rsidRPr="00FB24DA">
              <w:rPr>
                <w:color w:val="auto"/>
                <w:sz w:val="18"/>
                <w:szCs w:val="18"/>
              </w:rPr>
              <w:t xml:space="preserve">униципальной программы Зерноградского городского поселения (Иные межбюджетные трансферты) 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10 1 00 85020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5707,4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5707,4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5707,4</w:t>
            </w:r>
          </w:p>
        </w:tc>
      </w:tr>
      <w:tr w:rsidR="00FB24DA" w:rsidRPr="00FB24DA" w:rsidTr="00FB24DA">
        <w:trPr>
          <w:trHeight w:val="1764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387EE0">
            <w:pPr>
              <w:jc w:val="both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 xml:space="preserve">Резервный фонд Администрации Зерноградского городского поселения на финансовое обеспечение непредвиденных расходов в рамках </w:t>
            </w:r>
            <w:proofErr w:type="spellStart"/>
            <w:r w:rsidRPr="00FB24DA">
              <w:rPr>
                <w:color w:val="auto"/>
                <w:sz w:val="18"/>
                <w:szCs w:val="18"/>
              </w:rPr>
              <w:t>непрограммных</w:t>
            </w:r>
            <w:proofErr w:type="spellEnd"/>
            <w:r w:rsidRPr="00FB24DA">
              <w:rPr>
                <w:color w:val="auto"/>
                <w:sz w:val="18"/>
                <w:szCs w:val="18"/>
              </w:rPr>
              <w:t xml:space="preserve"> расходов муниципальных органов местного самоуправления Зерноградского городского поселения </w:t>
            </w:r>
            <w:proofErr w:type="gramStart"/>
            <w:r w:rsidRPr="00FB24DA">
              <w:rPr>
                <w:color w:val="auto"/>
                <w:sz w:val="18"/>
                <w:szCs w:val="18"/>
              </w:rPr>
              <w:t xml:space="preserve">( </w:t>
            </w:r>
            <w:proofErr w:type="gramEnd"/>
            <w:r w:rsidRPr="00FB24DA">
              <w:rPr>
                <w:color w:val="auto"/>
                <w:sz w:val="18"/>
                <w:szCs w:val="18"/>
              </w:rPr>
              <w:t>Социальные выплаты гражданам, кроме публичных нормативных социальных выплат)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99 1 00 90100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320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0,0</w:t>
            </w:r>
          </w:p>
        </w:tc>
      </w:tr>
      <w:tr w:rsidR="00FB24DA" w:rsidRPr="00FB24DA" w:rsidTr="00FB24DA">
        <w:trPr>
          <w:trHeight w:val="2184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387EE0">
            <w:pPr>
              <w:jc w:val="both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Расходы за счет средств резервного фонда Администрации Зерноградского района в рамках подпрограммы «Защита от чрезвычайных ситуаций» муниципальной программы Зерноградского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 Иные закупки товаров, работ и услуг для обеспечения государственны</w:t>
            </w:r>
            <w:proofErr w:type="gramStart"/>
            <w:r w:rsidRPr="00FB24DA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FB24DA">
              <w:rPr>
                <w:color w:val="auto"/>
                <w:sz w:val="18"/>
                <w:szCs w:val="18"/>
              </w:rPr>
              <w:t>муниципальных)нужд)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04 2 00 85180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1000,0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0,0</w:t>
            </w:r>
          </w:p>
        </w:tc>
      </w:tr>
      <w:tr w:rsidR="00FB24DA" w:rsidRPr="00FB24DA" w:rsidTr="00FB24DA">
        <w:trPr>
          <w:trHeight w:val="2184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387EE0">
            <w:pPr>
              <w:jc w:val="both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 xml:space="preserve"> Иные межбюджетные трансферты за счет средств резервного фонда Правительства Ростовской области  в рамках подпрограммы «Защита от чрезвычайных ситуаций» муниципальной программы Зерноградского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 Иные закупки товаров, работ и услуг для обеспечения государственны</w:t>
            </w:r>
            <w:proofErr w:type="gramStart"/>
            <w:r w:rsidRPr="00FB24DA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FB24DA">
              <w:rPr>
                <w:color w:val="auto"/>
                <w:sz w:val="18"/>
                <w:szCs w:val="18"/>
              </w:rPr>
              <w:t>муниципальных)нужд)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04 2 00 71180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2727,7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0,0</w:t>
            </w:r>
          </w:p>
        </w:tc>
      </w:tr>
      <w:tr w:rsidR="00FB24DA" w:rsidRPr="00FB24DA" w:rsidTr="00FB24DA">
        <w:trPr>
          <w:trHeight w:val="2184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387EE0">
            <w:pPr>
              <w:jc w:val="both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 xml:space="preserve">Иные межбюджетные трансферты за счет средств резервного фонда Правительства Ростовской области  в рамках подпрограммы «Защита от чрезвычайных ситуаций» муниципальной программы Зерноградского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proofErr w:type="gramStart"/>
            <w:r w:rsidRPr="00FB24DA">
              <w:rPr>
                <w:color w:val="auto"/>
                <w:sz w:val="18"/>
                <w:szCs w:val="18"/>
              </w:rPr>
              <w:t xml:space="preserve">( </w:t>
            </w:r>
            <w:proofErr w:type="gramEnd"/>
            <w:r w:rsidRPr="00FB24DA">
              <w:rPr>
                <w:color w:val="auto"/>
                <w:sz w:val="18"/>
                <w:szCs w:val="18"/>
              </w:rPr>
              <w:t>Социальные выплаты гражданам, кроме публичных нормативных социальных выплат)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04 2 00 71180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320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9855,0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0,0</w:t>
            </w:r>
          </w:p>
        </w:tc>
      </w:tr>
      <w:tr w:rsidR="00FB24DA" w:rsidRPr="00FB24DA" w:rsidTr="00FB24DA">
        <w:trPr>
          <w:trHeight w:val="228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387EE0">
            <w:pPr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Национальная экономика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45127,7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46322,3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41129,1</w:t>
            </w:r>
          </w:p>
        </w:tc>
      </w:tr>
      <w:tr w:rsidR="00FB24DA" w:rsidRPr="00FB24DA" w:rsidTr="00FB24DA">
        <w:trPr>
          <w:trHeight w:val="264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B24DA" w:rsidRPr="00FB24DA" w:rsidRDefault="00FB24DA" w:rsidP="00387EE0">
            <w:pPr>
              <w:jc w:val="both"/>
              <w:rPr>
                <w:sz w:val="20"/>
              </w:rPr>
            </w:pPr>
            <w:r w:rsidRPr="00FB24DA">
              <w:rPr>
                <w:sz w:val="20"/>
              </w:rPr>
              <w:t>Водное хозяйство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06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3010,0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10,0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10,0</w:t>
            </w:r>
          </w:p>
        </w:tc>
      </w:tr>
      <w:tr w:rsidR="00FB24DA" w:rsidRPr="00FB24DA" w:rsidTr="00FB24DA">
        <w:trPr>
          <w:trHeight w:val="2160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387EE0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FB24DA">
              <w:rPr>
                <w:color w:val="auto"/>
                <w:sz w:val="18"/>
                <w:szCs w:val="18"/>
              </w:rPr>
              <w:t>Мероприятия по обследованию, декларированию и содержанию гидротехнических сооружений в рамках подпрограммы «Защита от чрезвычайных ситуаций» муниципальной программы Зерноградского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04 2 00 25941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3010,0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10,0</w:t>
            </w:r>
          </w:p>
        </w:tc>
      </w:tr>
      <w:tr w:rsidR="00FB24DA" w:rsidRPr="00FB24DA" w:rsidTr="00FB24DA">
        <w:trPr>
          <w:trHeight w:val="240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387EE0">
            <w:pPr>
              <w:jc w:val="both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09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41569,7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46111,3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40868,1</w:t>
            </w:r>
          </w:p>
        </w:tc>
      </w:tr>
      <w:tr w:rsidR="00FB24DA" w:rsidRPr="00FB24DA" w:rsidTr="00FB24DA">
        <w:trPr>
          <w:trHeight w:val="2139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387EE0">
            <w:pPr>
              <w:jc w:val="both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lastRenderedPageBreak/>
              <w:t>Расходы на содержание автомобильных дорог и тротуаров общего  пользования местного значения в рамках подпрограммы «Развитие сети автомобильных дорог местного значения в границах населенных пунктов муниципального образования «Зерноградское городское поселение</w:t>
            </w:r>
            <w:proofErr w:type="gramStart"/>
            <w:r w:rsidRPr="00FB24DA">
              <w:rPr>
                <w:color w:val="auto"/>
                <w:sz w:val="18"/>
                <w:szCs w:val="18"/>
              </w:rPr>
              <w:t>»м</w:t>
            </w:r>
            <w:proofErr w:type="gramEnd"/>
            <w:r w:rsidRPr="00FB24DA">
              <w:rPr>
                <w:color w:val="auto"/>
                <w:sz w:val="18"/>
                <w:szCs w:val="18"/>
              </w:rPr>
              <w:t>униципальной программы Зерноградского городского поселения « Развитие транспортной системы» ( (Иные закупки товаров, работ и услуг для обеспечения государственных (муниципальных) нужд))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02 1 00 25700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33769,7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33121,8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36718,1</w:t>
            </w:r>
          </w:p>
        </w:tc>
      </w:tr>
      <w:tr w:rsidR="00FB24DA" w:rsidRPr="00FB24DA" w:rsidTr="00FB24DA">
        <w:trPr>
          <w:trHeight w:val="3240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24DA" w:rsidRPr="00FB24DA" w:rsidRDefault="00FB24DA" w:rsidP="00387EE0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FB24DA">
              <w:rPr>
                <w:color w:val="auto"/>
                <w:sz w:val="18"/>
                <w:szCs w:val="18"/>
              </w:rPr>
              <w:t>Дополнительные расходы областного бюджета на приведение в нормативное состояние автомобильных дорог и искусственных сооружений в целях достижения значения базового результата, установленного соглашением о предоставлении межбюджетных трансфертов, в рамках подпрограммы «Развитие сети автомобильных дорог местного значения в границах населенных пунктов муниципального образования «Зерноградское городское поселение» муниципальной программы Зерноградского городского поселения « Развитие транспортной системы»  (Иные закупки товаров, работ и услуг для обеспечения</w:t>
            </w:r>
            <w:proofErr w:type="gramEnd"/>
            <w:r w:rsidRPr="00FB24DA">
              <w:rPr>
                <w:color w:val="auto"/>
                <w:sz w:val="18"/>
                <w:szCs w:val="18"/>
              </w:rPr>
              <w:t xml:space="preserve"> </w:t>
            </w:r>
            <w:proofErr w:type="gramStart"/>
            <w:r w:rsidRPr="00FB24DA">
              <w:rPr>
                <w:color w:val="auto"/>
                <w:sz w:val="18"/>
                <w:szCs w:val="18"/>
              </w:rPr>
              <w:t>государственных (муниципальных) нужд))</w:t>
            </w:r>
            <w:proofErr w:type="gramEnd"/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02 1 R1 А3940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6489,5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0,0</w:t>
            </w:r>
          </w:p>
        </w:tc>
      </w:tr>
      <w:tr w:rsidR="00FB24DA" w:rsidRPr="00FB24DA" w:rsidTr="00FB24DA">
        <w:trPr>
          <w:trHeight w:val="2040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387EE0">
            <w:pPr>
              <w:jc w:val="both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Расходы на содержание автомобильных дорог и тротуаров общего пользования местного значения  в рамках подпрограммы «Повышение безопасности дорожного движения на территории Зерноградского городского поселения</w:t>
            </w:r>
            <w:proofErr w:type="gramStart"/>
            <w:r w:rsidRPr="00FB24DA">
              <w:rPr>
                <w:color w:val="auto"/>
                <w:sz w:val="18"/>
                <w:szCs w:val="18"/>
              </w:rPr>
              <w:t>»м</w:t>
            </w:r>
            <w:proofErr w:type="gramEnd"/>
            <w:r w:rsidRPr="00FB24DA">
              <w:rPr>
                <w:color w:val="auto"/>
                <w:sz w:val="18"/>
                <w:szCs w:val="18"/>
              </w:rPr>
              <w:t>униципальной программы Зерноградского городского поселения « Развитие транспортной системы»  (Иные закупки товаров, работ и услуг для обеспечения государственных (муниципальных) нужд))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02 2 00 25700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7800,0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6500,0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4150,0</w:t>
            </w:r>
          </w:p>
        </w:tc>
      </w:tr>
      <w:tr w:rsidR="00FB24DA" w:rsidRPr="00FB24DA" w:rsidTr="00FB24DA">
        <w:trPr>
          <w:trHeight w:val="240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387EE0">
            <w:pPr>
              <w:jc w:val="both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12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548,0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201,0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251,0</w:t>
            </w:r>
          </w:p>
        </w:tc>
      </w:tr>
      <w:tr w:rsidR="00FB24DA" w:rsidRPr="00FB24DA" w:rsidTr="00FB24DA">
        <w:trPr>
          <w:trHeight w:val="1680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387EE0">
            <w:pPr>
              <w:jc w:val="both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Мероприятия по оформлению и регистрации права муниципальной собственности на земельные участки в рамках подпрограммы</w:t>
            </w:r>
            <w:proofErr w:type="gramStart"/>
            <w:r w:rsidRPr="00FB24DA">
              <w:rPr>
                <w:color w:val="auto"/>
                <w:sz w:val="18"/>
                <w:szCs w:val="18"/>
              </w:rPr>
              <w:t>«У</w:t>
            </w:r>
            <w:proofErr w:type="gramEnd"/>
            <w:r w:rsidRPr="00FB24DA">
              <w:rPr>
                <w:color w:val="auto"/>
                <w:sz w:val="18"/>
                <w:szCs w:val="18"/>
              </w:rPr>
              <w:t>правление земельными ресурсами» муниципальной программы Зерноградского городского поселения «Управление муниципальным имуществом»  (Иные закупки товаров, работ и услуг для обеспечения государственных (муниципальных) нужд))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6"/>
                <w:szCs w:val="16"/>
              </w:rPr>
            </w:pPr>
            <w:r w:rsidRPr="00FB24DA">
              <w:rPr>
                <w:color w:val="auto"/>
                <w:sz w:val="16"/>
                <w:szCs w:val="16"/>
              </w:rPr>
              <w:t>07 2 00 25880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547,0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250,0</w:t>
            </w:r>
          </w:p>
        </w:tc>
      </w:tr>
      <w:tr w:rsidR="00FB24DA" w:rsidRPr="00FB24DA" w:rsidTr="00FB24DA">
        <w:trPr>
          <w:trHeight w:val="2160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387EE0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FB24DA">
              <w:rPr>
                <w:color w:val="auto"/>
                <w:sz w:val="18"/>
                <w:szCs w:val="18"/>
              </w:rPr>
              <w:t>Мероприятия по изготовлению технических паспортов в рамках подпрограммы «Управление объектами недвижимого имущества, находящимися в муниципальной собственности (изготовление технической документации на здания, строения, сооружения)» муниципальной программы Зерноградского городского поселения «Управление муниципальным имуществом»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6"/>
                <w:szCs w:val="16"/>
              </w:rPr>
            </w:pPr>
            <w:r w:rsidRPr="00FB24DA">
              <w:rPr>
                <w:color w:val="auto"/>
                <w:sz w:val="16"/>
                <w:szCs w:val="16"/>
              </w:rPr>
              <w:t>07 1 00 25850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0,0</w:t>
            </w:r>
          </w:p>
        </w:tc>
      </w:tr>
      <w:tr w:rsidR="00FB24DA" w:rsidRPr="00FB24DA" w:rsidTr="00FB24DA">
        <w:trPr>
          <w:trHeight w:val="2160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387EE0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FB24DA">
              <w:rPr>
                <w:color w:val="auto"/>
                <w:sz w:val="18"/>
                <w:szCs w:val="18"/>
              </w:rPr>
              <w:t xml:space="preserve">Разработка и (или) издание методических, информационных материалов по вопросам развития малого и среднего предпринимательства в рамках подпрограммы «Развитие субъектов малого и среднего предпринимательства в </w:t>
            </w:r>
            <w:proofErr w:type="spellStart"/>
            <w:r w:rsidRPr="00FB24DA">
              <w:rPr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FB24DA">
              <w:rPr>
                <w:color w:val="auto"/>
                <w:sz w:val="18"/>
                <w:szCs w:val="18"/>
              </w:rPr>
              <w:t xml:space="preserve"> городском поселении» муниципальной программы Зерноградского городского поселения «Экономическое развитие и инновационная экономика»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6"/>
                <w:szCs w:val="16"/>
              </w:rPr>
            </w:pPr>
            <w:r w:rsidRPr="00FB24DA">
              <w:rPr>
                <w:color w:val="auto"/>
                <w:sz w:val="16"/>
                <w:szCs w:val="16"/>
              </w:rPr>
              <w:t>11 1 00 26020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1,0</w:t>
            </w:r>
          </w:p>
        </w:tc>
      </w:tr>
      <w:tr w:rsidR="00FB24DA" w:rsidRPr="00FB24DA" w:rsidTr="00FB24DA">
        <w:trPr>
          <w:trHeight w:val="228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387EE0">
            <w:pPr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lastRenderedPageBreak/>
              <w:t xml:space="preserve">Жилищно-коммунальное хозяйство   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601888,6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78580,9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75429,4</w:t>
            </w:r>
          </w:p>
        </w:tc>
      </w:tr>
      <w:tr w:rsidR="00FB24DA" w:rsidRPr="00FB24DA" w:rsidTr="00FB24DA">
        <w:trPr>
          <w:trHeight w:val="228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387EE0">
            <w:pPr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 xml:space="preserve">Жилищное хозяйство   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4490,0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4997,5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800,0</w:t>
            </w:r>
          </w:p>
        </w:tc>
      </w:tr>
      <w:tr w:rsidR="00FB24DA" w:rsidRPr="00FB24DA" w:rsidTr="00FB24DA">
        <w:trPr>
          <w:trHeight w:val="2160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387EE0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FB24DA">
              <w:rPr>
                <w:color w:val="auto"/>
                <w:sz w:val="18"/>
                <w:szCs w:val="18"/>
              </w:rPr>
              <w:t xml:space="preserve">Мероприятия по созданию условий для управления многоквартирными домами  в рамках подпрограммы «Развитие жилищного хозяйства в </w:t>
            </w:r>
            <w:proofErr w:type="spellStart"/>
            <w:r w:rsidRPr="00FB24DA">
              <w:rPr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FB24DA">
              <w:rPr>
                <w:color w:val="auto"/>
                <w:sz w:val="18"/>
                <w:szCs w:val="18"/>
              </w:rPr>
              <w:t xml:space="preserve"> городском поселении»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01 2 00 25650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1690,0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500,0</w:t>
            </w:r>
          </w:p>
        </w:tc>
      </w:tr>
      <w:tr w:rsidR="00FB24DA" w:rsidRPr="00FB24DA" w:rsidTr="00FB24DA">
        <w:trPr>
          <w:trHeight w:val="1680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387EE0">
            <w:pPr>
              <w:jc w:val="both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 xml:space="preserve">Мероприятия по приобретению жилья для малоимущих граждан в рамках подпрограммы «Развитие жилищного хозяйства в </w:t>
            </w:r>
            <w:proofErr w:type="spellStart"/>
            <w:r w:rsidRPr="00FB24DA">
              <w:rPr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FB24DA">
              <w:rPr>
                <w:color w:val="auto"/>
                <w:sz w:val="18"/>
                <w:szCs w:val="18"/>
              </w:rPr>
              <w:t xml:space="preserve"> городском поселении» 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поселения»  (Бюджетные инвестиции)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01 2 00 45950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410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0,0</w:t>
            </w:r>
          </w:p>
        </w:tc>
      </w:tr>
      <w:tr w:rsidR="00FB24DA" w:rsidRPr="00FB24DA" w:rsidTr="00FB24DA">
        <w:trPr>
          <w:trHeight w:val="2520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B24DA" w:rsidRPr="00FB24DA" w:rsidRDefault="00FB24DA" w:rsidP="00387EE0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FB24DA">
              <w:rPr>
                <w:color w:val="auto"/>
                <w:sz w:val="18"/>
                <w:szCs w:val="18"/>
              </w:rPr>
              <w:t xml:space="preserve">Мероприятия по сносу аварийного жилого фонда, включая разработку проектно-сметной документации на снос аварийного жилого фонда в рамках подпрограммы «Развитие жилищного хозяйства в </w:t>
            </w:r>
            <w:proofErr w:type="spellStart"/>
            <w:r w:rsidRPr="00FB24DA">
              <w:rPr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FB24DA">
              <w:rPr>
                <w:color w:val="auto"/>
                <w:sz w:val="18"/>
                <w:szCs w:val="18"/>
              </w:rPr>
              <w:t xml:space="preserve"> городском поселении»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01 2 00 25641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2500,0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197,5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0,0</w:t>
            </w:r>
          </w:p>
        </w:tc>
      </w:tr>
      <w:tr w:rsidR="00FB24DA" w:rsidRPr="00FB24DA" w:rsidTr="00FB24DA">
        <w:trPr>
          <w:trHeight w:val="2496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24DA" w:rsidRPr="00FB24DA" w:rsidRDefault="00FB24DA" w:rsidP="00387EE0">
            <w:pPr>
              <w:jc w:val="both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 xml:space="preserve">Выплата возмещений физическим лицам - собственникам жилых помещений, изымаемых в целях сноса аварийного жилого фонда, осуществляемые на основании заключенных с ними соглашений в рамках подпрограммы «Развитие жилищного хозяйства в </w:t>
            </w:r>
            <w:proofErr w:type="spellStart"/>
            <w:r w:rsidRPr="00FB24DA">
              <w:rPr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FB24DA">
              <w:rPr>
                <w:color w:val="auto"/>
                <w:sz w:val="18"/>
                <w:szCs w:val="18"/>
              </w:rPr>
              <w:t xml:space="preserve"> городском поселении»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поселения» (Уплата налогов, сборов и иных платежей)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01 2 00 25951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4000,0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0,0</w:t>
            </w:r>
          </w:p>
        </w:tc>
      </w:tr>
      <w:tr w:rsidR="00FB24DA" w:rsidRPr="00FB24DA" w:rsidTr="00FB24DA">
        <w:trPr>
          <w:trHeight w:val="2400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387EE0">
            <w:pPr>
              <w:jc w:val="both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 xml:space="preserve">Взносы на капитальный ремонт общего имущества в части муниципальных жилых и нежилых помещений многоквартирных домов в рамках подпрограммы «Развитие жилищного хозяйства в </w:t>
            </w:r>
            <w:proofErr w:type="spellStart"/>
            <w:r w:rsidRPr="00FB24DA">
              <w:rPr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FB24DA">
              <w:rPr>
                <w:color w:val="auto"/>
                <w:sz w:val="18"/>
                <w:szCs w:val="18"/>
              </w:rPr>
              <w:t xml:space="preserve"> городском поселении</w:t>
            </w:r>
            <w:proofErr w:type="gramStart"/>
            <w:r w:rsidRPr="00FB24DA">
              <w:rPr>
                <w:color w:val="auto"/>
                <w:sz w:val="18"/>
                <w:szCs w:val="18"/>
              </w:rPr>
              <w:t>»м</w:t>
            </w:r>
            <w:proofErr w:type="gramEnd"/>
            <w:r w:rsidRPr="00FB24DA">
              <w:rPr>
                <w:color w:val="auto"/>
                <w:sz w:val="18"/>
                <w:szCs w:val="18"/>
              </w:rPr>
              <w:t>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  (Иные закупки товаров, работ и услуг для обеспечения государственных (муниципальных) нужд))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01 2 00 25970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300,0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300,0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300,0</w:t>
            </w:r>
          </w:p>
        </w:tc>
      </w:tr>
      <w:tr w:rsidR="00FB24DA" w:rsidRPr="00FB24DA" w:rsidTr="00FB24DA">
        <w:trPr>
          <w:trHeight w:val="228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387EE0">
            <w:pPr>
              <w:jc w:val="both"/>
              <w:rPr>
                <w:b/>
                <w:bCs/>
                <w:color w:val="auto"/>
                <w:sz w:val="18"/>
                <w:szCs w:val="18"/>
                <w:u w:val="single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  <w:u w:val="single"/>
              </w:rPr>
              <w:t>Коммунальное хозяйство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02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552779,6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26899,4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30540,1</w:t>
            </w:r>
          </w:p>
        </w:tc>
      </w:tr>
      <w:tr w:rsidR="00FB24DA" w:rsidRPr="00FB24DA" w:rsidTr="00FB24DA">
        <w:trPr>
          <w:trHeight w:val="2400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387EE0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FB24DA">
              <w:rPr>
                <w:color w:val="auto"/>
                <w:sz w:val="18"/>
                <w:szCs w:val="18"/>
              </w:rPr>
              <w:lastRenderedPageBreak/>
              <w:t>Мероприятия по строительству, реконструкции, содержанию и капитальному ремонту    муниципальных объектов ВКХ, включая разработку проектно-сметной документации в рамках подпрограммы «Модернизация объектов коммунальной инфраструктуры»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01 3 00 25660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3623,0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10274,7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12000,0</w:t>
            </w:r>
          </w:p>
        </w:tc>
      </w:tr>
      <w:tr w:rsidR="00FB24DA" w:rsidRPr="00FB24DA" w:rsidTr="00FB24DA">
        <w:trPr>
          <w:trHeight w:val="2160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387EE0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FB24DA">
              <w:rPr>
                <w:color w:val="auto"/>
                <w:sz w:val="18"/>
                <w:szCs w:val="18"/>
              </w:rPr>
              <w:t>Расходы на капитальный ремонт объектов водопроводно-канализационного хозяйства в рамках подпрограммы «Модернизация объектов коммунальной инфраструктуры»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01 3 00 25630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237,1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0,0</w:t>
            </w:r>
          </w:p>
        </w:tc>
      </w:tr>
      <w:tr w:rsidR="00FB24DA" w:rsidRPr="00FB24DA" w:rsidTr="00FB24DA">
        <w:trPr>
          <w:trHeight w:val="2640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387EE0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FB24DA">
              <w:rPr>
                <w:color w:val="auto"/>
                <w:sz w:val="18"/>
                <w:szCs w:val="18"/>
              </w:rPr>
              <w:t>Мероприятия по  реконструкции и содержанию  муниципальных объектов электрических сетей наружного (уличного) освещения, включая разработку проектно-сметной документации в рамках подпрограммы «Модернизация объектов коммунальной инфраструктуры»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01 3 00 25690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1600,0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FB24DA" w:rsidRPr="00FB24DA" w:rsidTr="00FB24DA">
        <w:trPr>
          <w:trHeight w:val="2640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387EE0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FB24DA">
              <w:rPr>
                <w:color w:val="auto"/>
                <w:sz w:val="18"/>
                <w:szCs w:val="18"/>
              </w:rPr>
              <w:t>Мероприятия по  реконструкции и содержанию  муниципальных объектов электрических сетей наружного (уличного) освещения, включая разработку проектно-сметной документации в рамках подпрограммы «Модернизация объектов коммунальной инфраструктуры»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  (Бюджетные инвестиции в объекты капитального строительства государственной (муниципальной) собственности))</w:t>
            </w:r>
            <w:proofErr w:type="gramEnd"/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01 3 00 25690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410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2000,0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2407,4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0,0</w:t>
            </w:r>
          </w:p>
        </w:tc>
      </w:tr>
      <w:tr w:rsidR="00FB24DA" w:rsidRPr="00FB24DA" w:rsidTr="00FB24DA">
        <w:trPr>
          <w:trHeight w:val="2400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387EE0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FB24DA">
              <w:rPr>
                <w:color w:val="auto"/>
                <w:sz w:val="18"/>
                <w:szCs w:val="18"/>
              </w:rPr>
              <w:t>Мероприятия по строительству, реконструкции муниципальных объектов ВКХ, включая разработку проектно-сметной документации в рамках подпрограммы «Модернизация объектов коммунальной инфраструктуры»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поселения»  (Бюджетные инвестиции в объекты капитального строительства государственной (муниципальной) собственности))</w:t>
            </w:r>
            <w:proofErr w:type="gramEnd"/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01 3 00 45690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410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1260,0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0,0</w:t>
            </w:r>
          </w:p>
        </w:tc>
      </w:tr>
      <w:tr w:rsidR="00FB24DA" w:rsidRPr="00FB24DA" w:rsidTr="00FB24DA">
        <w:trPr>
          <w:trHeight w:val="1920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387EE0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FB24DA">
              <w:rPr>
                <w:color w:val="auto"/>
                <w:sz w:val="18"/>
                <w:szCs w:val="18"/>
              </w:rPr>
              <w:lastRenderedPageBreak/>
              <w:t>Приобретение водонапорных башен в  рамках подпрограммы «Модернизация объектов коммунальной инфраструктуры»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01 3 00 S4190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0,0</w:t>
            </w:r>
          </w:p>
        </w:tc>
      </w:tr>
      <w:tr w:rsidR="00FB24DA" w:rsidRPr="00FB24DA" w:rsidTr="00FB24DA">
        <w:trPr>
          <w:trHeight w:val="1920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387EE0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FB24DA">
              <w:rPr>
                <w:color w:val="auto"/>
                <w:sz w:val="18"/>
                <w:szCs w:val="18"/>
              </w:rPr>
              <w:t>Приобретение коммунальной техники в рамках подпрограммы «Модернизация объектов коммунальной инфраструктуры»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01 3 00 26030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4322,8</w:t>
            </w:r>
          </w:p>
        </w:tc>
      </w:tr>
      <w:tr w:rsidR="00FB24DA" w:rsidRPr="00FB24DA" w:rsidTr="00FB24DA">
        <w:trPr>
          <w:trHeight w:val="2640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387EE0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FB24DA">
              <w:rPr>
                <w:color w:val="auto"/>
                <w:sz w:val="18"/>
                <w:szCs w:val="18"/>
              </w:rPr>
              <w:t>Мероприятия по строительству, реконструкции, содержанию и капитальному ремонту  муниципальных объектов теплоэнергетики, включая  разработку проектно-сметной документации в рамках подпрограммы «Модернизация объектов коммунальной инфраструктуры»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01 3 00 25670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0,0</w:t>
            </w:r>
          </w:p>
        </w:tc>
      </w:tr>
      <w:tr w:rsidR="00FB24DA" w:rsidRPr="00FB24DA" w:rsidTr="00FB24DA">
        <w:trPr>
          <w:trHeight w:val="2400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387EE0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FB24DA">
              <w:rPr>
                <w:color w:val="auto"/>
                <w:sz w:val="18"/>
                <w:szCs w:val="18"/>
              </w:rPr>
              <w:t>Мероприятия по  содержанию и капитальному ремонту  муниципальных объектов газового хозяйства и газовых сетей, включая  разработку проектно-сметной документации в рамках подпрограммы «Модернизация объектов коммунальной инфраструктуры»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01 3 00 25680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890,0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170,0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170,0</w:t>
            </w:r>
          </w:p>
        </w:tc>
      </w:tr>
      <w:tr w:rsidR="00FB24DA" w:rsidRPr="00FB24DA" w:rsidTr="00FB24DA">
        <w:trPr>
          <w:trHeight w:val="2400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387EE0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FB24DA">
              <w:rPr>
                <w:color w:val="auto"/>
                <w:sz w:val="18"/>
                <w:szCs w:val="18"/>
              </w:rPr>
              <w:t>Мероприятия по строительству, реконструкции  муниципальных объектов газового хозяйства и газовых сетей в рамках подпрограммы «Модернизация объектов коммунальной инфраструктуры»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поселения»  (Бюджетные инвестиции в объекты капитального строительства государственной (муниципальной) собственности))</w:t>
            </w:r>
            <w:proofErr w:type="gramEnd"/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01 3 00 45680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410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580,0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0,0</w:t>
            </w:r>
          </w:p>
        </w:tc>
      </w:tr>
      <w:tr w:rsidR="00FB24DA" w:rsidRPr="00FB24DA" w:rsidTr="00FB24DA">
        <w:trPr>
          <w:trHeight w:val="2160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387EE0">
            <w:pPr>
              <w:jc w:val="both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Возмещение части стоимости услуг по вывозу ЖБО в рамках подпрограммы «Модернизация объектов коммунальной инфраструктуры</w:t>
            </w:r>
            <w:proofErr w:type="gramStart"/>
            <w:r w:rsidRPr="00FB24DA">
              <w:rPr>
                <w:color w:val="auto"/>
                <w:sz w:val="18"/>
                <w:szCs w:val="18"/>
              </w:rPr>
              <w:t>»м</w:t>
            </w:r>
            <w:proofErr w:type="gramEnd"/>
            <w:r w:rsidRPr="00FB24DA">
              <w:rPr>
                <w:color w:val="auto"/>
                <w:sz w:val="18"/>
                <w:szCs w:val="18"/>
              </w:rPr>
              <w:t>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 (Субсидии юридическим лицам (кроме некоммерческих организаций), индивидуальным предпринимателям, физическим лицам-производителям товаров, работ, услуг)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01 3 00 66030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810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345,6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315,0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315,0</w:t>
            </w:r>
          </w:p>
        </w:tc>
      </w:tr>
      <w:tr w:rsidR="00FB24DA" w:rsidRPr="00FB24DA" w:rsidTr="00FB24DA">
        <w:trPr>
          <w:trHeight w:val="2652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387EE0">
            <w:pPr>
              <w:jc w:val="both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lastRenderedPageBreak/>
              <w:t>Возмещение предприятиям жилищно-коммунального хозяйства части платы граждан за коммунальные услуги в рамках подпрограммы «Модернизация объектов коммунальной инфраструктуры»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</w:t>
            </w:r>
            <w:proofErr w:type="gramStart"/>
            <w:r w:rsidRPr="00FB24DA">
              <w:rPr>
                <w:color w:val="auto"/>
                <w:sz w:val="18"/>
                <w:szCs w:val="18"/>
              </w:rPr>
              <w:t>»(</w:t>
            </w:r>
            <w:proofErr w:type="gramEnd"/>
            <w:r w:rsidRPr="00FB24DA">
              <w:rPr>
                <w:color w:val="auto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услуг)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01 3 00 S3660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810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215819,2</w:t>
            </w:r>
          </w:p>
        </w:tc>
        <w:tc>
          <w:tcPr>
            <w:tcW w:w="89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13632,3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13632,3</w:t>
            </w:r>
          </w:p>
        </w:tc>
      </w:tr>
      <w:tr w:rsidR="00FB24DA" w:rsidRPr="00FB24DA" w:rsidTr="00FB24DA">
        <w:trPr>
          <w:trHeight w:val="2340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387EE0">
            <w:pPr>
              <w:jc w:val="both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 xml:space="preserve">Капитальный ремонт объектов водопроводно-канализационного хозяйства и теплоэнергетики в рамках подпрограммы «Модернизация объектов коммунальной инфраструктуры»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поселения». </w:t>
            </w:r>
            <w:proofErr w:type="gramStart"/>
            <w:r w:rsidRPr="00FB24DA">
              <w:rPr>
                <w:color w:val="auto"/>
                <w:sz w:val="18"/>
                <w:szCs w:val="18"/>
              </w:rPr>
              <w:t>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01 3 00 S4890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325924,7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0,0</w:t>
            </w:r>
          </w:p>
        </w:tc>
      </w:tr>
      <w:tr w:rsidR="00FB24DA" w:rsidRPr="00FB24DA" w:rsidTr="00FB24DA">
        <w:trPr>
          <w:trHeight w:val="384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387EE0">
            <w:pPr>
              <w:jc w:val="both"/>
              <w:rPr>
                <w:b/>
                <w:bCs/>
                <w:color w:val="auto"/>
                <w:sz w:val="18"/>
                <w:szCs w:val="18"/>
                <w:u w:val="single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  <w:u w:val="single"/>
              </w:rPr>
              <w:t>Благоустройство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  <w:u w:val="single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  <w:u w:val="single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  <w:u w:val="single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  <w:u w:val="single"/>
              </w:rPr>
              <w:t>03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44619,0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46684,0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44089,3</w:t>
            </w:r>
          </w:p>
        </w:tc>
      </w:tr>
      <w:tr w:rsidR="00FB24DA" w:rsidRPr="00FB24DA" w:rsidTr="00FB24DA">
        <w:trPr>
          <w:trHeight w:val="1920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387EE0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FB24DA">
              <w:rPr>
                <w:color w:val="auto"/>
                <w:sz w:val="18"/>
                <w:szCs w:val="18"/>
              </w:rPr>
              <w:t>Мероприятия по уличному освещению на территории поселения в рамках подпрограммы «Повышение безопасности дорожного движения на территории Зерноградского городского поселения» муниципальной программы Зерноградского городского поселения « Развитие транспортной системы» 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02 2 00 25720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17712,8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16549,9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20729,0</w:t>
            </w:r>
          </w:p>
        </w:tc>
      </w:tr>
      <w:tr w:rsidR="00FB24DA" w:rsidRPr="00FB24DA" w:rsidTr="00FB24DA">
        <w:trPr>
          <w:trHeight w:val="1920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387EE0">
            <w:pPr>
              <w:jc w:val="both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Мероприятия по сохранению объектов культурного наследия, памятников истории  и культуры</w:t>
            </w:r>
            <w:proofErr w:type="gramStart"/>
            <w:r w:rsidRPr="00FB24DA">
              <w:rPr>
                <w:color w:val="auto"/>
                <w:sz w:val="18"/>
                <w:szCs w:val="18"/>
              </w:rPr>
              <w:t xml:space="preserve"> ,</w:t>
            </w:r>
            <w:proofErr w:type="gramEnd"/>
            <w:r w:rsidRPr="00FB24DA">
              <w:rPr>
                <w:color w:val="auto"/>
                <w:sz w:val="18"/>
                <w:szCs w:val="18"/>
              </w:rPr>
              <w:t>расположенных на территории Зерноградского городского поселения в рамках подпрограммы « Сохранение памятников истории и культуры» муниципальной программы Зерноградского городского поселения «Развитие культуры»  (Иные закупки товаров, работ и услуг для обеспечения государственных (муниципальных) нужд))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05 2 00 25790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1190,0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340,0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340,0</w:t>
            </w:r>
          </w:p>
        </w:tc>
      </w:tr>
      <w:tr w:rsidR="00FB24DA" w:rsidRPr="00FB24DA" w:rsidTr="00FB24DA">
        <w:trPr>
          <w:trHeight w:val="2160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387EE0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FB24DA">
              <w:rPr>
                <w:color w:val="auto"/>
                <w:sz w:val="18"/>
                <w:szCs w:val="18"/>
              </w:rPr>
              <w:t>Мероприятия по обеспечению бактериологической безопасности в общественных местах в рамках подпрограммы «Защита от чрезвычайных ситуаций» муниципальной программы Зерноградского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04 2 00 25930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99,0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200,0</w:t>
            </w:r>
          </w:p>
        </w:tc>
      </w:tr>
      <w:tr w:rsidR="00FB24DA" w:rsidRPr="00FB24DA" w:rsidTr="00FB24DA">
        <w:trPr>
          <w:trHeight w:val="2124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387EE0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FB24DA">
              <w:rPr>
                <w:color w:val="auto"/>
                <w:sz w:val="18"/>
                <w:szCs w:val="18"/>
              </w:rPr>
              <w:t>Мероприятия по выполнению комплекса работ по благоустройству территории поселения в рамках подпрограммы «Благоустройство» 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01 1 00 26060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21152,2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20000,0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22820,3</w:t>
            </w:r>
          </w:p>
        </w:tc>
      </w:tr>
      <w:tr w:rsidR="00FB24DA" w:rsidRPr="00FB24DA" w:rsidTr="00FB24DA">
        <w:trPr>
          <w:trHeight w:val="3456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387EE0">
            <w:pPr>
              <w:jc w:val="both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lastRenderedPageBreak/>
              <w:t>Субсидии муниципальным унитарным предприятиям из бюджета Зерноградского городского поселения Зерноградского района на финансовое обеспечение затрат по содержанию территорий муниципального образования «Зерноградское городское поселение» в рамках подпрограммы «Благоустройство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</w:t>
            </w:r>
            <w:proofErr w:type="gramStart"/>
            <w:r w:rsidRPr="00FB24DA">
              <w:rPr>
                <w:color w:val="auto"/>
                <w:sz w:val="18"/>
                <w:szCs w:val="18"/>
              </w:rPr>
              <w:t>»(</w:t>
            </w:r>
            <w:proofErr w:type="gramEnd"/>
            <w:r w:rsidRPr="00FB24DA">
              <w:rPr>
                <w:color w:val="auto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услуг)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01 1 00 66060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810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3300,0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0,0</w:t>
            </w:r>
          </w:p>
        </w:tc>
      </w:tr>
      <w:tr w:rsidR="00FB24DA" w:rsidRPr="00FB24DA" w:rsidTr="00FB24DA">
        <w:trPr>
          <w:trHeight w:val="1680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387EE0">
            <w:pPr>
              <w:jc w:val="both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Мероприятия по формированию современной городской среды в части  благоустройства общественных территорий в рамках подпрограммы "Благоустройство общественных территорий" муниципальной программы "Формирование современной городской среды на 2018-2025 годы" (Иные закупки товаров, работ и услуг для обеспечения государственны</w:t>
            </w:r>
            <w:proofErr w:type="gramStart"/>
            <w:r w:rsidRPr="00FB24DA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FB24DA">
              <w:rPr>
                <w:color w:val="auto"/>
                <w:sz w:val="18"/>
                <w:szCs w:val="18"/>
              </w:rPr>
              <w:t>муниципальных)нужд)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13 1 00 26070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1165,0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9594,1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0,0</w:t>
            </w:r>
          </w:p>
        </w:tc>
      </w:tr>
      <w:tr w:rsidR="00FB24DA" w:rsidRPr="00FB24DA" w:rsidTr="00FB24DA">
        <w:trPr>
          <w:trHeight w:val="228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387EE0">
            <w:pPr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Образование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146,5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115,0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117,0</w:t>
            </w:r>
          </w:p>
        </w:tc>
      </w:tr>
      <w:tr w:rsidR="00FB24DA" w:rsidRPr="00FB24DA" w:rsidTr="00FB24DA">
        <w:trPr>
          <w:trHeight w:val="480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387EE0">
            <w:pPr>
              <w:jc w:val="both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31,5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72,0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74,0</w:t>
            </w:r>
          </w:p>
        </w:tc>
      </w:tr>
      <w:tr w:rsidR="00FB24DA" w:rsidRPr="00FB24DA" w:rsidTr="00FB24DA">
        <w:trPr>
          <w:trHeight w:val="1920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387EE0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FB24DA">
              <w:rPr>
                <w:color w:val="auto"/>
                <w:sz w:val="18"/>
                <w:szCs w:val="18"/>
              </w:rPr>
              <w:t xml:space="preserve">Мероприятия по повышению профессионального уровня и правовому просвещению в рамках подпрограммы «Противодействие коррупции в  </w:t>
            </w:r>
            <w:proofErr w:type="spellStart"/>
            <w:r w:rsidRPr="00FB24DA">
              <w:rPr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FB24DA">
              <w:rPr>
                <w:color w:val="auto"/>
                <w:sz w:val="18"/>
                <w:szCs w:val="18"/>
              </w:rPr>
              <w:t xml:space="preserve"> городском поселении» муниципальной программы  Зерноградского городского поселения «Обеспечение общественного порядка и противодействие преступности»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03 1 00 25730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22,0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24,0</w:t>
            </w:r>
          </w:p>
        </w:tc>
      </w:tr>
      <w:tr w:rsidR="00FB24DA" w:rsidRPr="00FB24DA" w:rsidTr="00FB24DA">
        <w:trPr>
          <w:trHeight w:val="2676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387EE0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FB24DA">
              <w:rPr>
                <w:color w:val="auto"/>
                <w:sz w:val="18"/>
                <w:szCs w:val="18"/>
              </w:rPr>
              <w:t>Мероприятия по совершенствованию правовой и  методической основы муниципальной службы в рамках подпрограммы «Развитие муниципального управления и муниципальной службы Зерноградского городского поселения, профессиональное развитие лиц, занятых в системе местного самоуправления» муниципальной программы Зерноградского городского поселения «Муниципальная политика»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09 1 00 25910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50,0</w:t>
            </w:r>
          </w:p>
        </w:tc>
      </w:tr>
      <w:tr w:rsidR="00FB24DA" w:rsidRPr="00FB24DA" w:rsidTr="00FB24DA">
        <w:trPr>
          <w:trHeight w:val="2940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387EE0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FB24DA">
              <w:rPr>
                <w:color w:val="auto"/>
                <w:sz w:val="18"/>
                <w:szCs w:val="18"/>
              </w:rPr>
              <w:t>Расходы на обеспечение деятельности (оказание услуг) муниципальных учреждений Зерноградского городского поселения)  в рамках подпрограммы «Финансовое обеспечение деятельности муниципального казенного учреждения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муниципальной программы Зерноградского городского поселения «Муниципальная политика»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09 3 00 00590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31,5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0,0</w:t>
            </w:r>
          </w:p>
        </w:tc>
      </w:tr>
      <w:tr w:rsidR="00FB24DA" w:rsidRPr="00FB24DA" w:rsidTr="00FB24DA">
        <w:trPr>
          <w:trHeight w:val="240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387EE0">
            <w:pPr>
              <w:jc w:val="both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115,0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43,0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43,0</w:t>
            </w:r>
          </w:p>
        </w:tc>
      </w:tr>
      <w:tr w:rsidR="00FB24DA" w:rsidRPr="00FB24DA" w:rsidTr="00FB24DA">
        <w:trPr>
          <w:trHeight w:val="1635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387EE0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FB24DA">
              <w:rPr>
                <w:color w:val="auto"/>
                <w:sz w:val="18"/>
                <w:szCs w:val="18"/>
              </w:rPr>
              <w:lastRenderedPageBreak/>
              <w:t>Мероприятия по вовлечению молодежи в социальную практику в рамках подпрограммы «Поддержка молодежных инициатив»</w:t>
            </w:r>
            <w:r w:rsidRPr="00FB24DA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FB24DA">
              <w:rPr>
                <w:color w:val="auto"/>
                <w:sz w:val="18"/>
                <w:szCs w:val="18"/>
              </w:rPr>
              <w:t>муниципальной программы Зерноградского городского поселения «Молодежь Зернограда»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06 1 00 25810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40,0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40,0</w:t>
            </w:r>
          </w:p>
        </w:tc>
      </w:tr>
      <w:tr w:rsidR="00FB24DA" w:rsidRPr="00FB24DA" w:rsidTr="00FB24DA">
        <w:trPr>
          <w:trHeight w:val="1440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387EE0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FB24DA">
              <w:rPr>
                <w:color w:val="auto"/>
                <w:sz w:val="18"/>
                <w:szCs w:val="18"/>
              </w:rPr>
              <w:t>Проведение массовых мероприятий в рамках подпрограммы «Формирование патриотизма в молодежной среде» муниципальной программы Зерноградского городского поселения «Молодежь Зернограда»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06 2 00 25840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3,0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3,0</w:t>
            </w:r>
          </w:p>
        </w:tc>
      </w:tr>
      <w:tr w:rsidR="00FB24DA" w:rsidRPr="00FB24DA" w:rsidTr="00FB24DA">
        <w:trPr>
          <w:trHeight w:val="240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387EE0">
            <w:pPr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25756,4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22654,3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22654,9</w:t>
            </w:r>
          </w:p>
        </w:tc>
      </w:tr>
      <w:tr w:rsidR="00FB24DA" w:rsidRPr="00FB24DA" w:rsidTr="00FB24DA">
        <w:trPr>
          <w:trHeight w:val="240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387EE0">
            <w:pPr>
              <w:jc w:val="both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25756,4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22654,3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22654,9</w:t>
            </w:r>
          </w:p>
        </w:tc>
      </w:tr>
      <w:tr w:rsidR="00FB24DA" w:rsidRPr="00FB24DA" w:rsidTr="00FB24DA">
        <w:trPr>
          <w:trHeight w:val="1680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387EE0">
            <w:pPr>
              <w:jc w:val="both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Расходы на обеспечение деятельност</w:t>
            </w:r>
            <w:proofErr w:type="gramStart"/>
            <w:r w:rsidRPr="00FB24DA">
              <w:rPr>
                <w:color w:val="auto"/>
                <w:sz w:val="18"/>
                <w:szCs w:val="18"/>
              </w:rPr>
              <w:t>и(</w:t>
            </w:r>
            <w:proofErr w:type="gramEnd"/>
            <w:r w:rsidRPr="00FB24DA">
              <w:rPr>
                <w:color w:val="auto"/>
                <w:sz w:val="18"/>
                <w:szCs w:val="18"/>
              </w:rPr>
              <w:t>оказание услуг муниципальных учреждений культуры Зерноградского городского поселения в рамках подпрограммы «Муниципальная поддержка и развитие учреждений культуры» муниципальной программы Зерноградского городского поселения «Развитие культуры» (Субсидии бюджетным учреждениям)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05 1 00 00590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25491,4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22429,3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22429,9</w:t>
            </w:r>
          </w:p>
        </w:tc>
      </w:tr>
      <w:tr w:rsidR="00FB24DA" w:rsidRPr="00FB24DA" w:rsidTr="00FB24DA">
        <w:trPr>
          <w:trHeight w:val="2010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387EE0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FB24DA">
              <w:rPr>
                <w:color w:val="auto"/>
                <w:sz w:val="18"/>
                <w:szCs w:val="18"/>
              </w:rPr>
              <w:t>Мероприятия по организации и проведению фестивалей, конкурсов, торжественных мероприятий и других мероприятий в области культуры в рамках подпрограммы</w:t>
            </w:r>
            <w:r w:rsidRPr="00FB24DA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FB24DA">
              <w:rPr>
                <w:color w:val="auto"/>
                <w:sz w:val="18"/>
                <w:szCs w:val="18"/>
              </w:rPr>
              <w:t>« Организация культурно-массовых мероприятий и социально-значимых акций» муниципальной программы Зерноградского городского поселения «Развитие культуры»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05 3 00 25800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265,0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225,0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225,0</w:t>
            </w:r>
          </w:p>
        </w:tc>
      </w:tr>
      <w:tr w:rsidR="00FB24DA" w:rsidRPr="00FB24DA" w:rsidTr="00FB24DA">
        <w:trPr>
          <w:trHeight w:val="339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387EE0">
            <w:pPr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Социальная политика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100,0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100,0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100,0</w:t>
            </w:r>
          </w:p>
        </w:tc>
      </w:tr>
      <w:tr w:rsidR="00FB24DA" w:rsidRPr="00FB24DA" w:rsidTr="00FB24DA">
        <w:trPr>
          <w:trHeight w:val="339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387EE0">
            <w:pPr>
              <w:jc w:val="both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Пенсионное обеспечение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FB24DA" w:rsidRPr="00FB24DA" w:rsidTr="00FB24DA">
        <w:trPr>
          <w:trHeight w:val="2010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387EE0">
            <w:pPr>
              <w:jc w:val="both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 xml:space="preserve">Выплата государственной пенсии за выслугу лет  в рамках подпрограммы  «Развитие муниципального управления и муниципальной службы в </w:t>
            </w:r>
            <w:proofErr w:type="spellStart"/>
            <w:r w:rsidRPr="00FB24DA">
              <w:rPr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FB24DA">
              <w:rPr>
                <w:color w:val="auto"/>
                <w:sz w:val="18"/>
                <w:szCs w:val="18"/>
              </w:rPr>
              <w:t xml:space="preserve"> городском поселении, профессиональное развитие лиц, занятых в системе местного самоуправления» </w:t>
            </w:r>
            <w:r w:rsidRPr="00FB24DA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FB24DA">
              <w:rPr>
                <w:color w:val="auto"/>
                <w:sz w:val="18"/>
                <w:szCs w:val="18"/>
              </w:rPr>
              <w:t>муниципальной программы Зерноградского городского поселения «Муниципальная политика» (Публичные нормативные социальные выплаты гражданам)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09 1 00 11010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310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FB24DA" w:rsidRPr="00FB24DA" w:rsidTr="00FB24DA">
        <w:trPr>
          <w:trHeight w:val="228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387EE0">
            <w:pPr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159210,4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350,0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386,0</w:t>
            </w:r>
          </w:p>
        </w:tc>
      </w:tr>
      <w:tr w:rsidR="00FB24DA" w:rsidRPr="00FB24DA" w:rsidTr="00FB24DA">
        <w:trPr>
          <w:trHeight w:val="240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387EE0">
            <w:pPr>
              <w:jc w:val="both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Массовый спорт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159210,4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350,0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386,0</w:t>
            </w:r>
          </w:p>
        </w:tc>
      </w:tr>
      <w:tr w:rsidR="00FB24DA" w:rsidRPr="00FB24DA" w:rsidTr="00FB24DA">
        <w:trPr>
          <w:trHeight w:val="2160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387EE0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FB24DA">
              <w:rPr>
                <w:color w:val="auto"/>
                <w:sz w:val="18"/>
                <w:szCs w:val="18"/>
              </w:rPr>
              <w:t>Физкультурные и массовые спортивные мероприятия в рамках</w:t>
            </w:r>
            <w:r w:rsidRPr="00FB24DA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FB24DA">
              <w:rPr>
                <w:color w:val="auto"/>
                <w:sz w:val="18"/>
                <w:szCs w:val="18"/>
              </w:rPr>
              <w:t>подпрограммы «Организация проведения официальных физкультурно-оздоровительных и спортивных мероприятий на территории муниципального образования «Зерноградское городское поселение» муниципальной программы Зерноградского городского поселения « Развитие физической культуры и спорта»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08 1 00 25890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150,0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186,0</w:t>
            </w:r>
          </w:p>
        </w:tc>
      </w:tr>
      <w:tr w:rsidR="00FB24DA" w:rsidRPr="00FB24DA" w:rsidTr="00FB24DA">
        <w:trPr>
          <w:trHeight w:val="1980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387EE0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FB24DA">
              <w:rPr>
                <w:color w:val="auto"/>
                <w:sz w:val="18"/>
                <w:szCs w:val="18"/>
              </w:rPr>
              <w:lastRenderedPageBreak/>
              <w:t>Мероприятия по восстановлению и поддержанию в рабочем состоянии спортивных  объектов в рамках подпрограммы «Развитие инфраструктуры спорта в муниципальном образовании Зерноградское городское поселение» муниципальной программы Зерноградского городского поселения « Развитие физической культуры и спорта»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08 2 00 25900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900,0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200,0</w:t>
            </w:r>
          </w:p>
        </w:tc>
      </w:tr>
      <w:tr w:rsidR="00FB24DA" w:rsidRPr="00FB24DA" w:rsidTr="00FB24DA">
        <w:trPr>
          <w:trHeight w:val="3084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387EE0">
            <w:pPr>
              <w:jc w:val="both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Создание (реконструкция) объектов спортивной инфраструктуры массового спорта на основании соглашений о государственно-частном (</w:t>
            </w:r>
            <w:proofErr w:type="spellStart"/>
            <w:r w:rsidRPr="00FB24DA">
              <w:rPr>
                <w:color w:val="auto"/>
                <w:sz w:val="18"/>
                <w:szCs w:val="18"/>
              </w:rPr>
              <w:t>муниципально-частном</w:t>
            </w:r>
            <w:proofErr w:type="spellEnd"/>
            <w:r w:rsidRPr="00FB24DA">
              <w:rPr>
                <w:color w:val="auto"/>
                <w:sz w:val="18"/>
                <w:szCs w:val="18"/>
              </w:rPr>
              <w:t>) партнерстве или концессионных соглашений в рамках подпрограммы «Развитие инфраструктуры спорта в муниципальном образовании Зерноградское городское поселение» муниципальной программы Зерноградского городского поселения «Развитие физической культуры и спорта</w:t>
            </w:r>
            <w:proofErr w:type="gramStart"/>
            <w:r w:rsidRPr="00FB24DA">
              <w:rPr>
                <w:color w:val="auto"/>
                <w:sz w:val="18"/>
                <w:szCs w:val="18"/>
              </w:rPr>
              <w:t>»(</w:t>
            </w:r>
            <w:proofErr w:type="gramEnd"/>
            <w:r w:rsidRPr="00FB24DA">
              <w:rPr>
                <w:color w:val="auto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услуг)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08 2 00 L7550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810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158290,4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0,0</w:t>
            </w:r>
          </w:p>
        </w:tc>
      </w:tr>
      <w:tr w:rsidR="00FB24DA" w:rsidRPr="00FB24DA" w:rsidTr="00FB24DA">
        <w:trPr>
          <w:trHeight w:val="540"/>
        </w:trPr>
        <w:tc>
          <w:tcPr>
            <w:tcW w:w="48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24DA" w:rsidRPr="00FB24DA" w:rsidRDefault="00FB24DA" w:rsidP="00FB24DA">
            <w:pPr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color w:val="auto"/>
                <w:sz w:val="18"/>
                <w:szCs w:val="18"/>
              </w:rPr>
            </w:pPr>
            <w:r w:rsidRPr="00FB24D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898697,9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199810,1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24DA" w:rsidRPr="00FB24DA" w:rsidRDefault="00FB24DA" w:rsidP="00FB24D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B24DA">
              <w:rPr>
                <w:b/>
                <w:bCs/>
                <w:color w:val="auto"/>
                <w:sz w:val="18"/>
                <w:szCs w:val="18"/>
              </w:rPr>
              <w:t>198508,0</w:t>
            </w:r>
            <w:r>
              <w:rPr>
                <w:b/>
                <w:bCs/>
                <w:color w:val="auto"/>
                <w:sz w:val="18"/>
                <w:szCs w:val="18"/>
              </w:rPr>
              <w:t>»</w:t>
            </w:r>
          </w:p>
        </w:tc>
      </w:tr>
    </w:tbl>
    <w:p w:rsidR="00984D15" w:rsidRDefault="00984D15">
      <w:pPr>
        <w:jc w:val="both"/>
      </w:pPr>
    </w:p>
    <w:p w:rsidR="00A706FE" w:rsidRDefault="00A706FE">
      <w:pPr>
        <w:jc w:val="both"/>
      </w:pPr>
    </w:p>
    <w:p w:rsidR="007E65B1" w:rsidRDefault="0098073E" w:rsidP="00BE09F0">
      <w:pPr>
        <w:jc w:val="both"/>
      </w:pPr>
      <w:r>
        <w:t>7</w:t>
      </w:r>
      <w:r w:rsidR="00054C1D">
        <w:t>) Приложение 5 «Ведомственная структура расходов бюджета Зерноградского городского поселения Зерноградского района  на  202</w:t>
      </w:r>
      <w:r w:rsidR="00B14061">
        <w:t>4</w:t>
      </w:r>
      <w:r w:rsidR="00054C1D">
        <w:t xml:space="preserve"> год и на плановый период 202</w:t>
      </w:r>
      <w:r w:rsidR="00B14061">
        <w:t>5</w:t>
      </w:r>
      <w:r w:rsidR="00054C1D">
        <w:t xml:space="preserve"> и 202</w:t>
      </w:r>
      <w:r w:rsidR="00B14061">
        <w:t>6</w:t>
      </w:r>
      <w:r w:rsidR="00054C1D">
        <w:t xml:space="preserve"> годов</w:t>
      </w:r>
      <w:r w:rsidR="00054C1D">
        <w:rPr>
          <w:b/>
          <w:sz w:val="20"/>
        </w:rPr>
        <w:t>»</w:t>
      </w:r>
      <w:r w:rsidR="00054C1D">
        <w:t xml:space="preserve"> изложить в новой редакции</w:t>
      </w:r>
      <w:r w:rsidR="00EA3E83">
        <w:t>:</w:t>
      </w:r>
      <w:r w:rsidR="00BE09F0">
        <w:t xml:space="preserve"> </w:t>
      </w:r>
    </w:p>
    <w:tbl>
      <w:tblPr>
        <w:tblW w:w="10367" w:type="dxa"/>
        <w:tblInd w:w="96" w:type="dxa"/>
        <w:tblLook w:val="04A0"/>
      </w:tblPr>
      <w:tblGrid>
        <w:gridCol w:w="3568"/>
        <w:gridCol w:w="594"/>
        <w:gridCol w:w="407"/>
        <w:gridCol w:w="457"/>
        <w:gridCol w:w="1507"/>
        <w:gridCol w:w="621"/>
        <w:gridCol w:w="924"/>
        <w:gridCol w:w="891"/>
        <w:gridCol w:w="1398"/>
      </w:tblGrid>
      <w:tr w:rsidR="00082B4B" w:rsidRPr="00082B4B" w:rsidTr="004532A9">
        <w:trPr>
          <w:trHeight w:val="264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2B4B" w:rsidRPr="00082B4B" w:rsidRDefault="00082B4B" w:rsidP="00082B4B">
            <w:pPr>
              <w:rPr>
                <w:rFonts w:ascii="Arial CYR" w:hAnsi="Arial CYR" w:cs="Arial CYR"/>
                <w:color w:val="auto"/>
                <w:sz w:val="18"/>
                <w:szCs w:val="18"/>
              </w:rPr>
            </w:pPr>
            <w:r w:rsidRPr="00082B4B">
              <w:rPr>
                <w:rFonts w:ascii="Arial CYR" w:hAnsi="Arial CYR" w:cs="Arial CYR"/>
                <w:color w:val="auto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B4B" w:rsidRPr="00082B4B" w:rsidRDefault="00082B4B" w:rsidP="00082B4B">
            <w:pPr>
              <w:rPr>
                <w:color w:val="auto"/>
                <w:sz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B4B" w:rsidRPr="00082B4B" w:rsidRDefault="00082B4B" w:rsidP="00082B4B">
            <w:pPr>
              <w:rPr>
                <w:color w:val="auto"/>
                <w:sz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B4B" w:rsidRPr="00082B4B" w:rsidRDefault="00082B4B" w:rsidP="00082B4B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B4B" w:rsidRPr="00082B4B" w:rsidRDefault="00082B4B" w:rsidP="00082B4B">
            <w:pPr>
              <w:jc w:val="center"/>
              <w:rPr>
                <w:rFonts w:ascii="Arial CYR" w:hAnsi="Arial CYR" w:cs="Arial CYR"/>
                <w:color w:val="auto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B4B" w:rsidRPr="00082B4B" w:rsidRDefault="00082B4B" w:rsidP="00082B4B">
            <w:pPr>
              <w:rPr>
                <w:color w:val="auto"/>
                <w:sz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B4B" w:rsidRPr="00082B4B" w:rsidRDefault="00082B4B" w:rsidP="00082B4B">
            <w:pPr>
              <w:rPr>
                <w:color w:val="auto"/>
                <w:sz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B4B" w:rsidRPr="00082B4B" w:rsidRDefault="00082B4B" w:rsidP="00082B4B">
            <w:pPr>
              <w:rPr>
                <w:color w:val="auto"/>
                <w:sz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B4B" w:rsidRPr="00082B4B" w:rsidRDefault="00AB32D0" w:rsidP="00082B4B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«</w:t>
            </w:r>
            <w:r w:rsidR="00082B4B" w:rsidRPr="00082B4B">
              <w:rPr>
                <w:color w:val="auto"/>
                <w:sz w:val="20"/>
              </w:rPr>
              <w:t>Приложение 5</w:t>
            </w:r>
          </w:p>
        </w:tc>
      </w:tr>
      <w:tr w:rsidR="00082B4B" w:rsidRPr="00082B4B" w:rsidTr="004532A9">
        <w:trPr>
          <w:trHeight w:val="1512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2B4B" w:rsidRPr="00082B4B" w:rsidRDefault="00082B4B" w:rsidP="00082B4B">
            <w:pPr>
              <w:rPr>
                <w:rFonts w:ascii="Arial CYR" w:hAnsi="Arial CYR" w:cs="Arial CYR"/>
                <w:color w:val="auto"/>
                <w:sz w:val="18"/>
                <w:szCs w:val="18"/>
              </w:rPr>
            </w:pPr>
            <w:r w:rsidRPr="00082B4B">
              <w:rPr>
                <w:rFonts w:ascii="Arial CYR" w:hAnsi="Arial CYR" w:cs="Arial CYR"/>
                <w:color w:val="auto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B4B" w:rsidRPr="00082B4B" w:rsidRDefault="00082B4B" w:rsidP="00082B4B">
            <w:pPr>
              <w:rPr>
                <w:color w:val="auto"/>
                <w:sz w:val="20"/>
              </w:rPr>
            </w:pPr>
          </w:p>
        </w:tc>
        <w:tc>
          <w:tcPr>
            <w:tcW w:w="62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B4B" w:rsidRPr="00082B4B" w:rsidRDefault="00082B4B" w:rsidP="00082B4B">
            <w:pPr>
              <w:jc w:val="center"/>
              <w:rPr>
                <w:color w:val="auto"/>
                <w:sz w:val="20"/>
              </w:rPr>
            </w:pPr>
            <w:r w:rsidRPr="00082B4B">
              <w:rPr>
                <w:color w:val="auto"/>
                <w:sz w:val="20"/>
              </w:rPr>
              <w:t xml:space="preserve">к Решению Собрания депутатов </w:t>
            </w:r>
            <w:r w:rsidRPr="00082B4B">
              <w:rPr>
                <w:color w:val="auto"/>
                <w:sz w:val="20"/>
              </w:rPr>
              <w:br/>
              <w:t xml:space="preserve">Зерноградского городского поселения </w:t>
            </w:r>
            <w:r w:rsidRPr="00082B4B">
              <w:rPr>
                <w:color w:val="auto"/>
                <w:sz w:val="20"/>
              </w:rPr>
              <w:br/>
              <w:t xml:space="preserve">"О бюджете Зерноградского городского </w:t>
            </w:r>
            <w:r w:rsidRPr="00082B4B">
              <w:rPr>
                <w:color w:val="auto"/>
                <w:sz w:val="20"/>
              </w:rPr>
              <w:br/>
              <w:t>поселения Зерноградского района на 2024 год и на плановый период 2025 и 2026 годов "</w:t>
            </w:r>
          </w:p>
        </w:tc>
      </w:tr>
      <w:tr w:rsidR="00082B4B" w:rsidRPr="00082B4B" w:rsidTr="004532A9">
        <w:trPr>
          <w:trHeight w:val="648"/>
        </w:trPr>
        <w:tc>
          <w:tcPr>
            <w:tcW w:w="103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B4B" w:rsidRPr="00082B4B" w:rsidRDefault="00082B4B" w:rsidP="00082B4B">
            <w:pPr>
              <w:jc w:val="center"/>
              <w:rPr>
                <w:b/>
                <w:bCs/>
                <w:color w:val="auto"/>
                <w:sz w:val="20"/>
              </w:rPr>
            </w:pPr>
            <w:r w:rsidRPr="00082B4B">
              <w:rPr>
                <w:b/>
                <w:bCs/>
                <w:color w:val="auto"/>
                <w:sz w:val="20"/>
              </w:rPr>
              <w:t>Ведомственная структура расходов бюджета Зерноградского городского поселения Зерноградского района  на  2024 год и на плановый период 2025 и 2026 годов</w:t>
            </w:r>
          </w:p>
        </w:tc>
      </w:tr>
      <w:tr w:rsidR="00082B4B" w:rsidRPr="00082B4B" w:rsidTr="004532A9">
        <w:trPr>
          <w:trHeight w:val="480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2B4B" w:rsidRPr="00082B4B" w:rsidRDefault="00082B4B" w:rsidP="00082B4B">
            <w:pPr>
              <w:rPr>
                <w:rFonts w:ascii="Arial CYR" w:hAnsi="Arial CYR" w:cs="Arial CYR"/>
                <w:color w:val="auto"/>
                <w:sz w:val="18"/>
                <w:szCs w:val="18"/>
              </w:rPr>
            </w:pPr>
            <w:r w:rsidRPr="00082B4B">
              <w:rPr>
                <w:rFonts w:ascii="Arial CYR" w:hAnsi="Arial CYR" w:cs="Arial CYR"/>
                <w:color w:val="auto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B4B" w:rsidRPr="00082B4B" w:rsidRDefault="00082B4B" w:rsidP="00082B4B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B4B" w:rsidRPr="00082B4B" w:rsidRDefault="00082B4B" w:rsidP="00082B4B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B4B" w:rsidRPr="00082B4B" w:rsidRDefault="00082B4B" w:rsidP="00082B4B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B4B" w:rsidRPr="00082B4B" w:rsidRDefault="00082B4B" w:rsidP="00082B4B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B4B" w:rsidRPr="00082B4B" w:rsidRDefault="00082B4B" w:rsidP="00082B4B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B4B" w:rsidRPr="00082B4B" w:rsidRDefault="00082B4B" w:rsidP="00082B4B">
            <w:pPr>
              <w:jc w:val="center"/>
              <w:rPr>
                <w:rFonts w:ascii="Arial CYR" w:hAnsi="Arial CYR" w:cs="Arial CYR"/>
                <w:color w:val="auto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B4B" w:rsidRPr="00082B4B" w:rsidRDefault="00082B4B" w:rsidP="00082B4B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B4B" w:rsidRPr="00082B4B" w:rsidRDefault="00082B4B" w:rsidP="00082B4B">
            <w:pPr>
              <w:jc w:val="center"/>
              <w:rPr>
                <w:color w:val="auto"/>
                <w:sz w:val="20"/>
              </w:rPr>
            </w:pPr>
            <w:r w:rsidRPr="00082B4B">
              <w:rPr>
                <w:color w:val="auto"/>
                <w:sz w:val="20"/>
              </w:rPr>
              <w:t>(тыс. рублей)</w:t>
            </w:r>
          </w:p>
        </w:tc>
      </w:tr>
    </w:tbl>
    <w:p w:rsidR="00686538" w:rsidRDefault="00686538">
      <w:pPr>
        <w:jc w:val="both"/>
      </w:pPr>
    </w:p>
    <w:tbl>
      <w:tblPr>
        <w:tblW w:w="10359" w:type="dxa"/>
        <w:tblInd w:w="97" w:type="dxa"/>
        <w:tblLook w:val="04A0"/>
      </w:tblPr>
      <w:tblGrid>
        <w:gridCol w:w="4122"/>
        <w:gridCol w:w="594"/>
        <w:gridCol w:w="407"/>
        <w:gridCol w:w="447"/>
        <w:gridCol w:w="1339"/>
        <w:gridCol w:w="621"/>
        <w:gridCol w:w="891"/>
        <w:gridCol w:w="891"/>
        <w:gridCol w:w="1047"/>
      </w:tblGrid>
      <w:tr w:rsidR="00C1346D" w:rsidRPr="00C1346D" w:rsidTr="00C1346D">
        <w:trPr>
          <w:trHeight w:val="255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Наименование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rPr>
                <w:b/>
                <w:bCs/>
                <w:color w:val="auto"/>
                <w:sz w:val="18"/>
                <w:szCs w:val="18"/>
              </w:rPr>
            </w:pPr>
            <w:r w:rsidRPr="00C1346D">
              <w:rPr>
                <w:b/>
                <w:bCs/>
                <w:color w:val="auto"/>
                <w:sz w:val="18"/>
                <w:szCs w:val="18"/>
              </w:rPr>
              <w:t>Мин</w:t>
            </w:r>
          </w:p>
        </w:tc>
        <w:tc>
          <w:tcPr>
            <w:tcW w:w="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РЗ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rPr>
                <w:color w:val="auto"/>
                <w:sz w:val="18"/>
                <w:szCs w:val="18"/>
              </w:rPr>
            </w:pPr>
            <w:proofErr w:type="gramStart"/>
            <w:r w:rsidRPr="00C1346D">
              <w:rPr>
                <w:color w:val="auto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ЦСР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ВР</w:t>
            </w:r>
          </w:p>
        </w:tc>
        <w:tc>
          <w:tcPr>
            <w:tcW w:w="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2026 год</w:t>
            </w:r>
          </w:p>
        </w:tc>
      </w:tr>
      <w:tr w:rsidR="00C1346D" w:rsidRPr="00C1346D" w:rsidTr="00C1346D">
        <w:trPr>
          <w:trHeight w:val="525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1346D">
              <w:rPr>
                <w:b/>
                <w:bCs/>
                <w:color w:val="auto"/>
                <w:sz w:val="18"/>
                <w:szCs w:val="18"/>
              </w:rPr>
              <w:t>АДМИНИСТРАЦИЯ ЗЕРНОГРАДСКОГО ГОРОДСКОГО ПОСЕЛЕНИЯ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1346D">
              <w:rPr>
                <w:b/>
                <w:bCs/>
                <w:color w:val="auto"/>
                <w:sz w:val="18"/>
                <w:szCs w:val="18"/>
              </w:rPr>
              <w:t>898697,9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1346D">
              <w:rPr>
                <w:b/>
                <w:bCs/>
                <w:color w:val="auto"/>
                <w:sz w:val="18"/>
                <w:szCs w:val="18"/>
              </w:rPr>
              <w:t>199810,1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1346D">
              <w:rPr>
                <w:b/>
                <w:bCs/>
                <w:color w:val="auto"/>
                <w:sz w:val="18"/>
                <w:szCs w:val="18"/>
              </w:rPr>
              <w:t>198508,0</w:t>
            </w:r>
          </w:p>
        </w:tc>
      </w:tr>
      <w:tr w:rsidR="00C1346D" w:rsidRPr="00C1346D" w:rsidTr="00C1346D">
        <w:trPr>
          <w:trHeight w:val="1785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both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Расходы на выплаты по оплате труда работников муниципальных органов местного самоуправления Зерноградского городского поселения в рамках  обеспечения деятельности Администрации Зерноградского городского поселения  (Расходы на выплаты персоналу государственны</w:t>
            </w:r>
            <w:proofErr w:type="gramStart"/>
            <w:r w:rsidRPr="00C1346D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C1346D">
              <w:rPr>
                <w:color w:val="auto"/>
                <w:sz w:val="18"/>
                <w:szCs w:val="18"/>
              </w:rPr>
              <w:t>муниципальных)органов)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95 1 0000110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18944,7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18189,5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18900,3</w:t>
            </w:r>
          </w:p>
        </w:tc>
      </w:tr>
      <w:tr w:rsidR="00C1346D" w:rsidRPr="00C1346D" w:rsidTr="00C1346D">
        <w:trPr>
          <w:trHeight w:val="198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both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lastRenderedPageBreak/>
              <w:t>Расходы на обеспечение функций работников муниципальных органов местного самоуправления Зерноградского городского поселения в рамках  обеспечения деятельности Администрации Зерноградского городского поселения (Расходы на выплаты персоналу государственны</w:t>
            </w:r>
            <w:proofErr w:type="gramStart"/>
            <w:r w:rsidRPr="00C1346D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C1346D">
              <w:rPr>
                <w:color w:val="auto"/>
                <w:sz w:val="18"/>
                <w:szCs w:val="18"/>
              </w:rPr>
              <w:t>муниципальных)органов)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95 1 0000190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50,0</w:t>
            </w:r>
          </w:p>
        </w:tc>
      </w:tr>
      <w:tr w:rsidR="00C1346D" w:rsidRPr="00C1346D" w:rsidTr="00C1346D">
        <w:trPr>
          <w:trHeight w:val="177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C1346D">
              <w:rPr>
                <w:color w:val="auto"/>
                <w:sz w:val="18"/>
                <w:szCs w:val="18"/>
              </w:rPr>
              <w:t>Расходы на обеспечение функций работников муниципальных органов местного самоуправления Зерноградского городского поселения в рамках  обеспечения деятельности Администрации Зерноградского городского поселения  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95 1 0000190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1871,1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2000,0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3000,0</w:t>
            </w:r>
          </w:p>
        </w:tc>
      </w:tr>
      <w:tr w:rsidR="00C1346D" w:rsidRPr="00C1346D" w:rsidTr="00C1346D">
        <w:trPr>
          <w:trHeight w:val="2745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C1346D">
              <w:rPr>
                <w:color w:val="auto"/>
                <w:sz w:val="18"/>
                <w:szCs w:val="18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</w:t>
            </w:r>
            <w:proofErr w:type="spellStart"/>
            <w:r w:rsidRPr="00C1346D">
              <w:rPr>
                <w:color w:val="auto"/>
                <w:sz w:val="18"/>
                <w:szCs w:val="18"/>
              </w:rPr>
              <w:t>правонарушенияхв</w:t>
            </w:r>
            <w:proofErr w:type="spellEnd"/>
            <w:r w:rsidRPr="00C1346D">
              <w:rPr>
                <w:color w:val="auto"/>
                <w:sz w:val="18"/>
                <w:szCs w:val="18"/>
              </w:rPr>
              <w:t xml:space="preserve"> рамках </w:t>
            </w:r>
            <w:proofErr w:type="spellStart"/>
            <w:r w:rsidRPr="00C1346D">
              <w:rPr>
                <w:color w:val="auto"/>
                <w:sz w:val="18"/>
                <w:szCs w:val="18"/>
              </w:rPr>
              <w:t>непрограммных</w:t>
            </w:r>
            <w:proofErr w:type="spellEnd"/>
            <w:r w:rsidRPr="00C1346D">
              <w:rPr>
                <w:color w:val="auto"/>
                <w:sz w:val="18"/>
                <w:szCs w:val="18"/>
              </w:rPr>
              <w:t xml:space="preserve"> расходов муниципальных органов местного самоуправления Зерноградского городского поселения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rPr>
                <w:sz w:val="18"/>
                <w:szCs w:val="18"/>
              </w:rPr>
            </w:pPr>
            <w:r w:rsidRPr="00C1346D">
              <w:rPr>
                <w:sz w:val="18"/>
                <w:szCs w:val="18"/>
              </w:rPr>
              <w:t>99 9 00 72390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0,2</w:t>
            </w:r>
          </w:p>
        </w:tc>
      </w:tr>
      <w:tr w:rsidR="00C1346D" w:rsidRPr="00C1346D" w:rsidTr="00C1346D">
        <w:trPr>
          <w:trHeight w:val="1428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both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 xml:space="preserve">Реализация направления расходов  по иным </w:t>
            </w:r>
            <w:proofErr w:type="spellStart"/>
            <w:r w:rsidRPr="00C1346D">
              <w:rPr>
                <w:color w:val="auto"/>
                <w:sz w:val="18"/>
                <w:szCs w:val="18"/>
              </w:rPr>
              <w:t>непрограммным</w:t>
            </w:r>
            <w:proofErr w:type="spellEnd"/>
            <w:r w:rsidRPr="00C1346D">
              <w:rPr>
                <w:color w:val="auto"/>
                <w:sz w:val="18"/>
                <w:szCs w:val="18"/>
              </w:rPr>
              <w:t xml:space="preserve"> мероприятиям в рамках </w:t>
            </w:r>
            <w:proofErr w:type="spellStart"/>
            <w:r w:rsidRPr="00C1346D">
              <w:rPr>
                <w:color w:val="auto"/>
                <w:sz w:val="18"/>
                <w:szCs w:val="18"/>
              </w:rPr>
              <w:t>непрограммного</w:t>
            </w:r>
            <w:proofErr w:type="spellEnd"/>
            <w:r w:rsidRPr="00C1346D">
              <w:rPr>
                <w:color w:val="auto"/>
                <w:sz w:val="18"/>
                <w:szCs w:val="18"/>
              </w:rPr>
              <w:t xml:space="preserve"> направления деятельности муниципальных органов местного самоуправления Зерноградского городского поселени</w:t>
            </w:r>
            <w:proofErr w:type="gramStart"/>
            <w:r w:rsidRPr="00C1346D">
              <w:rPr>
                <w:color w:val="auto"/>
                <w:sz w:val="18"/>
                <w:szCs w:val="18"/>
              </w:rPr>
              <w:t>я(</w:t>
            </w:r>
            <w:proofErr w:type="gramEnd"/>
            <w:r w:rsidRPr="00C1346D">
              <w:rPr>
                <w:color w:val="auto"/>
                <w:sz w:val="18"/>
                <w:szCs w:val="18"/>
              </w:rPr>
              <w:t>Уплата налогов, сборов и иных платежей)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rPr>
                <w:sz w:val="18"/>
                <w:szCs w:val="18"/>
              </w:rPr>
            </w:pPr>
            <w:r w:rsidRPr="00C1346D">
              <w:rPr>
                <w:sz w:val="18"/>
                <w:szCs w:val="18"/>
              </w:rPr>
              <w:t>99 9 00 99990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3,8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2,8</w:t>
            </w:r>
          </w:p>
        </w:tc>
      </w:tr>
      <w:tr w:rsidR="00C1346D" w:rsidRPr="00C1346D" w:rsidTr="00C1346D">
        <w:trPr>
          <w:trHeight w:val="1944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both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Межбюджетные трансферты на осуществление полномочий контрольно-счетных органов поселений по осуществлению внешнего муниципального финансового контроля в рамках подпрограммы «Совершенствование системы межбюджетных трансфертов» муниципальной программы Зерноградского городского поселения « Управление муниципальными финансами» (Иные межбюджетные трансферты)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10 1 00 85010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1474,3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1474,3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1474,3</w:t>
            </w:r>
          </w:p>
        </w:tc>
      </w:tr>
      <w:tr w:rsidR="00C1346D" w:rsidRPr="00C1346D" w:rsidTr="00C1346D">
        <w:trPr>
          <w:trHeight w:val="141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both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 xml:space="preserve">Проведение выборов в представительные органы муниципального образования на финансовое обеспечение непредвиденных расходов в рамках </w:t>
            </w:r>
            <w:proofErr w:type="spellStart"/>
            <w:r w:rsidRPr="00C1346D">
              <w:rPr>
                <w:color w:val="auto"/>
                <w:sz w:val="18"/>
                <w:szCs w:val="18"/>
              </w:rPr>
              <w:t>непрограммных</w:t>
            </w:r>
            <w:proofErr w:type="spellEnd"/>
            <w:r w:rsidRPr="00C1346D">
              <w:rPr>
                <w:color w:val="auto"/>
                <w:sz w:val="18"/>
                <w:szCs w:val="18"/>
              </w:rPr>
              <w:t xml:space="preserve"> расходов муниципальных органов местного самоуправления Зерноградского городского поселения (Специальные расходы)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99 1 00 90210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880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959,4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0,0</w:t>
            </w:r>
          </w:p>
        </w:tc>
      </w:tr>
      <w:tr w:rsidR="00C1346D" w:rsidRPr="00C1346D" w:rsidTr="00C1346D">
        <w:trPr>
          <w:trHeight w:val="2424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C1346D">
              <w:rPr>
                <w:color w:val="auto"/>
                <w:sz w:val="18"/>
                <w:szCs w:val="18"/>
              </w:rPr>
              <w:lastRenderedPageBreak/>
              <w:t xml:space="preserve">Мероприятия по противодействию злоупотреблению наркотиками и их незаконному обороту в рамках подпрограммы «Комплексные меры противодействия злоупотреблению наркотиками и их незаконному обороту в </w:t>
            </w:r>
            <w:proofErr w:type="spellStart"/>
            <w:r w:rsidRPr="00C1346D">
              <w:rPr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C1346D">
              <w:rPr>
                <w:color w:val="auto"/>
                <w:sz w:val="18"/>
                <w:szCs w:val="18"/>
              </w:rPr>
              <w:t xml:space="preserve"> городском поселении» муниципальной программы Зерноградского городского поселения «Обеспечение общественного порядка и противодействие преступности»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03 2 00 26090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15,0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15,0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15,0</w:t>
            </w:r>
          </w:p>
        </w:tc>
      </w:tr>
      <w:tr w:rsidR="00C1346D" w:rsidRPr="00C1346D" w:rsidTr="00C1346D">
        <w:trPr>
          <w:trHeight w:val="2205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C1346D">
              <w:rPr>
                <w:color w:val="auto"/>
                <w:sz w:val="18"/>
                <w:szCs w:val="18"/>
              </w:rPr>
              <w:t xml:space="preserve">Мероприятия по профилактике и предотвращению правонарушений  и террористических актов в общественных местах и на улицах, информационное обеспечение в рамках подпрограммы «Профилактика терроризма и экстремизма в </w:t>
            </w:r>
            <w:proofErr w:type="spellStart"/>
            <w:r w:rsidRPr="00C1346D">
              <w:rPr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C1346D">
              <w:rPr>
                <w:color w:val="auto"/>
                <w:sz w:val="18"/>
                <w:szCs w:val="18"/>
              </w:rPr>
              <w:t xml:space="preserve"> городском поселении» муниципальной программы  Зерноградского городского поселения «Обеспечение общественного порядка и противодействие преступности»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03 3 00 25740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127,7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50,6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50,6</w:t>
            </w:r>
          </w:p>
        </w:tc>
      </w:tr>
      <w:tr w:rsidR="00C1346D" w:rsidRPr="00C1346D" w:rsidTr="00C1346D">
        <w:trPr>
          <w:trHeight w:val="216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both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 xml:space="preserve">Мероприятия по профилактике и предотвращению правонарушений  и террористических актов в общественных местах и на улицах, информационное обеспечение в рамках подпрограммы «Профилактика терроризма и экстремизма в </w:t>
            </w:r>
            <w:proofErr w:type="spellStart"/>
            <w:r w:rsidRPr="00C1346D">
              <w:rPr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C1346D">
              <w:rPr>
                <w:color w:val="auto"/>
                <w:sz w:val="18"/>
                <w:szCs w:val="18"/>
              </w:rPr>
              <w:t xml:space="preserve"> городском поселении» муниципальной программы  Зерноградского городского поселения «Обеспечение общественного порядка и противодействие преступности» (Иные выплаты населению)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03 3 00 25740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360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438,5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200,0</w:t>
            </w:r>
          </w:p>
        </w:tc>
      </w:tr>
      <w:tr w:rsidR="00C1346D" w:rsidRPr="00C1346D" w:rsidTr="00C1346D">
        <w:trPr>
          <w:trHeight w:val="192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C1346D">
              <w:rPr>
                <w:color w:val="auto"/>
                <w:sz w:val="18"/>
                <w:szCs w:val="18"/>
              </w:rPr>
              <w:t xml:space="preserve">Мероприятия по информационно-пропагандистскому противодействию терроризма в рамках подпрограммы «Профилактика терроризма и экстремизма в </w:t>
            </w:r>
            <w:proofErr w:type="spellStart"/>
            <w:r w:rsidRPr="00C1346D">
              <w:rPr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C1346D">
              <w:rPr>
                <w:color w:val="auto"/>
                <w:sz w:val="18"/>
                <w:szCs w:val="18"/>
              </w:rPr>
              <w:t xml:space="preserve"> городском поселении» муниципальной программы  Зерноградского городского поселения «Обеспечение общественного порядка и противодействие преступности»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03 3 00 25750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25,0</w:t>
            </w:r>
          </w:p>
        </w:tc>
      </w:tr>
      <w:tr w:rsidR="00C1346D" w:rsidRPr="00C1346D" w:rsidTr="00C1346D">
        <w:trPr>
          <w:trHeight w:val="2364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C1346D">
              <w:rPr>
                <w:color w:val="auto"/>
                <w:sz w:val="18"/>
                <w:szCs w:val="18"/>
              </w:rPr>
              <w:t>Мероприятия по изготовлению технических паспортов в рамках подпрограммы «Управление объектами недвижимого имущества, находящимися в муниципальной собственности (изготовление технической документации на здания, строения, сооружения)» муниципальной программы Зерноградского городского поселения «Управление муниципальным имуществом»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07 1 00 25850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1350,0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C1346D" w:rsidRPr="00C1346D" w:rsidTr="00C1346D">
        <w:trPr>
          <w:trHeight w:val="186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both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Мероприятия по определению стоимости объектов имущества в рамках подпрограммы</w:t>
            </w:r>
            <w:proofErr w:type="gramStart"/>
            <w:r w:rsidRPr="00C1346D">
              <w:rPr>
                <w:color w:val="auto"/>
                <w:sz w:val="18"/>
                <w:szCs w:val="18"/>
              </w:rPr>
              <w:t>«У</w:t>
            </w:r>
            <w:proofErr w:type="gramEnd"/>
            <w:r w:rsidRPr="00C1346D">
              <w:rPr>
                <w:color w:val="auto"/>
                <w:sz w:val="18"/>
                <w:szCs w:val="18"/>
              </w:rPr>
              <w:t xml:space="preserve">правление объектами недвижимого имущества, находящимися в муниципальной собственности (изготовление технической документации на здания, строения, сооружения)» муниципальной программы Зерноградского городского поселения «Управление муниципальным имуществом»  </w:t>
            </w:r>
            <w:r w:rsidRPr="00C1346D">
              <w:rPr>
                <w:color w:val="auto"/>
                <w:sz w:val="18"/>
                <w:szCs w:val="18"/>
              </w:rPr>
              <w:lastRenderedPageBreak/>
              <w:t>(Иные закупки товаров, работ и услуг для обеспечения государственных (муниципальных) нужд))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lastRenderedPageBreak/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07 1 00 25870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185,0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150,0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30,0</w:t>
            </w:r>
          </w:p>
        </w:tc>
      </w:tr>
      <w:tr w:rsidR="00C1346D" w:rsidRPr="00C1346D" w:rsidTr="00C1346D">
        <w:trPr>
          <w:trHeight w:val="234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C1346D">
              <w:rPr>
                <w:color w:val="auto"/>
                <w:sz w:val="18"/>
                <w:szCs w:val="18"/>
              </w:rPr>
              <w:lastRenderedPageBreak/>
              <w:t>Мероприятия по страхованию объектов имущества в рамках подпрограммы «Управление объектами недвижимого имущества, находящимися в муниципальной собственности (изготовление технической документации на здания, строения, сооружения)» муниципальной программы Зерноградского городского поселения «Управление муниципальным имуществом»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07 1 00 25930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141,0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130,0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120,0</w:t>
            </w:r>
          </w:p>
        </w:tc>
      </w:tr>
      <w:tr w:rsidR="00C1346D" w:rsidRPr="00C1346D" w:rsidTr="00C1346D">
        <w:trPr>
          <w:trHeight w:val="2412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346D" w:rsidRPr="00C1346D" w:rsidRDefault="00C1346D" w:rsidP="00C1346D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C1346D">
              <w:rPr>
                <w:color w:val="auto"/>
                <w:sz w:val="18"/>
                <w:szCs w:val="18"/>
              </w:rPr>
              <w:t xml:space="preserve">Мероприятия по развитию территориального общественного самоуправления  в рамках подпрограммы  «Развитие муниципального управления и муниципальной службы в </w:t>
            </w:r>
            <w:proofErr w:type="spellStart"/>
            <w:r w:rsidRPr="00C1346D">
              <w:rPr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C1346D">
              <w:rPr>
                <w:color w:val="auto"/>
                <w:sz w:val="18"/>
                <w:szCs w:val="18"/>
              </w:rPr>
              <w:t xml:space="preserve"> городском поселении, профессиональное развитие лиц, занятых в системе местного самоуправления» муниципальной программы Зерноградского городского поселения «Муниципальная политика»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09 1 00 25911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62,5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C1346D" w:rsidRPr="00C1346D" w:rsidTr="00C1346D">
        <w:trPr>
          <w:trHeight w:val="2292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C1346D">
              <w:rPr>
                <w:color w:val="auto"/>
                <w:sz w:val="18"/>
                <w:szCs w:val="18"/>
              </w:rPr>
              <w:t>Мероприятия по официальному размещению (опубликованию) нормативно-правовых актов и иной правовой информации</w:t>
            </w:r>
            <w:r w:rsidRPr="00C1346D">
              <w:rPr>
                <w:sz w:val="18"/>
                <w:szCs w:val="18"/>
              </w:rPr>
              <w:t xml:space="preserve"> на официальном сайте и в информационно-телекоммуникационной сети «Интернет» </w:t>
            </w:r>
            <w:r w:rsidRPr="00C1346D">
              <w:rPr>
                <w:color w:val="auto"/>
                <w:sz w:val="18"/>
                <w:szCs w:val="18"/>
              </w:rPr>
              <w:t xml:space="preserve"> в рамках подпрограммы «Реализация муниципальной информационной политики» муниципальной программы Зерноградского городского поселения «Муниципальная политика»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09 2 00 25920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269,2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467,5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767,5</w:t>
            </w:r>
          </w:p>
        </w:tc>
      </w:tr>
      <w:tr w:rsidR="00C1346D" w:rsidRPr="00C1346D" w:rsidTr="00C1346D">
        <w:trPr>
          <w:trHeight w:val="2088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C1346D">
              <w:rPr>
                <w:color w:val="auto"/>
                <w:sz w:val="18"/>
                <w:szCs w:val="18"/>
              </w:rPr>
              <w:t xml:space="preserve">Мероприятия, направленные на укрепление единства Российской нации в рамках подпрограммы «Укрепление единства Российской нации и гармонизация межэтнических отношений в </w:t>
            </w:r>
            <w:proofErr w:type="spellStart"/>
            <w:r w:rsidRPr="00C1346D">
              <w:rPr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C1346D">
              <w:rPr>
                <w:color w:val="auto"/>
                <w:sz w:val="18"/>
                <w:szCs w:val="18"/>
              </w:rPr>
              <w:t xml:space="preserve"> городском поселении</w:t>
            </w:r>
            <w:r w:rsidRPr="00C1346D">
              <w:rPr>
                <w:sz w:val="18"/>
                <w:szCs w:val="18"/>
              </w:rPr>
              <w:t xml:space="preserve">» </w:t>
            </w:r>
            <w:r w:rsidRPr="00C1346D">
              <w:rPr>
                <w:color w:val="auto"/>
                <w:sz w:val="18"/>
                <w:szCs w:val="18"/>
              </w:rPr>
              <w:t>муниципальной программы Зерноградского городского поселения «Муниципальная политика»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09 4 00 26080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20,0</w:t>
            </w:r>
          </w:p>
        </w:tc>
      </w:tr>
      <w:tr w:rsidR="00C1346D" w:rsidRPr="00C1346D" w:rsidTr="00C1346D">
        <w:trPr>
          <w:trHeight w:val="264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C1346D">
              <w:rPr>
                <w:color w:val="auto"/>
                <w:sz w:val="18"/>
                <w:szCs w:val="18"/>
              </w:rPr>
              <w:lastRenderedPageBreak/>
              <w:t xml:space="preserve">Расходы на обеспечение деятельности (оказание услуг)  муниципальных учреждений Зерноградского городского поселения"  в рамках подпрограммы «Финансовое обеспечение деятельности муниципального казенного учреждения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муниципальной программы Зерноградского городского поселения «Муниципальная политика» ((Расходы на выплаты персоналу казенных учреждений) 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09 3 00 00590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13997,1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13160,0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13678,2</w:t>
            </w:r>
          </w:p>
        </w:tc>
      </w:tr>
      <w:tr w:rsidR="00C1346D" w:rsidRPr="00C1346D" w:rsidTr="00C1346D">
        <w:trPr>
          <w:trHeight w:val="288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C1346D">
              <w:rPr>
                <w:color w:val="auto"/>
                <w:sz w:val="18"/>
                <w:szCs w:val="18"/>
              </w:rPr>
              <w:t>Расходы на обеспечение деятельности (оказание услуг) муниципальных учреждений Зерноградского городского поселения)  в рамках подпрограммы «Финансовое обеспечение деятельности муниципального казенного учреждения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муниципальной программы Зерноградского городского поселения «Муниципальная политика» 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09 3 00 00590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320,0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rFonts w:ascii="Arial CYR" w:hAnsi="Arial CYR" w:cs="Arial CYR"/>
                <w:color w:val="auto"/>
                <w:sz w:val="18"/>
                <w:szCs w:val="18"/>
              </w:rPr>
            </w:pPr>
            <w:r w:rsidRPr="00C1346D">
              <w:rPr>
                <w:rFonts w:ascii="Arial CYR" w:hAnsi="Arial CYR" w:cs="Arial CYR"/>
                <w:color w:val="auto"/>
                <w:sz w:val="18"/>
                <w:szCs w:val="18"/>
              </w:rPr>
              <w:t>0,0</w:t>
            </w:r>
          </w:p>
        </w:tc>
      </w:tr>
      <w:tr w:rsidR="00C1346D" w:rsidRPr="00C1346D" w:rsidTr="00C1346D">
        <w:trPr>
          <w:trHeight w:val="288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C1346D">
              <w:rPr>
                <w:color w:val="auto"/>
                <w:sz w:val="18"/>
                <w:szCs w:val="18"/>
              </w:rPr>
              <w:t>Расходы на обеспечение деятельности (оказание услуг) муниципальных учреждений Зерноградского городского поселения)  в рамках подпрограммы «Финансовое обеспечение деятельности муниципального казенного учреждения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муниципальной программы Зерноградского городского поселения «Муниципальная политика» 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09 3 00 00590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3803,8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2759,8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2759,8</w:t>
            </w:r>
          </w:p>
        </w:tc>
      </w:tr>
      <w:tr w:rsidR="00C1346D" w:rsidRPr="00C1346D" w:rsidTr="00C1346D">
        <w:trPr>
          <w:trHeight w:val="216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both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 xml:space="preserve">Реализация направления расходов  в рамках подпрограммы «Финансовое обеспечение деятельности муниципального казенного учреждения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муниципальной программы Зерноградского городского поселения «Муниципальная политика» (Уплата налогов, сборов и иных платежей) 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09 3 00 99990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27,5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2,5</w:t>
            </w:r>
          </w:p>
        </w:tc>
      </w:tr>
      <w:tr w:rsidR="00C1346D" w:rsidRPr="00C1346D" w:rsidTr="00C1346D">
        <w:trPr>
          <w:trHeight w:val="216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both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 xml:space="preserve">Реализация направления расходов  в рамках подпрограммы «Финансовое обеспечение деятельности муниципального казенного учреждения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муниципальной программы Зерноградского городского поселения «Муниципальная политика» (Исполнение судебных актов) 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09 3 00 99990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830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60,0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0,0</w:t>
            </w:r>
          </w:p>
        </w:tc>
      </w:tr>
      <w:tr w:rsidR="00C1346D" w:rsidRPr="00C1346D" w:rsidTr="00C1346D">
        <w:trPr>
          <w:trHeight w:val="120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both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lastRenderedPageBreak/>
              <w:t xml:space="preserve">Условно утвержденные расходы по иным </w:t>
            </w:r>
            <w:proofErr w:type="spellStart"/>
            <w:r w:rsidRPr="00C1346D">
              <w:rPr>
                <w:color w:val="auto"/>
                <w:sz w:val="18"/>
                <w:szCs w:val="18"/>
              </w:rPr>
              <w:t>непрограммным</w:t>
            </w:r>
            <w:proofErr w:type="spellEnd"/>
            <w:r w:rsidRPr="00C1346D">
              <w:rPr>
                <w:color w:val="auto"/>
                <w:sz w:val="18"/>
                <w:szCs w:val="18"/>
              </w:rPr>
              <w:t xml:space="preserve"> мероприятиям в рамках </w:t>
            </w:r>
            <w:proofErr w:type="spellStart"/>
            <w:r w:rsidRPr="00C1346D">
              <w:rPr>
                <w:color w:val="auto"/>
                <w:sz w:val="18"/>
                <w:szCs w:val="18"/>
              </w:rPr>
              <w:t>непрограммных</w:t>
            </w:r>
            <w:proofErr w:type="spellEnd"/>
            <w:r w:rsidRPr="00C1346D">
              <w:rPr>
                <w:color w:val="auto"/>
                <w:sz w:val="18"/>
                <w:szCs w:val="18"/>
              </w:rPr>
              <w:t xml:space="preserve"> расходов муниципального органа местного самоуправления Зерноградского городского поселения  (Специальные расходы)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99 9 00 99110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880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4600,0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9300,0</w:t>
            </w:r>
          </w:p>
        </w:tc>
      </w:tr>
      <w:tr w:rsidR="00C1346D" w:rsidRPr="00C1346D" w:rsidTr="00C1346D">
        <w:trPr>
          <w:trHeight w:val="144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both"/>
              <w:rPr>
                <w:sz w:val="18"/>
                <w:szCs w:val="18"/>
              </w:rPr>
            </w:pPr>
            <w:proofErr w:type="gramStart"/>
            <w:r w:rsidRPr="00C1346D">
              <w:rPr>
                <w:sz w:val="18"/>
                <w:szCs w:val="18"/>
              </w:rPr>
              <w:t xml:space="preserve">Реализация направления расходов  по иным </w:t>
            </w:r>
            <w:proofErr w:type="spellStart"/>
            <w:r w:rsidRPr="00C1346D">
              <w:rPr>
                <w:sz w:val="18"/>
                <w:szCs w:val="18"/>
              </w:rPr>
              <w:t>непрограммным</w:t>
            </w:r>
            <w:proofErr w:type="spellEnd"/>
            <w:r w:rsidRPr="00C1346D">
              <w:rPr>
                <w:sz w:val="18"/>
                <w:szCs w:val="18"/>
              </w:rPr>
              <w:t xml:space="preserve"> мероприятиям в рамках </w:t>
            </w:r>
            <w:proofErr w:type="spellStart"/>
            <w:r w:rsidRPr="00C1346D">
              <w:rPr>
                <w:sz w:val="18"/>
                <w:szCs w:val="18"/>
              </w:rPr>
              <w:t>непрограммного</w:t>
            </w:r>
            <w:proofErr w:type="spellEnd"/>
            <w:r w:rsidRPr="00C1346D">
              <w:rPr>
                <w:sz w:val="18"/>
                <w:szCs w:val="18"/>
              </w:rPr>
              <w:t xml:space="preserve"> направления деятельности муниципальных органов местного самоуправления Зерноградского городского поселения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rPr>
                <w:sz w:val="18"/>
                <w:szCs w:val="18"/>
              </w:rPr>
            </w:pPr>
            <w:r w:rsidRPr="00C1346D">
              <w:rPr>
                <w:sz w:val="18"/>
                <w:szCs w:val="18"/>
              </w:rPr>
              <w:t>99 9 00 99990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1447,4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1331,0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1831,0</w:t>
            </w:r>
          </w:p>
        </w:tc>
      </w:tr>
      <w:tr w:rsidR="00C1346D" w:rsidRPr="00C1346D" w:rsidTr="00C1346D">
        <w:trPr>
          <w:trHeight w:val="120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both"/>
              <w:rPr>
                <w:sz w:val="18"/>
                <w:szCs w:val="18"/>
              </w:rPr>
            </w:pPr>
            <w:r w:rsidRPr="00C1346D">
              <w:rPr>
                <w:sz w:val="18"/>
                <w:szCs w:val="18"/>
              </w:rPr>
              <w:t xml:space="preserve">Реализация направления расходов  по иным </w:t>
            </w:r>
            <w:proofErr w:type="spellStart"/>
            <w:r w:rsidRPr="00C1346D">
              <w:rPr>
                <w:sz w:val="18"/>
                <w:szCs w:val="18"/>
              </w:rPr>
              <w:t>непрограммным</w:t>
            </w:r>
            <w:proofErr w:type="spellEnd"/>
            <w:r w:rsidRPr="00C1346D">
              <w:rPr>
                <w:sz w:val="18"/>
                <w:szCs w:val="18"/>
              </w:rPr>
              <w:t xml:space="preserve"> мероприятиям в рамках </w:t>
            </w:r>
            <w:proofErr w:type="spellStart"/>
            <w:r w:rsidRPr="00C1346D">
              <w:rPr>
                <w:sz w:val="18"/>
                <w:szCs w:val="18"/>
              </w:rPr>
              <w:t>непрограммного</w:t>
            </w:r>
            <w:proofErr w:type="spellEnd"/>
            <w:r w:rsidRPr="00C1346D">
              <w:rPr>
                <w:sz w:val="18"/>
                <w:szCs w:val="18"/>
              </w:rPr>
              <w:t xml:space="preserve"> направления деятельности муниципальных органов местного самоуправления Зерноградского городского поселения (Исполнение судебных актов)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rPr>
                <w:sz w:val="18"/>
                <w:szCs w:val="18"/>
              </w:rPr>
            </w:pPr>
            <w:r w:rsidRPr="00C1346D">
              <w:rPr>
                <w:sz w:val="18"/>
                <w:szCs w:val="18"/>
              </w:rPr>
              <w:t>99 9 00 99990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830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648,8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0,0</w:t>
            </w:r>
          </w:p>
        </w:tc>
      </w:tr>
      <w:tr w:rsidR="00C1346D" w:rsidRPr="00C1346D" w:rsidTr="00C1346D">
        <w:trPr>
          <w:trHeight w:val="120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both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 xml:space="preserve">Реализация направления расходов  по иным </w:t>
            </w:r>
            <w:proofErr w:type="spellStart"/>
            <w:r w:rsidRPr="00C1346D">
              <w:rPr>
                <w:color w:val="auto"/>
                <w:sz w:val="18"/>
                <w:szCs w:val="18"/>
              </w:rPr>
              <w:t>непрограммным</w:t>
            </w:r>
            <w:proofErr w:type="spellEnd"/>
            <w:r w:rsidRPr="00C1346D">
              <w:rPr>
                <w:color w:val="auto"/>
                <w:sz w:val="18"/>
                <w:szCs w:val="18"/>
              </w:rPr>
              <w:t xml:space="preserve"> мероприятиям в рамках </w:t>
            </w:r>
            <w:proofErr w:type="spellStart"/>
            <w:r w:rsidRPr="00C1346D">
              <w:rPr>
                <w:color w:val="auto"/>
                <w:sz w:val="18"/>
                <w:szCs w:val="18"/>
              </w:rPr>
              <w:t>непрограммного</w:t>
            </w:r>
            <w:proofErr w:type="spellEnd"/>
            <w:r w:rsidRPr="00C1346D">
              <w:rPr>
                <w:color w:val="auto"/>
                <w:sz w:val="18"/>
                <w:szCs w:val="18"/>
              </w:rPr>
              <w:t xml:space="preserve"> направления деятельности муниципальных органов местного самоуправления Зерноградского городского поселени</w:t>
            </w:r>
            <w:proofErr w:type="gramStart"/>
            <w:r w:rsidRPr="00C1346D">
              <w:rPr>
                <w:color w:val="auto"/>
                <w:sz w:val="18"/>
                <w:szCs w:val="18"/>
              </w:rPr>
              <w:t>я(</w:t>
            </w:r>
            <w:proofErr w:type="gramEnd"/>
            <w:r w:rsidRPr="00C1346D">
              <w:rPr>
                <w:color w:val="auto"/>
                <w:sz w:val="18"/>
                <w:szCs w:val="18"/>
              </w:rPr>
              <w:t>Уплата налогов, сборов и иных платежей)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rPr>
                <w:sz w:val="18"/>
                <w:szCs w:val="18"/>
              </w:rPr>
            </w:pPr>
            <w:r w:rsidRPr="00C1346D">
              <w:rPr>
                <w:sz w:val="18"/>
                <w:szCs w:val="18"/>
              </w:rPr>
              <w:t>99 9 00 99990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395,1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252,0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252,0</w:t>
            </w:r>
          </w:p>
        </w:tc>
      </w:tr>
      <w:tr w:rsidR="00C1346D" w:rsidRPr="00C1346D" w:rsidTr="00C1346D">
        <w:trPr>
          <w:trHeight w:val="237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C1346D">
              <w:rPr>
                <w:color w:val="auto"/>
                <w:sz w:val="18"/>
                <w:szCs w:val="18"/>
              </w:rPr>
              <w:t>Мероприятия по обеспечению пожарной безопасности в рамках подпрограммы «Пожарная безопасность» муниципальной программы Зерноградского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04 1 00 25760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408,5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250,0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250,0</w:t>
            </w:r>
          </w:p>
        </w:tc>
      </w:tr>
      <w:tr w:rsidR="00C1346D" w:rsidRPr="00C1346D" w:rsidTr="00C1346D">
        <w:trPr>
          <w:trHeight w:val="237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C1346D">
              <w:rPr>
                <w:color w:val="auto"/>
                <w:sz w:val="18"/>
                <w:szCs w:val="18"/>
              </w:rPr>
              <w:t>Мероприятия по обеспечению защиты от чрезвычайных ситуаций в рамках подпрограмма «Защита от чрезвычайных ситуаций» муниципальной программы Зерноградского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04 2 00 25770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225,0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225,0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30,0</w:t>
            </w:r>
          </w:p>
        </w:tc>
      </w:tr>
      <w:tr w:rsidR="00C1346D" w:rsidRPr="00C1346D" w:rsidTr="00C1346D">
        <w:trPr>
          <w:trHeight w:val="237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both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Мероприятия по обеспечению безопасности на водных объектах в рамках подпрограммы «Обеспечение безопасности на воде</w:t>
            </w:r>
            <w:proofErr w:type="gramStart"/>
            <w:r w:rsidRPr="00C1346D">
              <w:rPr>
                <w:color w:val="auto"/>
                <w:sz w:val="18"/>
                <w:szCs w:val="18"/>
              </w:rPr>
              <w:t>»м</w:t>
            </w:r>
            <w:proofErr w:type="gramEnd"/>
            <w:r w:rsidRPr="00C1346D">
              <w:rPr>
                <w:color w:val="auto"/>
                <w:sz w:val="18"/>
                <w:szCs w:val="18"/>
              </w:rPr>
              <w:t>униципальной программы Зерноградского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04 3 00 25780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25,0</w:t>
            </w:r>
          </w:p>
        </w:tc>
      </w:tr>
      <w:tr w:rsidR="00C1346D" w:rsidRPr="00C1346D" w:rsidTr="00C1346D">
        <w:trPr>
          <w:trHeight w:val="237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both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lastRenderedPageBreak/>
              <w:t>Межбюджетные трансферты на создание, содержание и организацию деятельности  аварийно-спасательных служб и (или) аварийно-спасательных формирований   в рамках подпрограммы «Совершенствование системы межбюджетных трансфертов» муниципальной программы Зерноградского городского поселения « Управление муниципальными финансами</w:t>
            </w:r>
            <w:proofErr w:type="gramStart"/>
            <w:r w:rsidRPr="00C1346D">
              <w:rPr>
                <w:color w:val="auto"/>
                <w:sz w:val="18"/>
                <w:szCs w:val="18"/>
              </w:rPr>
              <w:t>»м</w:t>
            </w:r>
            <w:proofErr w:type="gramEnd"/>
            <w:r w:rsidRPr="00C1346D">
              <w:rPr>
                <w:color w:val="auto"/>
                <w:sz w:val="18"/>
                <w:szCs w:val="18"/>
              </w:rPr>
              <w:t xml:space="preserve">униципальной программы Зерноградского городского поселения (Иные межбюджетные трансферты)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10 1 00 85020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5707,4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5707,4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5707,4</w:t>
            </w:r>
          </w:p>
        </w:tc>
      </w:tr>
      <w:tr w:rsidR="00C1346D" w:rsidRPr="00C1346D" w:rsidTr="00C1346D">
        <w:trPr>
          <w:trHeight w:val="2076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both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 xml:space="preserve">Резервный фонд Администрации Зерноградского городского поселения на финансовое обеспечение непредвиденных расходов в рамках </w:t>
            </w:r>
            <w:proofErr w:type="spellStart"/>
            <w:r w:rsidRPr="00C1346D">
              <w:rPr>
                <w:color w:val="auto"/>
                <w:sz w:val="18"/>
                <w:szCs w:val="18"/>
              </w:rPr>
              <w:t>непрограммных</w:t>
            </w:r>
            <w:proofErr w:type="spellEnd"/>
            <w:r w:rsidRPr="00C1346D">
              <w:rPr>
                <w:color w:val="auto"/>
                <w:sz w:val="18"/>
                <w:szCs w:val="18"/>
              </w:rPr>
              <w:t xml:space="preserve"> расходов муниципальных органов местного самоуправления Зерноградского городского поселения </w:t>
            </w:r>
            <w:proofErr w:type="gramStart"/>
            <w:r w:rsidRPr="00C1346D">
              <w:rPr>
                <w:color w:val="auto"/>
                <w:sz w:val="18"/>
                <w:szCs w:val="18"/>
              </w:rPr>
              <w:t xml:space="preserve">( </w:t>
            </w:r>
            <w:proofErr w:type="gramEnd"/>
            <w:r w:rsidRPr="00C1346D">
              <w:rPr>
                <w:color w:val="auto"/>
                <w:sz w:val="18"/>
                <w:szCs w:val="18"/>
              </w:rPr>
              <w:t>Социальные выплаты гражданам, кроме публичных нормативных социальных выплат)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99 1 00 90100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320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0,0</w:t>
            </w:r>
          </w:p>
        </w:tc>
      </w:tr>
      <w:tr w:rsidR="00C1346D" w:rsidRPr="00C1346D" w:rsidTr="00C1346D">
        <w:trPr>
          <w:trHeight w:val="2076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both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Расходы за счет средств резервного фонда Администрации Зерноградского района в рамках подпрограммы «Защита от чрезвычайных ситуаций» муниципальной программы Зерноградского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 Иные закупки товаров, работ и услуг для обеспечения государственны</w:t>
            </w:r>
            <w:proofErr w:type="gramStart"/>
            <w:r w:rsidRPr="00C1346D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C1346D">
              <w:rPr>
                <w:color w:val="auto"/>
                <w:sz w:val="18"/>
                <w:szCs w:val="18"/>
              </w:rPr>
              <w:t>муниципальных)нужд)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04 2 00 85180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1000,0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0,0</w:t>
            </w:r>
          </w:p>
        </w:tc>
      </w:tr>
      <w:tr w:rsidR="00C1346D" w:rsidRPr="00C1346D" w:rsidTr="00C1346D">
        <w:trPr>
          <w:trHeight w:val="2376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both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Иные межбюджетные трансферты за счет средств резервного фонда Правительства Ростовской области  в рамках подпрограммы «Защита от чрезвычайных ситуаций» муниципальной программы Зерноградского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 Иные закупки товаров, работ и услуг для обеспечения государственны</w:t>
            </w:r>
            <w:proofErr w:type="gramStart"/>
            <w:r w:rsidRPr="00C1346D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C1346D">
              <w:rPr>
                <w:color w:val="auto"/>
                <w:sz w:val="18"/>
                <w:szCs w:val="18"/>
              </w:rPr>
              <w:t>муниципальных)нужд)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04 2 00 71180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2727,7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0,0</w:t>
            </w:r>
          </w:p>
        </w:tc>
      </w:tr>
      <w:tr w:rsidR="00C1346D" w:rsidRPr="00C1346D" w:rsidTr="00C1346D">
        <w:trPr>
          <w:trHeight w:val="2388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both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 xml:space="preserve">Иные межбюджетные трансферты за счет средств резервного фонда Правительства Ростовской области  в рамках подпрограммы «Защита от чрезвычайных ситуаций» муниципальной программы Зерноградского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proofErr w:type="gramStart"/>
            <w:r w:rsidRPr="00C1346D">
              <w:rPr>
                <w:color w:val="auto"/>
                <w:sz w:val="18"/>
                <w:szCs w:val="18"/>
              </w:rPr>
              <w:t xml:space="preserve">( </w:t>
            </w:r>
            <w:proofErr w:type="gramEnd"/>
            <w:r w:rsidRPr="00C1346D">
              <w:rPr>
                <w:color w:val="auto"/>
                <w:sz w:val="18"/>
                <w:szCs w:val="18"/>
              </w:rPr>
              <w:t>Социальные выплаты гражданам, кроме публичных нормативных социальных выплат)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04 2 00 71180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320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9855,0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0,0</w:t>
            </w:r>
          </w:p>
        </w:tc>
      </w:tr>
      <w:tr w:rsidR="00C1346D" w:rsidRPr="00C1346D" w:rsidTr="00C1346D">
        <w:trPr>
          <w:trHeight w:val="237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C1346D">
              <w:rPr>
                <w:color w:val="auto"/>
                <w:sz w:val="18"/>
                <w:szCs w:val="18"/>
              </w:rPr>
              <w:t>Мероприятия по обследованию, декларированию и содержанию гидротехнических сооружений в рамках подпрограммы «Защита от чрезвычайных ситуаций» муниципальной программы Зерноградского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04 2 00 25941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3010,0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10,0</w:t>
            </w:r>
          </w:p>
        </w:tc>
      </w:tr>
      <w:tr w:rsidR="00C1346D" w:rsidRPr="00C1346D" w:rsidTr="00C1346D">
        <w:trPr>
          <w:trHeight w:val="2199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both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lastRenderedPageBreak/>
              <w:t>Расходы на содержание автомобильных дорог и тротуаров общего  пользования местного значения в рамках подпрограммы «Развитие сети автомобильных дорог местного значения в границах населенных пунктов муниципального образования «Зерноградское городское поселение</w:t>
            </w:r>
            <w:proofErr w:type="gramStart"/>
            <w:r w:rsidRPr="00C1346D">
              <w:rPr>
                <w:color w:val="auto"/>
                <w:sz w:val="18"/>
                <w:szCs w:val="18"/>
              </w:rPr>
              <w:t>»м</w:t>
            </w:r>
            <w:proofErr w:type="gramEnd"/>
            <w:r w:rsidRPr="00C1346D">
              <w:rPr>
                <w:color w:val="auto"/>
                <w:sz w:val="18"/>
                <w:szCs w:val="18"/>
              </w:rPr>
              <w:t>униципальной программы Зерноградского городского поселения « Развитие транспортной системы»  (Иные закупки товаров, работ и услуг для обеспечения государственных (муниципальных) нужд))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02 1 00 25700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33769,7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33121,8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36718,1</w:t>
            </w:r>
          </w:p>
        </w:tc>
      </w:tr>
      <w:tr w:rsidR="00C1346D" w:rsidRPr="00C1346D" w:rsidTr="00C1346D">
        <w:trPr>
          <w:trHeight w:val="3048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346D" w:rsidRPr="00C1346D" w:rsidRDefault="00C1346D" w:rsidP="00C1346D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C1346D">
              <w:rPr>
                <w:color w:val="auto"/>
                <w:sz w:val="18"/>
                <w:szCs w:val="18"/>
              </w:rPr>
              <w:t>Дополнительные расходы областного бюджета на приведение в нормативное состояние автомобильных дорог и искусственных сооружений в целях достижения значения базового результата, установленного соглашением о предоставлении межбюджетных трансфертов, в рамках подпрограммы «Развитие сети автомобильных дорог местного значения в границах населенных пунктов муниципального образования «Зерноградское городское поселение» муниципальной программы Зерноградского городского поселения « Развитие транспортной системы»  (Иные закупки товаров, работ и услуг для обеспечения</w:t>
            </w:r>
            <w:proofErr w:type="gramEnd"/>
            <w:r w:rsidRPr="00C1346D">
              <w:rPr>
                <w:color w:val="auto"/>
                <w:sz w:val="18"/>
                <w:szCs w:val="18"/>
              </w:rPr>
              <w:t xml:space="preserve"> </w:t>
            </w:r>
            <w:proofErr w:type="gramStart"/>
            <w:r w:rsidRPr="00C1346D">
              <w:rPr>
                <w:color w:val="auto"/>
                <w:sz w:val="18"/>
                <w:szCs w:val="18"/>
              </w:rPr>
              <w:t>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02 1 R1 А3940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6489,5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0,0</w:t>
            </w:r>
          </w:p>
        </w:tc>
      </w:tr>
      <w:tr w:rsidR="00C1346D" w:rsidRPr="00C1346D" w:rsidTr="00C1346D">
        <w:trPr>
          <w:trHeight w:val="2724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both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Расходы на содержание автомобильных дорог и тротуаров общего пользования местного значения  в рамках подпрограммы «Повышение безопасности дорожного движения на территории Зерноградского городского поселения</w:t>
            </w:r>
            <w:proofErr w:type="gramStart"/>
            <w:r w:rsidRPr="00C1346D">
              <w:rPr>
                <w:color w:val="auto"/>
                <w:sz w:val="18"/>
                <w:szCs w:val="18"/>
              </w:rPr>
              <w:t>»м</w:t>
            </w:r>
            <w:proofErr w:type="gramEnd"/>
            <w:r w:rsidRPr="00C1346D">
              <w:rPr>
                <w:color w:val="auto"/>
                <w:sz w:val="18"/>
                <w:szCs w:val="18"/>
              </w:rPr>
              <w:t>униципальной программы Зерноградского городского поселения « Развитие транспортной системы»  (Иные закупки товаров, работ и услуг для обеспечения государственных (муниципальных) нужд))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02 2 00 25700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7800,0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6500,0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4150,0</w:t>
            </w:r>
          </w:p>
        </w:tc>
      </w:tr>
      <w:tr w:rsidR="00C1346D" w:rsidRPr="00C1346D" w:rsidTr="00C1346D">
        <w:trPr>
          <w:trHeight w:val="258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both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Мероприятия по оформлению и регистрации права муниципальной собственности на земельные участки в рамках подпрограммы</w:t>
            </w:r>
            <w:proofErr w:type="gramStart"/>
            <w:r w:rsidRPr="00C1346D">
              <w:rPr>
                <w:color w:val="auto"/>
                <w:sz w:val="18"/>
                <w:szCs w:val="18"/>
              </w:rPr>
              <w:t>«У</w:t>
            </w:r>
            <w:proofErr w:type="gramEnd"/>
            <w:r w:rsidRPr="00C1346D">
              <w:rPr>
                <w:color w:val="auto"/>
                <w:sz w:val="18"/>
                <w:szCs w:val="18"/>
              </w:rPr>
              <w:t>правление земельными ресурсами» муниципальной программы Зерноградского городского поселения «Управление муниципальным имуществом»  (Иные закупки товаров, работ и услуг для обеспечения государственных (муниципальных) нужд))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6"/>
                <w:szCs w:val="16"/>
              </w:rPr>
            </w:pPr>
            <w:r w:rsidRPr="00C1346D">
              <w:rPr>
                <w:color w:val="auto"/>
                <w:sz w:val="16"/>
                <w:szCs w:val="16"/>
              </w:rPr>
              <w:t>07 2 00 25880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547,0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250,0</w:t>
            </w:r>
          </w:p>
        </w:tc>
      </w:tr>
      <w:tr w:rsidR="00C1346D" w:rsidRPr="00C1346D" w:rsidTr="00C1346D">
        <w:trPr>
          <w:trHeight w:val="2436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C1346D">
              <w:rPr>
                <w:color w:val="auto"/>
                <w:sz w:val="18"/>
                <w:szCs w:val="18"/>
              </w:rPr>
              <w:t xml:space="preserve">Разработка и (или) издание методических, информационных материалов по вопросам развития малого и среднего предпринимательства в рамках подпрограммы «Развитие субъектов малого и среднего предпринимательства в </w:t>
            </w:r>
            <w:proofErr w:type="spellStart"/>
            <w:r w:rsidRPr="00C1346D">
              <w:rPr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C1346D">
              <w:rPr>
                <w:color w:val="auto"/>
                <w:sz w:val="18"/>
                <w:szCs w:val="18"/>
              </w:rPr>
              <w:t xml:space="preserve"> городском поселении» муниципальной программы Зерноградского городского поселения «Экономическое развитие и инновационная экономика»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6"/>
                <w:szCs w:val="16"/>
              </w:rPr>
            </w:pPr>
            <w:r w:rsidRPr="00C1346D">
              <w:rPr>
                <w:color w:val="auto"/>
                <w:sz w:val="16"/>
                <w:szCs w:val="16"/>
              </w:rPr>
              <w:t>11 1 00 26020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1,0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1,0</w:t>
            </w:r>
          </w:p>
        </w:tc>
      </w:tr>
      <w:tr w:rsidR="00C1346D" w:rsidRPr="00C1346D" w:rsidTr="00C1346D">
        <w:trPr>
          <w:trHeight w:val="216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C1346D">
              <w:rPr>
                <w:color w:val="auto"/>
                <w:sz w:val="18"/>
                <w:szCs w:val="18"/>
              </w:rPr>
              <w:lastRenderedPageBreak/>
              <w:t xml:space="preserve">Мероприятия по созданию условий для управления многоквартирными домами  в рамках подпрограммы «Развитие жилищного хозяйства в </w:t>
            </w:r>
            <w:proofErr w:type="spellStart"/>
            <w:r w:rsidRPr="00C1346D">
              <w:rPr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C1346D">
              <w:rPr>
                <w:color w:val="auto"/>
                <w:sz w:val="18"/>
                <w:szCs w:val="18"/>
              </w:rPr>
              <w:t xml:space="preserve"> городском поселении»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01 2 00 25650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1690,0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500,0</w:t>
            </w:r>
          </w:p>
        </w:tc>
      </w:tr>
      <w:tr w:rsidR="00C1346D" w:rsidRPr="00C1346D" w:rsidTr="00C1346D">
        <w:trPr>
          <w:trHeight w:val="2424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346D" w:rsidRPr="00C1346D" w:rsidRDefault="00C1346D" w:rsidP="00C1346D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C1346D">
              <w:rPr>
                <w:color w:val="auto"/>
                <w:sz w:val="18"/>
                <w:szCs w:val="18"/>
              </w:rPr>
              <w:t xml:space="preserve">Мероприятия по сносу аварийного жилого фонда, включая разработку проектно-сметной документации на снос аварийного жилого фонда в  рамках подпрограммы «Развитие жилищного хозяйства в </w:t>
            </w:r>
            <w:proofErr w:type="spellStart"/>
            <w:r w:rsidRPr="00C1346D">
              <w:rPr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C1346D">
              <w:rPr>
                <w:color w:val="auto"/>
                <w:sz w:val="18"/>
                <w:szCs w:val="18"/>
              </w:rPr>
              <w:t xml:space="preserve"> городском поселении»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01 2 00 25641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2500,0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197,5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0,0</w:t>
            </w:r>
          </w:p>
        </w:tc>
      </w:tr>
      <w:tr w:rsidR="00C1346D" w:rsidRPr="00C1346D" w:rsidTr="00C1346D">
        <w:trPr>
          <w:trHeight w:val="2412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both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 xml:space="preserve">Взносы на капитальный ремонт общего имущества в части муниципальных жилых и нежилых помещений многоквартирных домов в рамках подпрограммы «Развитие жилищного хозяйства в </w:t>
            </w:r>
            <w:proofErr w:type="spellStart"/>
            <w:r w:rsidRPr="00C1346D">
              <w:rPr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C1346D">
              <w:rPr>
                <w:color w:val="auto"/>
                <w:sz w:val="18"/>
                <w:szCs w:val="18"/>
              </w:rPr>
              <w:t xml:space="preserve"> городском поселении</w:t>
            </w:r>
            <w:proofErr w:type="gramStart"/>
            <w:r w:rsidRPr="00C1346D">
              <w:rPr>
                <w:color w:val="auto"/>
                <w:sz w:val="18"/>
                <w:szCs w:val="18"/>
              </w:rPr>
              <w:t>»м</w:t>
            </w:r>
            <w:proofErr w:type="gramEnd"/>
            <w:r w:rsidRPr="00C1346D">
              <w:rPr>
                <w:color w:val="auto"/>
                <w:sz w:val="18"/>
                <w:szCs w:val="18"/>
              </w:rPr>
              <w:t>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  (Иные закупки товаров, работ и услуг для обеспечения государственных (муниципальных) нужд))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01 2 00 25970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300,0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300,0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300,0</w:t>
            </w:r>
          </w:p>
        </w:tc>
      </w:tr>
      <w:tr w:rsidR="00C1346D" w:rsidRPr="00C1346D" w:rsidTr="00C1346D">
        <w:trPr>
          <w:trHeight w:val="2532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346D" w:rsidRPr="00C1346D" w:rsidRDefault="00C1346D" w:rsidP="00C1346D">
            <w:pPr>
              <w:jc w:val="both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 xml:space="preserve">Выплата возмещений физическим лицам - собственникам жилых помещений, изымаемых в целях сноса аварийного жилого фонда, осуществляемые на основании заключенных с ними соглашений в рамках подпрограммы «Развитие жилищного хозяйства в </w:t>
            </w:r>
            <w:proofErr w:type="spellStart"/>
            <w:r w:rsidRPr="00C1346D">
              <w:rPr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C1346D">
              <w:rPr>
                <w:color w:val="auto"/>
                <w:sz w:val="18"/>
                <w:szCs w:val="18"/>
              </w:rPr>
              <w:t xml:space="preserve"> городском поселении»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поселения» (Уплата налогов, сборов и иных платежей)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01 2 00 25951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4000,00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0,00</w:t>
            </w:r>
          </w:p>
        </w:tc>
      </w:tr>
      <w:tr w:rsidR="00C1346D" w:rsidRPr="00C1346D" w:rsidTr="00C1346D">
        <w:trPr>
          <w:trHeight w:val="1764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C1346D">
              <w:rPr>
                <w:color w:val="auto"/>
                <w:sz w:val="18"/>
                <w:szCs w:val="18"/>
              </w:rPr>
              <w:t>Мероприятия по строительству, реконструкции, содержанию и капитальному ремонту    муниципальных объектов ВКХ, включая разработку проектно-сметной документации в рамках подпрограммы «Модернизация объектов коммунальной инфраструктуры»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01 3 00 25660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3623,0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10274,7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12000,0</w:t>
            </w:r>
          </w:p>
        </w:tc>
      </w:tr>
      <w:tr w:rsidR="00C1346D" w:rsidRPr="00C1346D" w:rsidTr="00C1346D">
        <w:trPr>
          <w:trHeight w:val="2448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C1346D">
              <w:rPr>
                <w:color w:val="auto"/>
                <w:sz w:val="18"/>
                <w:szCs w:val="18"/>
              </w:rPr>
              <w:lastRenderedPageBreak/>
              <w:t>Расходы на капитальный ремонт объектов водопроводно-канализационного хозяйства в рамках подпрограммы «Модернизация объектов коммунальной инфраструктуры»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01 3 00 25630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237,1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0,0</w:t>
            </w:r>
          </w:p>
        </w:tc>
      </w:tr>
      <w:tr w:rsidR="00C1346D" w:rsidRPr="00C1346D" w:rsidTr="00C1346D">
        <w:trPr>
          <w:trHeight w:val="2748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C1346D">
              <w:rPr>
                <w:color w:val="auto"/>
                <w:sz w:val="18"/>
                <w:szCs w:val="18"/>
              </w:rPr>
              <w:t>Мероприятия по  реконструкции и содержанию  муниципальных объектов электрических сетей наружного (уличного) освещения, включая разработку проектно-сметной документации в рамках подпрограммы «Модернизация объектов коммунальной инфраструктуры»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01 3 00 25690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1600,0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C1346D" w:rsidRPr="00C1346D" w:rsidTr="00C1346D">
        <w:trPr>
          <w:trHeight w:val="2748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C1346D">
              <w:rPr>
                <w:color w:val="auto"/>
                <w:sz w:val="18"/>
                <w:szCs w:val="18"/>
              </w:rPr>
              <w:t>Мероприятия по  реконструкции и содержанию  муниципальных объектов электрических сетей наружного (уличного) освещения, включая разработку проектно-сметной документации в рамках подпрограммы «Модернизация объектов коммунальной инфраструктуры»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 (Бюджетные инвестиции в объекты капитального строительства государственной (муниципальной) собственности))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01 3 00 25690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410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2000,0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2407,4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0,0</w:t>
            </w:r>
          </w:p>
        </w:tc>
      </w:tr>
      <w:tr w:rsidR="00C1346D" w:rsidRPr="00C1346D" w:rsidTr="00C1346D">
        <w:trPr>
          <w:trHeight w:val="2568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C1346D">
              <w:rPr>
                <w:color w:val="auto"/>
                <w:sz w:val="18"/>
                <w:szCs w:val="18"/>
              </w:rPr>
              <w:t>Мероприятия по строительству, реконструкции муниципальных объектов ВКХ, включая разработку проектно-сметной документации в рамках подпрограммы «Модернизация объектов коммунальной инфраструктуры»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поселения» (Бюджетные инвестиции в объекты капитального строительства государственной (муниципальной) собственности))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01 3 00 45690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410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1260,0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0,0</w:t>
            </w:r>
          </w:p>
        </w:tc>
      </w:tr>
      <w:tr w:rsidR="00C1346D" w:rsidRPr="00C1346D" w:rsidTr="00C1346D">
        <w:trPr>
          <w:trHeight w:val="2079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C1346D">
              <w:rPr>
                <w:color w:val="auto"/>
                <w:sz w:val="18"/>
                <w:szCs w:val="18"/>
              </w:rPr>
              <w:t>Приобретение коммунальной техники в рамках подпрограммы «Модернизация объектов коммунальной инфраструктуры»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01 3 00 26030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4322,8</w:t>
            </w:r>
          </w:p>
        </w:tc>
      </w:tr>
      <w:tr w:rsidR="00C1346D" w:rsidRPr="00C1346D" w:rsidTr="00C1346D">
        <w:trPr>
          <w:trHeight w:val="2928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C1346D">
              <w:rPr>
                <w:color w:val="auto"/>
                <w:sz w:val="18"/>
                <w:szCs w:val="18"/>
              </w:rPr>
              <w:lastRenderedPageBreak/>
              <w:t>Мероприятия по строительству, реконструкции, содержанию и капитальному ремонту  муниципальных объектов теплоэнергетики, включая  разработку проектно-сметной документации в рамках подпрограммы «Модернизация объектов коммунальной инфраструктуры»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01 3 00 25670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0,0</w:t>
            </w:r>
          </w:p>
        </w:tc>
      </w:tr>
      <w:tr w:rsidR="00C1346D" w:rsidRPr="00C1346D" w:rsidTr="00C1346D">
        <w:trPr>
          <w:trHeight w:val="2616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C1346D">
              <w:rPr>
                <w:color w:val="auto"/>
                <w:sz w:val="18"/>
                <w:szCs w:val="18"/>
              </w:rPr>
              <w:t>Мероприятия по  содержанию и капитальному ремонту  муниципальных объектов газового хозяйства и газовых сетей, включая  разработку проектно-сметной документации в рамках подпрограммы «Модернизация объектов коммунальной инфраструктуры»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01 3 00 25680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890,0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170,0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170,0</w:t>
            </w:r>
          </w:p>
        </w:tc>
      </w:tr>
      <w:tr w:rsidR="00C1346D" w:rsidRPr="00C1346D" w:rsidTr="00C1346D">
        <w:trPr>
          <w:trHeight w:val="234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C1346D">
              <w:rPr>
                <w:color w:val="auto"/>
                <w:sz w:val="18"/>
                <w:szCs w:val="18"/>
              </w:rPr>
              <w:t>Мероприятия по строительству, реконструкции  муниципальных объектов газового хозяйства и газовых сетей в рамках подпрограммы «Модернизация объектов коммунальной инфраструктуры»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поселения»  (Бюджетные инвестиции в объекты капитального строительства государственной (муниципальной) собственности))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01 3 00 45680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410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580,0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0,0</w:t>
            </w:r>
          </w:p>
        </w:tc>
      </w:tr>
      <w:tr w:rsidR="00C1346D" w:rsidRPr="00C1346D" w:rsidTr="00C1346D">
        <w:trPr>
          <w:trHeight w:val="240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both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Возмещение части стоимости услуг по вывозу ЖБО в рамках подпрограммы «Модернизация объектов коммунальной инфраструктуры</w:t>
            </w:r>
            <w:proofErr w:type="gramStart"/>
            <w:r w:rsidRPr="00C1346D">
              <w:rPr>
                <w:color w:val="auto"/>
                <w:sz w:val="18"/>
                <w:szCs w:val="18"/>
              </w:rPr>
              <w:t>»м</w:t>
            </w:r>
            <w:proofErr w:type="gramEnd"/>
            <w:r w:rsidRPr="00C1346D">
              <w:rPr>
                <w:color w:val="auto"/>
                <w:sz w:val="18"/>
                <w:szCs w:val="18"/>
              </w:rPr>
              <w:t>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 (Субсидии юридическим лицам (кроме некоммерческих организаций), индивидуальным предпринимателям, физическим лицам-производителям товаров, работ, услуг)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01 3 00 66030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810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345,6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315,0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315,0</w:t>
            </w:r>
          </w:p>
        </w:tc>
      </w:tr>
      <w:tr w:rsidR="00C1346D" w:rsidRPr="00C1346D" w:rsidTr="00C1346D">
        <w:trPr>
          <w:trHeight w:val="2592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346D" w:rsidRPr="00C1346D" w:rsidRDefault="00C1346D" w:rsidP="00C1346D">
            <w:pPr>
              <w:jc w:val="both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Возмещение предприятиям жилищно-коммунального хозяйства части платы граждан за коммунальные услуги в рамках подпрограммы «Модернизация объектов коммунальной инфраструктуры»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</w:t>
            </w:r>
            <w:proofErr w:type="gramStart"/>
            <w:r w:rsidRPr="00C1346D">
              <w:rPr>
                <w:color w:val="auto"/>
                <w:sz w:val="18"/>
                <w:szCs w:val="18"/>
              </w:rPr>
              <w:t>»(</w:t>
            </w:r>
            <w:proofErr w:type="gramEnd"/>
            <w:r w:rsidRPr="00C1346D">
              <w:rPr>
                <w:color w:val="auto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01 3 00 S3660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810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215819,2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13632,3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13632,3</w:t>
            </w:r>
          </w:p>
        </w:tc>
      </w:tr>
      <w:tr w:rsidR="00C1346D" w:rsidRPr="00C1346D" w:rsidTr="00C1346D">
        <w:trPr>
          <w:trHeight w:val="2304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both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lastRenderedPageBreak/>
              <w:t xml:space="preserve">Капитальный ремонт объектов водопроводно-канализационного хозяйства и теплоэнергетики в рамках подпрограммы «Модернизация объектов коммунальной инфраструктуры»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поселения». </w:t>
            </w:r>
            <w:proofErr w:type="gramStart"/>
            <w:r w:rsidRPr="00C1346D">
              <w:rPr>
                <w:color w:val="auto"/>
                <w:sz w:val="18"/>
                <w:szCs w:val="18"/>
              </w:rPr>
              <w:t>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01 3 00S4890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325924,7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0,0</w:t>
            </w:r>
          </w:p>
        </w:tc>
      </w:tr>
      <w:tr w:rsidR="00C1346D" w:rsidRPr="00C1346D" w:rsidTr="00C1346D">
        <w:trPr>
          <w:trHeight w:val="192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C1346D">
              <w:rPr>
                <w:color w:val="auto"/>
                <w:sz w:val="18"/>
                <w:szCs w:val="18"/>
              </w:rPr>
              <w:t>Мероприятия по уличному освещению на территории поселения в рамках подпрограммы «Повышение безопасности дорожного движения на территории Зерноградского городского поселения» муниципальной программы Зерноградского городского поселения « Развитие транспортной системы»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02 2 00 25720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17712,8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16549,9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20729,0</w:t>
            </w:r>
          </w:p>
        </w:tc>
      </w:tr>
      <w:tr w:rsidR="00C1346D" w:rsidRPr="00C1346D" w:rsidTr="00C1346D">
        <w:trPr>
          <w:trHeight w:val="216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both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Мероприятия по сохранению объектов культурного наследия, памятников истории  и культуры</w:t>
            </w:r>
            <w:proofErr w:type="gramStart"/>
            <w:r w:rsidRPr="00C1346D">
              <w:rPr>
                <w:color w:val="auto"/>
                <w:sz w:val="18"/>
                <w:szCs w:val="18"/>
              </w:rPr>
              <w:t xml:space="preserve"> ,</w:t>
            </w:r>
            <w:proofErr w:type="gramEnd"/>
            <w:r w:rsidRPr="00C1346D">
              <w:rPr>
                <w:color w:val="auto"/>
                <w:sz w:val="18"/>
                <w:szCs w:val="18"/>
              </w:rPr>
              <w:t>расположенных на территории Зерноградского городского поселения в рамках подпрограммы « Сохранение памятников истории и культуры» муниципальной программы Зерноградского городского поселения «Развитие культуры»  (Иные закупки товаров, работ и услуг для обеспечения государственных (муниципальных) нужд))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05 2 00 25790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1190,0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340,0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340,0</w:t>
            </w:r>
          </w:p>
        </w:tc>
      </w:tr>
      <w:tr w:rsidR="00C1346D" w:rsidRPr="00C1346D" w:rsidTr="00C1346D">
        <w:trPr>
          <w:trHeight w:val="216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C1346D">
              <w:rPr>
                <w:color w:val="auto"/>
                <w:sz w:val="18"/>
                <w:szCs w:val="18"/>
              </w:rPr>
              <w:t>Мероприятия по обеспечению бактериологической безопасности в общественных местах в рамках подпрограммы «Защита от чрезвычайных ситуаций» муниципальной программы Зерноградского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04 2 00 25930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99,0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200,0</w:t>
            </w:r>
          </w:p>
        </w:tc>
      </w:tr>
      <w:tr w:rsidR="00C1346D" w:rsidRPr="00C1346D" w:rsidTr="00C1346D">
        <w:trPr>
          <w:trHeight w:val="192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C1346D">
              <w:rPr>
                <w:color w:val="auto"/>
                <w:sz w:val="18"/>
                <w:szCs w:val="18"/>
              </w:rPr>
              <w:t>Мероприятия по выполнению комплекса работ по благоустройству территории поселения в рамках подпрограммы «Благоустройство» 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01 1 00 26060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21152,2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20000,0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22820,3</w:t>
            </w:r>
          </w:p>
        </w:tc>
      </w:tr>
      <w:tr w:rsidR="00C1346D" w:rsidRPr="00C1346D" w:rsidTr="00C1346D">
        <w:trPr>
          <w:trHeight w:val="312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both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lastRenderedPageBreak/>
              <w:t>Субсидии муниципальным унитарным предприятиям из бюджета Зерноградского городского поселения Зерноградского района на финансовое обеспечение затрат по содержанию территорий муниципального образования «Зерноградское городское поселение» в рамках подпрограммы «Благоустройство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</w:t>
            </w:r>
            <w:proofErr w:type="gramStart"/>
            <w:r w:rsidRPr="00C1346D">
              <w:rPr>
                <w:color w:val="auto"/>
                <w:sz w:val="18"/>
                <w:szCs w:val="18"/>
              </w:rPr>
              <w:t>»(</w:t>
            </w:r>
            <w:proofErr w:type="gramEnd"/>
            <w:r w:rsidRPr="00C1346D">
              <w:rPr>
                <w:color w:val="auto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01 1 00 66060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810,0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3300,0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0,0</w:t>
            </w:r>
          </w:p>
        </w:tc>
      </w:tr>
      <w:tr w:rsidR="00C1346D" w:rsidRPr="00C1346D" w:rsidTr="00C1346D">
        <w:trPr>
          <w:trHeight w:val="168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both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Мероприятия по формированию современной городской среды в части  благоустройства общественных территорий в рамках подпрограммы "Благоустройство общественных территорий" муниципальной программы "Формирование современной городской среды на 2018-2025 годы" (Иные закупки товаров, работ и услуг для обеспечения государственны</w:t>
            </w:r>
            <w:proofErr w:type="gramStart"/>
            <w:r w:rsidRPr="00C1346D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C1346D">
              <w:rPr>
                <w:color w:val="auto"/>
                <w:sz w:val="18"/>
                <w:szCs w:val="18"/>
              </w:rPr>
              <w:t>муниципальных)нужд)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13 1 00 26070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1165,0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9594,1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0,0</w:t>
            </w:r>
          </w:p>
        </w:tc>
      </w:tr>
      <w:tr w:rsidR="00C1346D" w:rsidRPr="00C1346D" w:rsidTr="00C1346D">
        <w:trPr>
          <w:trHeight w:val="192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C1346D">
              <w:rPr>
                <w:color w:val="auto"/>
                <w:sz w:val="18"/>
                <w:szCs w:val="18"/>
              </w:rPr>
              <w:t xml:space="preserve">Мероприятия по повышению профессионального уровня и правовому просвещению в рамках подпрограммы «Противодействие коррупции в  </w:t>
            </w:r>
            <w:proofErr w:type="spellStart"/>
            <w:r w:rsidRPr="00C1346D">
              <w:rPr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C1346D">
              <w:rPr>
                <w:color w:val="auto"/>
                <w:sz w:val="18"/>
                <w:szCs w:val="18"/>
              </w:rPr>
              <w:t xml:space="preserve"> городском поселении» муниципальной программы  Зерноградского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03 1 00 25730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22,0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24,0</w:t>
            </w:r>
          </w:p>
        </w:tc>
      </w:tr>
      <w:tr w:rsidR="00C1346D" w:rsidRPr="00C1346D" w:rsidTr="00C1346D">
        <w:trPr>
          <w:trHeight w:val="240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C1346D">
              <w:rPr>
                <w:color w:val="auto"/>
                <w:sz w:val="18"/>
                <w:szCs w:val="18"/>
              </w:rPr>
              <w:t>Мероприятия по совершенствованию правовой и  методической основы муниципальной службы в рамках подпрограммы «Развитие муниципального управления и муниципальной службы Зерноградского городского поселения, профессиональное развитие лиц, занятых в системе местного самоуправления» муниципальной программы Зерноградского городского поселения «Муниципальная политика»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09 1 00 25910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50,0</w:t>
            </w:r>
          </w:p>
        </w:tc>
      </w:tr>
      <w:tr w:rsidR="00C1346D" w:rsidRPr="00C1346D" w:rsidTr="00C1346D">
        <w:trPr>
          <w:trHeight w:val="288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C1346D">
              <w:rPr>
                <w:color w:val="auto"/>
                <w:sz w:val="18"/>
                <w:szCs w:val="18"/>
              </w:rPr>
              <w:t>Расходы на обеспечение деятельности (оказание услуг) муниципальных учреждений Зерноградского городского поселения)  в рамках подпрограммы «Финансовое обеспечение деятельности муниципального казенного учреждения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муниципальной программы Зерноградского городского поселения «Муниципальная политика»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09 3 00 00590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31,5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0,0</w:t>
            </w:r>
          </w:p>
        </w:tc>
      </w:tr>
      <w:tr w:rsidR="00C1346D" w:rsidRPr="00C1346D" w:rsidTr="00C1346D">
        <w:trPr>
          <w:trHeight w:val="144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C1346D">
              <w:rPr>
                <w:color w:val="auto"/>
                <w:sz w:val="18"/>
                <w:szCs w:val="18"/>
              </w:rPr>
              <w:lastRenderedPageBreak/>
              <w:t>Мероприятия по вовлечению молодежи в социальную практику в рамках подпрограммы «Поддержка молодежных инициатив»</w:t>
            </w:r>
            <w:r w:rsidRPr="00C1346D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C1346D">
              <w:rPr>
                <w:color w:val="auto"/>
                <w:sz w:val="18"/>
                <w:szCs w:val="18"/>
              </w:rPr>
              <w:t>муниципальной программы Зерноградского городского поселения «Молодежь Зернограда»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06 1 00 25810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40,0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40,0</w:t>
            </w:r>
          </w:p>
        </w:tc>
      </w:tr>
      <w:tr w:rsidR="00C1346D" w:rsidRPr="00C1346D" w:rsidTr="00C1346D">
        <w:trPr>
          <w:trHeight w:val="144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C1346D">
              <w:rPr>
                <w:color w:val="auto"/>
                <w:sz w:val="18"/>
                <w:szCs w:val="18"/>
              </w:rPr>
              <w:t>Проведение массовых мероприятий в рамках подпрограммы «Формирование патриотизма в молодежной среде» муниципальной программы Зерноградского городского поселения «Молодежь Зернограда»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06 2 00 25840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15,0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3,0</w:t>
            </w:r>
          </w:p>
        </w:tc>
      </w:tr>
      <w:tr w:rsidR="00C1346D" w:rsidRPr="00C1346D" w:rsidTr="00C1346D">
        <w:trPr>
          <w:trHeight w:val="168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both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Расходы на обеспечение деятельност</w:t>
            </w:r>
            <w:proofErr w:type="gramStart"/>
            <w:r w:rsidRPr="00C1346D">
              <w:rPr>
                <w:color w:val="auto"/>
                <w:sz w:val="18"/>
                <w:szCs w:val="18"/>
              </w:rPr>
              <w:t>и(</w:t>
            </w:r>
            <w:proofErr w:type="gramEnd"/>
            <w:r w:rsidRPr="00C1346D">
              <w:rPr>
                <w:color w:val="auto"/>
                <w:sz w:val="18"/>
                <w:szCs w:val="18"/>
              </w:rPr>
              <w:t>оказание услуг муниципальных учреждений культуры Зерноградского городского поселения в рамках подпрограммы «Муниципальная поддержка и развитие учреждений культуры» муниципальной программы Зерноградского городского поселения «Развитие культуры» (Субсидии бюджетным учреждениям)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05 1 00 00590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25491,4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22429,3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22429,9</w:t>
            </w:r>
          </w:p>
        </w:tc>
      </w:tr>
      <w:tr w:rsidR="00C1346D" w:rsidRPr="00C1346D" w:rsidTr="00C1346D">
        <w:trPr>
          <w:trHeight w:val="192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C1346D">
              <w:rPr>
                <w:color w:val="auto"/>
                <w:sz w:val="18"/>
                <w:szCs w:val="18"/>
              </w:rPr>
              <w:t>Мероприятия по организации и проведению фестивалей, конкурсов, торжественных мероприятий и других мероприятий в области культуры в рамках подпрограммы</w:t>
            </w:r>
            <w:r w:rsidRPr="00C1346D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C1346D">
              <w:rPr>
                <w:color w:val="auto"/>
                <w:sz w:val="18"/>
                <w:szCs w:val="18"/>
              </w:rPr>
              <w:t>« Организация культурно-массовых мероприятий и социально-значимых акций» муниципальной программы Зерноградского городского поселения «Развитие культуры»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05 3 00 25800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265,0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225,0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225,0</w:t>
            </w:r>
          </w:p>
        </w:tc>
      </w:tr>
      <w:tr w:rsidR="00C1346D" w:rsidRPr="00C1346D" w:rsidTr="00C1346D">
        <w:trPr>
          <w:trHeight w:val="192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both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 xml:space="preserve">Выплата государственной пенсии за выслугу лет  в рамках подпрограммы  «Развитие муниципального управления и муниципальной службы в </w:t>
            </w:r>
            <w:proofErr w:type="spellStart"/>
            <w:r w:rsidRPr="00C1346D">
              <w:rPr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C1346D">
              <w:rPr>
                <w:color w:val="auto"/>
                <w:sz w:val="18"/>
                <w:szCs w:val="18"/>
              </w:rPr>
              <w:t xml:space="preserve"> городском поселении, профессиональное развитие лиц, занятых в системе местного самоуправления» </w:t>
            </w:r>
            <w:r w:rsidRPr="00C1346D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C1346D">
              <w:rPr>
                <w:color w:val="auto"/>
                <w:sz w:val="18"/>
                <w:szCs w:val="18"/>
              </w:rPr>
              <w:t>муниципальной программы Зерноградского городского поселения «Муниципальная политика» (Публичные нормативные социальные выплаты гражданам)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09 1 00 11010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310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C1346D" w:rsidRPr="00C1346D" w:rsidTr="00C1346D">
        <w:trPr>
          <w:trHeight w:val="216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C1346D">
              <w:rPr>
                <w:color w:val="auto"/>
                <w:sz w:val="18"/>
                <w:szCs w:val="18"/>
              </w:rPr>
              <w:t>Физкультурные и массовые спортивные мероприятия в рамках</w:t>
            </w:r>
            <w:r w:rsidRPr="00C1346D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C1346D">
              <w:rPr>
                <w:color w:val="auto"/>
                <w:sz w:val="18"/>
                <w:szCs w:val="18"/>
              </w:rPr>
              <w:t>подпрограммы «Организация проведения официальных физкультурно-оздоровительных и спортивных мероприятий на территории муниципального образования «Зерноградское городское поселение» муниципальной программы Зерноградского городского поселения « Развитие физической культуры и спорта»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08 1 00 25890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150,0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186,0</w:t>
            </w:r>
          </w:p>
        </w:tc>
      </w:tr>
      <w:tr w:rsidR="00C1346D" w:rsidRPr="00C1346D" w:rsidTr="00C1346D">
        <w:trPr>
          <w:trHeight w:val="192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C1346D">
              <w:rPr>
                <w:color w:val="auto"/>
                <w:sz w:val="18"/>
                <w:szCs w:val="18"/>
              </w:rPr>
              <w:t>Мероприятия по восстановлению и поддержанию в рабочем состоянии спортивных  объектов в рамках подпрограммы «Развитие инфраструктуры спорта в муниципальном образовании Зерноградское городское поселение» муниципальной программы Зерноградского городского поселения « Развитие физической культуры и спорта»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08 2 00 25900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900,0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200,0</w:t>
            </w:r>
          </w:p>
        </w:tc>
      </w:tr>
      <w:tr w:rsidR="00C1346D" w:rsidRPr="00C1346D" w:rsidTr="00C1346D">
        <w:trPr>
          <w:trHeight w:val="288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both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lastRenderedPageBreak/>
              <w:t>Создание (реконструкция) объектов спортивной инфраструктуры массового спорта на основании соглашений о государственно-частном (</w:t>
            </w:r>
            <w:proofErr w:type="spellStart"/>
            <w:r w:rsidRPr="00C1346D">
              <w:rPr>
                <w:color w:val="auto"/>
                <w:sz w:val="18"/>
                <w:szCs w:val="18"/>
              </w:rPr>
              <w:t>муниципально-частном</w:t>
            </w:r>
            <w:proofErr w:type="spellEnd"/>
            <w:r w:rsidRPr="00C1346D">
              <w:rPr>
                <w:color w:val="auto"/>
                <w:sz w:val="18"/>
                <w:szCs w:val="18"/>
              </w:rPr>
              <w:t>) партнерстве или концессионных соглашений в рамках подпрограммы «Развитие инфраструктуры спорта в муниципальном образовании Зерноградское городское поселение» муниципальной программы Зерноградского городского поселения «Развитие физической культуры и спорта</w:t>
            </w:r>
            <w:proofErr w:type="gramStart"/>
            <w:r w:rsidRPr="00C1346D">
              <w:rPr>
                <w:color w:val="auto"/>
                <w:sz w:val="18"/>
                <w:szCs w:val="18"/>
              </w:rPr>
              <w:t>»(</w:t>
            </w:r>
            <w:proofErr w:type="gramEnd"/>
            <w:r w:rsidRPr="00C1346D">
              <w:rPr>
                <w:color w:val="auto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08 2 00 L7550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810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158290,4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0,0</w:t>
            </w:r>
          </w:p>
        </w:tc>
      </w:tr>
      <w:tr w:rsidR="00C1346D" w:rsidRPr="00C1346D" w:rsidTr="00C1346D">
        <w:trPr>
          <w:trHeight w:val="240"/>
        </w:trPr>
        <w:tc>
          <w:tcPr>
            <w:tcW w:w="4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rPr>
                <w:b/>
                <w:bCs/>
                <w:color w:val="auto"/>
                <w:sz w:val="18"/>
                <w:szCs w:val="18"/>
              </w:rPr>
            </w:pPr>
            <w:r w:rsidRPr="00C1346D">
              <w:rPr>
                <w:b/>
                <w:bCs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color w:val="auto"/>
                <w:sz w:val="18"/>
                <w:szCs w:val="18"/>
              </w:rPr>
            </w:pPr>
            <w:r w:rsidRPr="00C1346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1346D">
              <w:rPr>
                <w:b/>
                <w:bCs/>
                <w:color w:val="auto"/>
                <w:sz w:val="18"/>
                <w:szCs w:val="18"/>
              </w:rPr>
              <w:t>898697,9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1346D">
              <w:rPr>
                <w:b/>
                <w:bCs/>
                <w:color w:val="auto"/>
                <w:sz w:val="18"/>
                <w:szCs w:val="18"/>
              </w:rPr>
              <w:t>199810,1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46D" w:rsidRPr="00C1346D" w:rsidRDefault="00C1346D" w:rsidP="00C1346D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1346D">
              <w:rPr>
                <w:b/>
                <w:bCs/>
                <w:color w:val="auto"/>
                <w:sz w:val="18"/>
                <w:szCs w:val="18"/>
              </w:rPr>
              <w:t>198508,0</w:t>
            </w:r>
            <w:r>
              <w:rPr>
                <w:b/>
                <w:bCs/>
                <w:color w:val="auto"/>
                <w:sz w:val="18"/>
                <w:szCs w:val="18"/>
              </w:rPr>
              <w:t>»</w:t>
            </w:r>
          </w:p>
        </w:tc>
      </w:tr>
    </w:tbl>
    <w:p w:rsidR="00686538" w:rsidRDefault="00686538">
      <w:pPr>
        <w:jc w:val="both"/>
      </w:pPr>
    </w:p>
    <w:p w:rsidR="00381D0D" w:rsidRDefault="0098073E">
      <w:pPr>
        <w:jc w:val="both"/>
      </w:pPr>
      <w:r>
        <w:t>8</w:t>
      </w:r>
      <w:r w:rsidR="00054C1D">
        <w:t xml:space="preserve">) Приложение 6 «Распределение  бюджетных ассигнований  по  целевым статьям (муниципальным программам Зерноградского городского поселения и </w:t>
      </w:r>
      <w:proofErr w:type="spellStart"/>
      <w:r w:rsidR="00054C1D">
        <w:t>непрограммным</w:t>
      </w:r>
      <w:proofErr w:type="spellEnd"/>
      <w:r w:rsidR="00054C1D">
        <w:t xml:space="preserve">  направлениям деятельности), группам и подгруппам  видов расходов, разделам, подразделам  классификации расходов бюджета на 202</w:t>
      </w:r>
      <w:r w:rsidR="00B14061">
        <w:t>4</w:t>
      </w:r>
      <w:r w:rsidR="00FA208F">
        <w:t xml:space="preserve"> год и на плановый период 202</w:t>
      </w:r>
      <w:r w:rsidR="00B14061">
        <w:t>5</w:t>
      </w:r>
      <w:r w:rsidR="00FA208F">
        <w:t xml:space="preserve"> и 202</w:t>
      </w:r>
      <w:r w:rsidR="00B14061">
        <w:t>6</w:t>
      </w:r>
      <w:r w:rsidR="00054C1D">
        <w:t xml:space="preserve"> годов»</w:t>
      </w:r>
      <w:r w:rsidR="00054C1D">
        <w:rPr>
          <w:b/>
          <w:sz w:val="20"/>
        </w:rPr>
        <w:t xml:space="preserve"> </w:t>
      </w:r>
      <w:r w:rsidR="00054C1D">
        <w:t>изложить в новой редакции:</w:t>
      </w:r>
    </w:p>
    <w:tbl>
      <w:tblPr>
        <w:tblW w:w="10219" w:type="dxa"/>
        <w:tblInd w:w="96" w:type="dxa"/>
        <w:tblLook w:val="04A0"/>
      </w:tblPr>
      <w:tblGrid>
        <w:gridCol w:w="4407"/>
        <w:gridCol w:w="1417"/>
        <w:gridCol w:w="486"/>
        <w:gridCol w:w="417"/>
        <w:gridCol w:w="447"/>
        <w:gridCol w:w="891"/>
        <w:gridCol w:w="891"/>
        <w:gridCol w:w="659"/>
        <w:gridCol w:w="604"/>
      </w:tblGrid>
      <w:tr w:rsidR="00A9236A" w:rsidRPr="00A9236A" w:rsidTr="00DC7775">
        <w:trPr>
          <w:gridAfter w:val="1"/>
          <w:wAfter w:w="604" w:type="dxa"/>
          <w:trHeight w:val="264"/>
        </w:trPr>
        <w:tc>
          <w:tcPr>
            <w:tcW w:w="96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069" w:rsidRDefault="009F5069" w:rsidP="00A9236A">
            <w:pPr>
              <w:jc w:val="right"/>
              <w:rPr>
                <w:color w:val="auto"/>
                <w:sz w:val="20"/>
              </w:rPr>
            </w:pPr>
            <w:bookmarkStart w:id="4" w:name="RANGE!A1:H37"/>
          </w:p>
          <w:p w:rsidR="007D718E" w:rsidRDefault="007D718E" w:rsidP="00A9236A">
            <w:pPr>
              <w:jc w:val="right"/>
              <w:rPr>
                <w:color w:val="auto"/>
                <w:sz w:val="20"/>
              </w:rPr>
            </w:pPr>
          </w:p>
          <w:p w:rsidR="007D718E" w:rsidRDefault="007D718E" w:rsidP="00A9236A">
            <w:pPr>
              <w:jc w:val="right"/>
              <w:rPr>
                <w:color w:val="auto"/>
                <w:sz w:val="20"/>
              </w:rPr>
            </w:pPr>
          </w:p>
          <w:p w:rsidR="007D718E" w:rsidRDefault="007D718E" w:rsidP="00A9236A">
            <w:pPr>
              <w:jc w:val="right"/>
              <w:rPr>
                <w:color w:val="auto"/>
                <w:sz w:val="20"/>
              </w:rPr>
            </w:pPr>
          </w:p>
          <w:p w:rsidR="007D718E" w:rsidRDefault="007D718E" w:rsidP="00A9236A">
            <w:pPr>
              <w:jc w:val="right"/>
              <w:rPr>
                <w:color w:val="auto"/>
                <w:sz w:val="20"/>
              </w:rPr>
            </w:pPr>
          </w:p>
          <w:p w:rsidR="009F5069" w:rsidRDefault="009F5069" w:rsidP="00A9236A">
            <w:pPr>
              <w:jc w:val="right"/>
              <w:rPr>
                <w:color w:val="auto"/>
                <w:sz w:val="20"/>
              </w:rPr>
            </w:pPr>
          </w:p>
          <w:p w:rsidR="00A9236A" w:rsidRPr="00A9236A" w:rsidRDefault="00AE3B41" w:rsidP="00A9236A">
            <w:pPr>
              <w:jc w:val="righ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«</w:t>
            </w:r>
            <w:r w:rsidR="00A9236A" w:rsidRPr="00A9236A">
              <w:rPr>
                <w:color w:val="auto"/>
                <w:sz w:val="20"/>
              </w:rPr>
              <w:t>Приложение 6</w:t>
            </w:r>
            <w:bookmarkEnd w:id="4"/>
          </w:p>
        </w:tc>
      </w:tr>
      <w:tr w:rsidR="00A9236A" w:rsidRPr="00A9236A" w:rsidTr="00DC7775">
        <w:trPr>
          <w:gridAfter w:val="1"/>
          <w:wAfter w:w="604" w:type="dxa"/>
          <w:trHeight w:val="1104"/>
        </w:trPr>
        <w:tc>
          <w:tcPr>
            <w:tcW w:w="96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236A" w:rsidRPr="00A9236A" w:rsidRDefault="00A9236A" w:rsidP="00A9236A">
            <w:pPr>
              <w:jc w:val="right"/>
              <w:rPr>
                <w:color w:val="auto"/>
                <w:sz w:val="20"/>
              </w:rPr>
            </w:pPr>
            <w:r w:rsidRPr="00A9236A">
              <w:rPr>
                <w:color w:val="auto"/>
                <w:sz w:val="20"/>
              </w:rPr>
              <w:t xml:space="preserve">к Решению Собрания депутатов </w:t>
            </w:r>
            <w:r w:rsidRPr="00A9236A">
              <w:rPr>
                <w:color w:val="auto"/>
                <w:sz w:val="20"/>
              </w:rPr>
              <w:br/>
              <w:t xml:space="preserve">Зерноградского городского поселения </w:t>
            </w:r>
            <w:r w:rsidRPr="00A9236A">
              <w:rPr>
                <w:color w:val="auto"/>
                <w:sz w:val="20"/>
              </w:rPr>
              <w:br/>
              <w:t xml:space="preserve">"О бюджете Зерноградского городского </w:t>
            </w:r>
            <w:r w:rsidRPr="00A9236A">
              <w:rPr>
                <w:color w:val="auto"/>
                <w:sz w:val="20"/>
              </w:rPr>
              <w:br/>
              <w:t>поселения Зерноградского района на 2024 год и на плановый период 2025 и 2026 годов "</w:t>
            </w:r>
          </w:p>
        </w:tc>
      </w:tr>
      <w:tr w:rsidR="00A9236A" w:rsidRPr="00A9236A" w:rsidTr="00DC7775">
        <w:trPr>
          <w:gridAfter w:val="1"/>
          <w:wAfter w:w="604" w:type="dxa"/>
          <w:trHeight w:val="795"/>
        </w:trPr>
        <w:tc>
          <w:tcPr>
            <w:tcW w:w="96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236A" w:rsidRDefault="00A9236A" w:rsidP="00A9236A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9236A">
              <w:rPr>
                <w:b/>
                <w:bCs/>
                <w:color w:val="auto"/>
                <w:sz w:val="20"/>
              </w:rPr>
              <w:t xml:space="preserve">Распределение  бюджетных ассигнований  по  целевым статьям (муниципальным программам Зерноградского городского поселения и </w:t>
            </w:r>
            <w:proofErr w:type="spellStart"/>
            <w:r w:rsidRPr="00A9236A">
              <w:rPr>
                <w:b/>
                <w:bCs/>
                <w:color w:val="auto"/>
                <w:sz w:val="20"/>
              </w:rPr>
              <w:t>непрограммным</w:t>
            </w:r>
            <w:proofErr w:type="spellEnd"/>
            <w:r w:rsidRPr="00A9236A">
              <w:rPr>
                <w:b/>
                <w:bCs/>
                <w:color w:val="auto"/>
                <w:sz w:val="20"/>
              </w:rPr>
              <w:t xml:space="preserve">  направлениям деятельности), группам и подгруппам  видов расходов, разделам, подразделам  классификации расходов бюджета на 2024 год и на плановый период 2025 и 2026 годов</w:t>
            </w:r>
          </w:p>
          <w:p w:rsidR="009F5069" w:rsidRPr="009F5069" w:rsidRDefault="009F5069" w:rsidP="009F5069">
            <w:pPr>
              <w:jc w:val="right"/>
              <w:rPr>
                <w:bCs/>
                <w:color w:val="auto"/>
                <w:sz w:val="20"/>
              </w:rPr>
            </w:pPr>
            <w:r w:rsidRPr="009F5069">
              <w:rPr>
                <w:bCs/>
                <w:color w:val="auto"/>
                <w:sz w:val="20"/>
              </w:rPr>
              <w:t>(тыс</w:t>
            </w:r>
            <w:proofErr w:type="gramStart"/>
            <w:r w:rsidRPr="009F5069">
              <w:rPr>
                <w:bCs/>
                <w:color w:val="auto"/>
                <w:sz w:val="20"/>
              </w:rPr>
              <w:t>.р</w:t>
            </w:r>
            <w:proofErr w:type="gramEnd"/>
            <w:r w:rsidRPr="009F5069">
              <w:rPr>
                <w:bCs/>
                <w:color w:val="auto"/>
                <w:sz w:val="20"/>
              </w:rPr>
              <w:t>ублей)</w:t>
            </w:r>
          </w:p>
        </w:tc>
      </w:tr>
      <w:tr w:rsidR="00C729E3" w:rsidRPr="00C729E3" w:rsidTr="00DC7775">
        <w:trPr>
          <w:trHeight w:val="345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ЦСР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ВР</w:t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 xml:space="preserve">РЗ 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proofErr w:type="gramStart"/>
            <w:r w:rsidRPr="00C729E3">
              <w:rPr>
                <w:color w:val="auto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2026 год</w:t>
            </w:r>
          </w:p>
        </w:tc>
      </w:tr>
      <w:tr w:rsidR="00C729E3" w:rsidRPr="00C729E3" w:rsidTr="00DC7775">
        <w:trPr>
          <w:trHeight w:val="34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C729E3">
            <w:pPr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898697,9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199810,1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198508,0</w:t>
            </w:r>
          </w:p>
        </w:tc>
      </w:tr>
      <w:tr w:rsidR="00C729E3" w:rsidRPr="00C729E3" w:rsidTr="00DC7775">
        <w:trPr>
          <w:trHeight w:val="99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Муниципальная программа Зерноградского городского поселения «Обеспечение качественными жилищно-коммунальными услугами населения Зерноградского городского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01 0 00 00000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581721,8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51896,9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54160,4</w:t>
            </w:r>
          </w:p>
        </w:tc>
      </w:tr>
      <w:tr w:rsidR="00C729E3" w:rsidRPr="00C729E3" w:rsidTr="00DC7775">
        <w:trPr>
          <w:trHeight w:val="30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i/>
                <w:iCs/>
                <w:color w:val="auto"/>
                <w:sz w:val="18"/>
                <w:szCs w:val="18"/>
              </w:rPr>
            </w:pPr>
            <w:r w:rsidRPr="00C729E3">
              <w:rPr>
                <w:i/>
                <w:iCs/>
                <w:color w:val="auto"/>
                <w:sz w:val="18"/>
                <w:szCs w:val="18"/>
              </w:rPr>
              <w:t>Подпрограмма «Благоустройство»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01 1 00 00000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24452,2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20000,0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22820,3</w:t>
            </w:r>
          </w:p>
        </w:tc>
      </w:tr>
      <w:tr w:rsidR="00C729E3" w:rsidRPr="00C729E3" w:rsidTr="00DC7775">
        <w:trPr>
          <w:trHeight w:val="2088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729E3" w:rsidRPr="00C729E3" w:rsidRDefault="00C729E3" w:rsidP="00DC7775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C729E3">
              <w:rPr>
                <w:color w:val="auto"/>
                <w:sz w:val="18"/>
                <w:szCs w:val="18"/>
              </w:rPr>
              <w:t>Мероприятия по выполнению комплекса работ по благоустройству территории поселения в рамках подпрограммы «Благоустройство» 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01 1 00 26060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21152,2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20000,0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22820,3</w:t>
            </w:r>
          </w:p>
        </w:tc>
      </w:tr>
      <w:tr w:rsidR="00C729E3" w:rsidRPr="00C729E3" w:rsidTr="00DC7775">
        <w:trPr>
          <w:trHeight w:val="3048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lastRenderedPageBreak/>
              <w:t>Субсидии муниципальным унитарным предприятиям из бюджета Зерноградского городского поселения Зерноградского района на финансовое обеспечение затрат по содержанию территорий муниципального образования «Зерноградское городское поселение» в рамках подпрограммы «Благоустройство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</w:t>
            </w:r>
            <w:proofErr w:type="gramStart"/>
            <w:r w:rsidRPr="00C729E3">
              <w:rPr>
                <w:color w:val="auto"/>
                <w:sz w:val="18"/>
                <w:szCs w:val="18"/>
              </w:rPr>
              <w:t>»(</w:t>
            </w:r>
            <w:proofErr w:type="gramEnd"/>
            <w:r w:rsidRPr="00C729E3">
              <w:rPr>
                <w:color w:val="auto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01 1 00 66060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810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3300,0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0,0</w:t>
            </w:r>
          </w:p>
        </w:tc>
      </w:tr>
      <w:tr w:rsidR="00C729E3" w:rsidRPr="00C729E3" w:rsidTr="00DC7775">
        <w:trPr>
          <w:trHeight w:val="60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i/>
                <w:iCs/>
                <w:color w:val="auto"/>
                <w:sz w:val="18"/>
                <w:szCs w:val="18"/>
              </w:rPr>
            </w:pPr>
            <w:r w:rsidRPr="00C729E3">
              <w:rPr>
                <w:i/>
                <w:iCs/>
                <w:color w:val="auto"/>
                <w:sz w:val="18"/>
                <w:szCs w:val="18"/>
              </w:rPr>
              <w:t xml:space="preserve">Подпрограмма «Развитие жилищного хозяйства в </w:t>
            </w:r>
            <w:proofErr w:type="spellStart"/>
            <w:r w:rsidRPr="00C729E3">
              <w:rPr>
                <w:i/>
                <w:iCs/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C729E3">
              <w:rPr>
                <w:i/>
                <w:iCs/>
                <w:color w:val="auto"/>
                <w:sz w:val="18"/>
                <w:szCs w:val="18"/>
              </w:rPr>
              <w:t xml:space="preserve"> городском поселении»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01 2 00 00000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4490,0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4997,5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800,0</w:t>
            </w:r>
          </w:p>
        </w:tc>
      </w:tr>
      <w:tr w:rsidR="00C729E3" w:rsidRPr="00C729E3" w:rsidTr="00DC7775">
        <w:trPr>
          <w:trHeight w:val="226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C729E3">
              <w:rPr>
                <w:color w:val="auto"/>
                <w:sz w:val="18"/>
                <w:szCs w:val="18"/>
              </w:rPr>
              <w:t xml:space="preserve">Мероприятия по созданию условий для управления многоквартирными домами  в рамках подпрограммы «Развитие жилищного хозяйства в </w:t>
            </w:r>
            <w:proofErr w:type="spellStart"/>
            <w:r w:rsidRPr="00C729E3">
              <w:rPr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C729E3">
              <w:rPr>
                <w:color w:val="auto"/>
                <w:sz w:val="18"/>
                <w:szCs w:val="18"/>
              </w:rPr>
              <w:t xml:space="preserve"> городском поселении»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01 2 00 25650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1690,0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500,0</w:t>
            </w:r>
          </w:p>
        </w:tc>
      </w:tr>
      <w:tr w:rsidR="00C729E3" w:rsidRPr="00C729E3" w:rsidTr="00DC7775">
        <w:trPr>
          <w:trHeight w:val="241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 xml:space="preserve">Взносы на капитальный ремонт общего имущества в части муниципальных жилых и нежилых помещений многоквартирных домов в рамках подпрограммы «Развитие жилищного хозяйства в </w:t>
            </w:r>
            <w:proofErr w:type="spellStart"/>
            <w:r w:rsidRPr="00C729E3">
              <w:rPr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C729E3">
              <w:rPr>
                <w:color w:val="auto"/>
                <w:sz w:val="18"/>
                <w:szCs w:val="18"/>
              </w:rPr>
              <w:t xml:space="preserve"> городском поселении</w:t>
            </w:r>
            <w:proofErr w:type="gramStart"/>
            <w:r w:rsidRPr="00C729E3">
              <w:rPr>
                <w:color w:val="auto"/>
                <w:sz w:val="18"/>
                <w:szCs w:val="18"/>
              </w:rPr>
              <w:t>»м</w:t>
            </w:r>
            <w:proofErr w:type="gramEnd"/>
            <w:r w:rsidRPr="00C729E3">
              <w:rPr>
                <w:color w:val="auto"/>
                <w:sz w:val="18"/>
                <w:szCs w:val="18"/>
              </w:rPr>
              <w:t>униципальной программы Зерноградского городского поселения «Обеспечение качественными жилищно-коммунальными услугами населения  Зерноградского городского поселения  (Иные закупки товаров, работ и услуг для обеспечения государственных (муниципальных) нужд))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01 2 00 25970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300,0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300,0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300,0</w:t>
            </w:r>
          </w:p>
        </w:tc>
      </w:tr>
      <w:tr w:rsidR="00C729E3" w:rsidRPr="00C729E3" w:rsidTr="00DC7775">
        <w:trPr>
          <w:trHeight w:val="2508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729E3" w:rsidRPr="00C729E3" w:rsidRDefault="00C729E3" w:rsidP="00DC7775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C729E3">
              <w:rPr>
                <w:color w:val="auto"/>
                <w:sz w:val="18"/>
                <w:szCs w:val="18"/>
              </w:rPr>
              <w:t xml:space="preserve">Мероприятия по сносу аварийного жилого фонда, включая разработку проектно-сметной документации на снос аварийного жилого фонда в  рамках подпрограммы «Развитие жилищного хозяйства в </w:t>
            </w:r>
            <w:proofErr w:type="spellStart"/>
            <w:r w:rsidRPr="00C729E3">
              <w:rPr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C729E3">
              <w:rPr>
                <w:color w:val="auto"/>
                <w:sz w:val="18"/>
                <w:szCs w:val="18"/>
              </w:rPr>
              <w:t xml:space="preserve"> городском поселении»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01 2 00 25641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2500,0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197,5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0,0</w:t>
            </w:r>
          </w:p>
        </w:tc>
      </w:tr>
      <w:tr w:rsidR="00C729E3" w:rsidRPr="00C729E3" w:rsidTr="00DC7775">
        <w:trPr>
          <w:trHeight w:val="2508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729E3" w:rsidRPr="00C729E3" w:rsidRDefault="00C729E3" w:rsidP="00DC7775">
            <w:pPr>
              <w:jc w:val="both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 xml:space="preserve">Выплата возмещений физическим лицам - собственникам жилых помещений, изымаемых в целях сноса аварийного жилого фонда, осуществляемые на основании заключенных с ними соглашений в рамках подпрограммы «Развитие жилищного хозяйства в </w:t>
            </w:r>
            <w:proofErr w:type="spellStart"/>
            <w:r w:rsidRPr="00C729E3">
              <w:rPr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C729E3">
              <w:rPr>
                <w:color w:val="auto"/>
                <w:sz w:val="18"/>
                <w:szCs w:val="18"/>
              </w:rPr>
              <w:t xml:space="preserve"> городском поселении»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поселения» (Уплата налогов, сборов и иных платежей)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01 2 00 25951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4000,0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0,0</w:t>
            </w:r>
          </w:p>
        </w:tc>
      </w:tr>
      <w:tr w:rsidR="00C729E3" w:rsidRPr="00C729E3" w:rsidTr="00DC7775">
        <w:trPr>
          <w:trHeight w:val="48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i/>
                <w:iCs/>
                <w:color w:val="auto"/>
                <w:sz w:val="18"/>
                <w:szCs w:val="18"/>
              </w:rPr>
              <w:lastRenderedPageBreak/>
              <w:t>Подпрограмма «Модернизация объектов коммунальной инфраструктуры»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01 3 00 00000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552779,6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26899,4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30540,1</w:t>
            </w:r>
          </w:p>
        </w:tc>
      </w:tr>
      <w:tr w:rsidR="00C729E3" w:rsidRPr="00C729E3" w:rsidTr="00DC7775">
        <w:trPr>
          <w:trHeight w:val="192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C729E3">
              <w:rPr>
                <w:color w:val="auto"/>
                <w:sz w:val="18"/>
                <w:szCs w:val="18"/>
              </w:rPr>
              <w:t>Приобретение коммунальной техники в рамках подпрограммы «Модернизация объектов коммунальной инфраструктуры»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01 3 00 26030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4322,8</w:t>
            </w:r>
          </w:p>
        </w:tc>
      </w:tr>
      <w:tr w:rsidR="00C729E3" w:rsidRPr="00C729E3" w:rsidTr="00DC7775">
        <w:trPr>
          <w:trHeight w:val="216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C729E3">
              <w:rPr>
                <w:color w:val="auto"/>
                <w:sz w:val="18"/>
                <w:szCs w:val="18"/>
              </w:rPr>
              <w:t>Расходы на капитальный ремонт объектов водопроводно-канализационного хозяйства в рамках подпрограммы «Модернизация объектов коммунальной инфраструктуры»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01 3 00 25630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237,1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0,0</w:t>
            </w:r>
          </w:p>
        </w:tc>
      </w:tr>
      <w:tr w:rsidR="00C729E3" w:rsidRPr="00C729E3" w:rsidTr="00DC7775">
        <w:trPr>
          <w:trHeight w:val="250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C729E3">
              <w:rPr>
                <w:color w:val="auto"/>
                <w:sz w:val="18"/>
                <w:szCs w:val="18"/>
              </w:rPr>
              <w:t>Мероприятия по строительству, реконструкции, содержанию и капитальному ремонту    муниципальных объектов ВКХ, включая разработку проектно-сметной документации в рамках подпрограммы «Модернизация объектов коммунальной инфраструктуры»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01 3 00 25660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3623,0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10274,7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12000,0</w:t>
            </w:r>
          </w:p>
        </w:tc>
      </w:tr>
      <w:tr w:rsidR="00C729E3" w:rsidRPr="00C729E3" w:rsidTr="00DC7775">
        <w:trPr>
          <w:trHeight w:val="270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C729E3">
              <w:rPr>
                <w:color w:val="auto"/>
                <w:sz w:val="18"/>
                <w:szCs w:val="18"/>
              </w:rPr>
              <w:t>Мероприятия по  реконструкции и содержанию  муниципальных объектов электрических сетей наружного (уличного) освещения, включая разработку проектно-сметной документации в рамках подпрограммы «Модернизация объектов коммунальной инфраструктуры»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01 3 00 25690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1600,0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C729E3" w:rsidRPr="00C729E3" w:rsidTr="00DC7775">
        <w:trPr>
          <w:trHeight w:val="270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C729E3">
              <w:rPr>
                <w:color w:val="auto"/>
                <w:sz w:val="18"/>
                <w:szCs w:val="18"/>
              </w:rPr>
              <w:t>Мероприятия по  реконструкции и содержанию  муниципальных объектов электрических сетей наружного (уличного) освещения, включая разработку проектно-сметной документации в рамках подпрограммы «Модернизация объектов коммунальной инфраструктуры»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  (Бюджетные инвестиции в объекты капитального строительства государственной (муниципальной) собственности))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01 3 00 25690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410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2000,0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2407,4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0,0</w:t>
            </w:r>
          </w:p>
        </w:tc>
      </w:tr>
      <w:tr w:rsidR="00C729E3" w:rsidRPr="00C729E3" w:rsidTr="00DC7775">
        <w:trPr>
          <w:trHeight w:val="1944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lastRenderedPageBreak/>
              <w:t>Мероприятия по строительству, реконструкции муниципальных объектов ВКХ, включая разработку проектно-сметной документации в рамках подпрограммы «Модернизация объектов коммунальной инфраструктуры»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поселения»  (Бюджетные инвестиции)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01 3 00 45690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410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1260,0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0,0</w:t>
            </w:r>
          </w:p>
        </w:tc>
      </w:tr>
      <w:tr w:rsidR="00C729E3" w:rsidRPr="00C729E3" w:rsidTr="00DC7775">
        <w:trPr>
          <w:trHeight w:val="264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C729E3">
              <w:rPr>
                <w:color w:val="auto"/>
                <w:sz w:val="18"/>
                <w:szCs w:val="18"/>
              </w:rPr>
              <w:t>Мероприятия по строительству, реконструкции, содержанию и капитальному ремонту  муниципальных объектов теплоэнергетики, включая  разработку проектно-сметной документации в рамках подпрограммы «Модернизация объектов коммунальной инфраструктуры»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01 3 00 25670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0,0</w:t>
            </w:r>
          </w:p>
        </w:tc>
      </w:tr>
      <w:tr w:rsidR="00C729E3" w:rsidRPr="00C729E3" w:rsidTr="00DC7775">
        <w:trPr>
          <w:trHeight w:val="264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C729E3">
              <w:rPr>
                <w:color w:val="auto"/>
                <w:sz w:val="18"/>
                <w:szCs w:val="18"/>
              </w:rPr>
              <w:t>Мероприятия по  содержанию и капитальному ремонту  муниципальных объектов газового хозяйства и газовых сетей, включая  разработку проектно-сметной документации в рамках подпрограммы «Модернизация объектов коммунальной инфраструктуры»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01 3 00 25680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890,0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170,0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170,0</w:t>
            </w:r>
          </w:p>
        </w:tc>
      </w:tr>
      <w:tr w:rsidR="00C729E3" w:rsidRPr="00C729E3" w:rsidTr="00DC7775">
        <w:trPr>
          <w:trHeight w:val="264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C729E3">
              <w:rPr>
                <w:color w:val="auto"/>
                <w:sz w:val="18"/>
                <w:szCs w:val="18"/>
              </w:rPr>
              <w:t>Мероприятия по строительству, реконструкции муниципальных объектов газового хозяйства и газовых сетей в рамках подпрограммы «Модернизация объектов коммунальной инфраструктуры»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поселения»  (Бюджетные инвестиции в объекты капитального строительства государственной (муниципальной) собственности))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01 3 00 45680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410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580,0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0,0</w:t>
            </w:r>
          </w:p>
        </w:tc>
      </w:tr>
      <w:tr w:rsidR="00C729E3" w:rsidRPr="00C729E3" w:rsidTr="00DC7775">
        <w:trPr>
          <w:trHeight w:val="229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Возмещение части стоимости услуг по вывозу ЖБО в рамках подпрограммы «Модернизация объектов коммунальной инфраструктуры</w:t>
            </w:r>
            <w:proofErr w:type="gramStart"/>
            <w:r w:rsidRPr="00C729E3">
              <w:rPr>
                <w:color w:val="auto"/>
                <w:sz w:val="18"/>
                <w:szCs w:val="18"/>
              </w:rPr>
              <w:t>»м</w:t>
            </w:r>
            <w:proofErr w:type="gramEnd"/>
            <w:r w:rsidRPr="00C729E3">
              <w:rPr>
                <w:color w:val="auto"/>
                <w:sz w:val="18"/>
                <w:szCs w:val="18"/>
              </w:rPr>
              <w:t>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 (Субсидии юридическим лицам (кроме некоммерческих организаций), индивидуальным предпринимателям, физическим лицам-производителям товаров, работ, услуг)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01 3 00 66030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810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345,6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315,0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315,0</w:t>
            </w:r>
          </w:p>
        </w:tc>
      </w:tr>
      <w:tr w:rsidR="00C729E3" w:rsidRPr="00C729E3" w:rsidTr="00DC7775">
        <w:trPr>
          <w:trHeight w:val="2139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729E3" w:rsidRPr="00C729E3" w:rsidRDefault="00C729E3" w:rsidP="00DC7775">
            <w:pPr>
              <w:jc w:val="both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lastRenderedPageBreak/>
              <w:t>Возмещение предприятиям жилищно-коммунального хозяйства части платы граждан за коммунальные услуги в рамках подпрограммы «Модернизация объектов коммунальной инфраструктуры»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</w:t>
            </w:r>
            <w:proofErr w:type="gramStart"/>
            <w:r w:rsidRPr="00C729E3">
              <w:rPr>
                <w:color w:val="auto"/>
                <w:sz w:val="18"/>
                <w:szCs w:val="18"/>
              </w:rPr>
              <w:t>»(</w:t>
            </w:r>
            <w:proofErr w:type="gramEnd"/>
            <w:r w:rsidRPr="00C729E3">
              <w:rPr>
                <w:color w:val="auto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01 3 00 S3660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810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215819,2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13632,3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13632,3</w:t>
            </w:r>
          </w:p>
        </w:tc>
      </w:tr>
      <w:tr w:rsidR="00C729E3" w:rsidRPr="00C729E3" w:rsidTr="00DC7775">
        <w:trPr>
          <w:trHeight w:val="2256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 xml:space="preserve">Капитальный ремонт объектов водопроводно-канализационного хозяйства и теплоэнергетики в рамках подпрограммы «Модернизация объектов коммунальной инфраструктуры» муниципальной программы Зерноградского городского поселения «Обеспечение качественными жилищно-коммунальными услугами населения Зерноградского городского поселения». </w:t>
            </w:r>
            <w:proofErr w:type="gramStart"/>
            <w:r w:rsidRPr="00C729E3">
              <w:rPr>
                <w:color w:val="auto"/>
                <w:sz w:val="18"/>
                <w:szCs w:val="18"/>
              </w:rPr>
              <w:t>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01 3 00 S4890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325924,7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0,0</w:t>
            </w:r>
          </w:p>
        </w:tc>
      </w:tr>
      <w:tr w:rsidR="00C729E3" w:rsidRPr="00C729E3" w:rsidTr="00DC7775">
        <w:trPr>
          <w:trHeight w:val="876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Муниципальная программа Зерноградского городского поселения «Развитие транспортной системы»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02 0 00 00000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59282,5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62661,2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61597,1</w:t>
            </w:r>
          </w:p>
        </w:tc>
      </w:tr>
      <w:tr w:rsidR="00C729E3" w:rsidRPr="00C729E3" w:rsidTr="00DC7775">
        <w:trPr>
          <w:trHeight w:val="99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i/>
                <w:iCs/>
                <w:color w:val="auto"/>
                <w:sz w:val="18"/>
                <w:szCs w:val="18"/>
              </w:rPr>
            </w:pPr>
            <w:r w:rsidRPr="00C729E3">
              <w:rPr>
                <w:i/>
                <w:iCs/>
                <w:color w:val="auto"/>
                <w:sz w:val="18"/>
                <w:szCs w:val="18"/>
              </w:rPr>
              <w:t>Подпрограмма «Развитие сети автомобильных дорог местного значения в границах населенных пунктов муниципального образования «Зерноградское городское поселение»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02 1 00 00000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33769,7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39611,3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36718,1</w:t>
            </w:r>
          </w:p>
        </w:tc>
      </w:tr>
      <w:tr w:rsidR="00C729E3" w:rsidRPr="00C729E3" w:rsidTr="00DC7775">
        <w:trPr>
          <w:trHeight w:val="2328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C729E3">
              <w:rPr>
                <w:color w:val="auto"/>
                <w:sz w:val="18"/>
                <w:szCs w:val="18"/>
              </w:rPr>
              <w:t>Расходы на содержание автомобильных дорог и тротуаров общего  пользования местного значения в рамках подпрограммы «Развитие сети автомобильных дорог местного значения в границах населенных пунктов муниципального образования «Зерноградское городское поселение» муниципальной программы Зерноградского городского поселения « Развитие транспортной системы» 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02 1 00 25700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33769,7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33121,8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36718,1</w:t>
            </w:r>
          </w:p>
        </w:tc>
      </w:tr>
      <w:tr w:rsidR="00C729E3" w:rsidRPr="00C729E3" w:rsidTr="00DC7775">
        <w:trPr>
          <w:trHeight w:val="294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729E3" w:rsidRPr="00C729E3" w:rsidRDefault="00C729E3" w:rsidP="00DC7775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C729E3">
              <w:rPr>
                <w:color w:val="auto"/>
                <w:sz w:val="18"/>
                <w:szCs w:val="18"/>
              </w:rPr>
              <w:t>Дополнительные расходы областного бюджета на приведение в нормативное состояние автомобильных дорог и искусственных сооружений в целях достижения значения базового результата, установленного соглашением о предоставлении межбюджетных трансфертов, в рамках подпрограммы «Развитие сети автомобильных дорог местного значения в границах населенных пунктов муниципального образования «Зерноградское городское поселение» муниципальной программы Зерноградского городского поселения « Развитие транспортной системы»  (Иные закупки товаров, работ и услуг для обеспечения</w:t>
            </w:r>
            <w:proofErr w:type="gramEnd"/>
            <w:r w:rsidRPr="00C729E3">
              <w:rPr>
                <w:color w:val="auto"/>
                <w:sz w:val="18"/>
                <w:szCs w:val="18"/>
              </w:rPr>
              <w:t xml:space="preserve"> </w:t>
            </w:r>
            <w:proofErr w:type="gramStart"/>
            <w:r w:rsidRPr="00C729E3">
              <w:rPr>
                <w:color w:val="auto"/>
                <w:sz w:val="18"/>
                <w:szCs w:val="18"/>
              </w:rPr>
              <w:t>государственных (муниципальных) нужд))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02 1 R1 А3940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6489,5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0,0</w:t>
            </w:r>
          </w:p>
        </w:tc>
      </w:tr>
      <w:tr w:rsidR="00C729E3" w:rsidRPr="00C729E3" w:rsidTr="00DC7775">
        <w:trPr>
          <w:trHeight w:val="96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i/>
                <w:iCs/>
                <w:color w:val="auto"/>
                <w:sz w:val="18"/>
                <w:szCs w:val="18"/>
              </w:rPr>
            </w:pPr>
            <w:r w:rsidRPr="00C729E3">
              <w:rPr>
                <w:i/>
                <w:iCs/>
                <w:color w:val="auto"/>
                <w:sz w:val="18"/>
                <w:szCs w:val="18"/>
              </w:rPr>
              <w:t>Подпрограмма «Повышение безопасности дорожного движения на территории Зерноградского городского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02 2 00 00000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rPr>
                <w:rFonts w:ascii="Arial CYR" w:hAnsi="Arial CYR" w:cs="Arial CYR"/>
                <w:color w:val="auto"/>
                <w:sz w:val="18"/>
                <w:szCs w:val="18"/>
              </w:rPr>
            </w:pPr>
            <w:r w:rsidRPr="00C729E3">
              <w:rPr>
                <w:rFonts w:ascii="Arial CYR" w:hAnsi="Arial CYR" w:cs="Arial CYR"/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rPr>
                <w:rFonts w:ascii="Arial CYR" w:hAnsi="Arial CYR" w:cs="Arial CYR"/>
                <w:color w:val="auto"/>
                <w:sz w:val="18"/>
                <w:szCs w:val="18"/>
              </w:rPr>
            </w:pPr>
            <w:r w:rsidRPr="00C729E3">
              <w:rPr>
                <w:rFonts w:ascii="Arial CYR" w:hAnsi="Arial CYR" w:cs="Arial CYR"/>
                <w:color w:val="auto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rPr>
                <w:rFonts w:ascii="Arial CYR" w:hAnsi="Arial CYR" w:cs="Arial CYR"/>
                <w:color w:val="auto"/>
                <w:sz w:val="18"/>
                <w:szCs w:val="18"/>
              </w:rPr>
            </w:pPr>
            <w:r w:rsidRPr="00C729E3">
              <w:rPr>
                <w:rFonts w:ascii="Arial CYR" w:hAnsi="Arial CYR" w:cs="Arial CYR"/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25512,8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23049,9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24879,0</w:t>
            </w:r>
          </w:p>
        </w:tc>
      </w:tr>
      <w:tr w:rsidR="00C729E3" w:rsidRPr="00C729E3" w:rsidTr="00DC7775">
        <w:trPr>
          <w:trHeight w:val="208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C729E3">
              <w:rPr>
                <w:color w:val="auto"/>
                <w:sz w:val="18"/>
                <w:szCs w:val="18"/>
              </w:rPr>
              <w:lastRenderedPageBreak/>
              <w:t>Расходы на содержание автомобильных дорог и тротуаров общего пользования местного значения  в рамках Подпрограммы «Повышение безопасности дорожного движения на территории Зерноградского городского поселения»  муниципальной программы Зерноградского городского поселения «Развитие транспортной системы»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02 2 00 25700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7800,0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6500,0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4150,0</w:t>
            </w:r>
          </w:p>
        </w:tc>
      </w:tr>
      <w:tr w:rsidR="00C729E3" w:rsidRPr="00C729E3" w:rsidTr="00DC7775">
        <w:trPr>
          <w:trHeight w:val="196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C729E3">
              <w:rPr>
                <w:color w:val="auto"/>
                <w:sz w:val="18"/>
                <w:szCs w:val="18"/>
              </w:rPr>
              <w:t>Мероприятия по уличному освещению на территории поселения в рамках подпрограммы «Повышение безопасности дорожного движения на территории Зерноградского городского поселения»  муниципальной программы Зерноградского городского поселения « Развитие транспортной системы»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02 2 00 25720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rFonts w:ascii="Arial CYR" w:hAnsi="Arial CYR" w:cs="Arial CYR"/>
                <w:color w:val="auto"/>
                <w:sz w:val="18"/>
                <w:szCs w:val="18"/>
              </w:rPr>
            </w:pPr>
            <w:r w:rsidRPr="00C729E3">
              <w:rPr>
                <w:rFonts w:ascii="Arial CYR" w:hAnsi="Arial CYR" w:cs="Arial CYR"/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17712,8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16549,9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20729,0</w:t>
            </w:r>
          </w:p>
        </w:tc>
      </w:tr>
      <w:tr w:rsidR="00C729E3" w:rsidRPr="00C729E3" w:rsidTr="00DC7775">
        <w:trPr>
          <w:trHeight w:val="78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Муниципальная программа Зерноградского городского поселения «Обеспечение общественного порядка и противодействие преступности»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03 0 00 00000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606,2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312,6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314,6</w:t>
            </w:r>
          </w:p>
        </w:tc>
      </w:tr>
      <w:tr w:rsidR="00C729E3" w:rsidRPr="00C729E3" w:rsidTr="00DC7775">
        <w:trPr>
          <w:trHeight w:val="672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i/>
                <w:iCs/>
                <w:color w:val="auto"/>
                <w:sz w:val="18"/>
                <w:szCs w:val="18"/>
              </w:rPr>
            </w:pPr>
            <w:r w:rsidRPr="00C729E3">
              <w:rPr>
                <w:i/>
                <w:iCs/>
                <w:color w:val="auto"/>
                <w:sz w:val="18"/>
                <w:szCs w:val="18"/>
              </w:rPr>
              <w:t xml:space="preserve">Подпрограмма «Противодействие коррупции в </w:t>
            </w:r>
            <w:proofErr w:type="spellStart"/>
            <w:r w:rsidRPr="00C729E3">
              <w:rPr>
                <w:i/>
                <w:iCs/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C729E3">
              <w:rPr>
                <w:i/>
                <w:iCs/>
                <w:color w:val="auto"/>
                <w:sz w:val="18"/>
                <w:szCs w:val="18"/>
              </w:rPr>
              <w:t xml:space="preserve"> городское поселение»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03 1 00 00000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22,0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24,0</w:t>
            </w:r>
          </w:p>
        </w:tc>
      </w:tr>
      <w:tr w:rsidR="00C729E3" w:rsidRPr="00C729E3" w:rsidTr="00DC7775">
        <w:trPr>
          <w:trHeight w:val="228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 xml:space="preserve">Мероприятия по повышению профессионального уровня и правовому просвещению в рамках подпрограммы «Противодействие коррупции в  </w:t>
            </w:r>
            <w:proofErr w:type="spellStart"/>
            <w:r w:rsidRPr="00C729E3">
              <w:rPr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C729E3">
              <w:rPr>
                <w:color w:val="auto"/>
                <w:sz w:val="18"/>
                <w:szCs w:val="18"/>
              </w:rPr>
              <w:t xml:space="preserve"> городском поселении» муниципальной программы  Зерноградского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</w:t>
            </w:r>
            <w:proofErr w:type="gramStart"/>
            <w:r w:rsidRPr="00C729E3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C729E3">
              <w:rPr>
                <w:color w:val="auto"/>
                <w:sz w:val="18"/>
                <w:szCs w:val="18"/>
              </w:rPr>
              <w:t>муниципальных)нужд)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03 1 00 25730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22,0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24,0</w:t>
            </w:r>
          </w:p>
        </w:tc>
      </w:tr>
      <w:tr w:rsidR="00C729E3" w:rsidRPr="00C729E3" w:rsidTr="00DC7775">
        <w:trPr>
          <w:trHeight w:val="72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i/>
                <w:iCs/>
                <w:color w:val="auto"/>
                <w:sz w:val="18"/>
                <w:szCs w:val="18"/>
              </w:rPr>
            </w:pPr>
            <w:r w:rsidRPr="00C729E3">
              <w:rPr>
                <w:i/>
                <w:iCs/>
                <w:color w:val="auto"/>
                <w:sz w:val="18"/>
                <w:szCs w:val="18"/>
              </w:rPr>
              <w:t xml:space="preserve">Подпрограмма «Комплексные меры противодействия злоупотреблению наркотиками и их незаконному обороту в </w:t>
            </w:r>
            <w:proofErr w:type="spellStart"/>
            <w:r w:rsidRPr="00C729E3">
              <w:rPr>
                <w:i/>
                <w:iCs/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C729E3">
              <w:rPr>
                <w:i/>
                <w:iCs/>
                <w:color w:val="auto"/>
                <w:sz w:val="18"/>
                <w:szCs w:val="18"/>
              </w:rPr>
              <w:t xml:space="preserve"> городском поселении»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03 2 00 00000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15,0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15,0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15,0</w:t>
            </w:r>
          </w:p>
        </w:tc>
      </w:tr>
      <w:tr w:rsidR="00C729E3" w:rsidRPr="00C729E3" w:rsidTr="00DC7775">
        <w:trPr>
          <w:trHeight w:val="253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C729E3">
              <w:rPr>
                <w:color w:val="auto"/>
                <w:sz w:val="18"/>
                <w:szCs w:val="18"/>
              </w:rPr>
              <w:t xml:space="preserve">Мероприятия по противодействию злоупотреблению наркотиками и их незаконному обороту в рамках подпрограммы «Комплексные меры противодействия злоупотреблению наркотиками и их незаконному обороту в </w:t>
            </w:r>
            <w:proofErr w:type="spellStart"/>
            <w:r w:rsidRPr="00C729E3">
              <w:rPr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C729E3">
              <w:rPr>
                <w:color w:val="auto"/>
                <w:sz w:val="18"/>
                <w:szCs w:val="18"/>
              </w:rPr>
              <w:t xml:space="preserve"> городском поселении» муниципальной программы Зерноградского городского поселения «Обеспечение общественного порядка и противодействие преступности»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03 2 00 26090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15,0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15,0</w:t>
            </w:r>
          </w:p>
        </w:tc>
      </w:tr>
      <w:tr w:rsidR="00C729E3" w:rsidRPr="00C729E3" w:rsidTr="00DC7775">
        <w:trPr>
          <w:trHeight w:val="48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i/>
                <w:iCs/>
                <w:color w:val="auto"/>
                <w:sz w:val="18"/>
                <w:szCs w:val="18"/>
              </w:rPr>
            </w:pPr>
            <w:r w:rsidRPr="00C729E3">
              <w:rPr>
                <w:i/>
                <w:iCs/>
                <w:color w:val="auto"/>
                <w:sz w:val="18"/>
                <w:szCs w:val="18"/>
              </w:rPr>
              <w:t xml:space="preserve">Подпрограмма «Профилактика терроризма и экстремизма в </w:t>
            </w:r>
            <w:proofErr w:type="spellStart"/>
            <w:r w:rsidRPr="00C729E3">
              <w:rPr>
                <w:i/>
                <w:iCs/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C729E3">
              <w:rPr>
                <w:i/>
                <w:iCs/>
                <w:color w:val="auto"/>
                <w:sz w:val="18"/>
                <w:szCs w:val="18"/>
              </w:rPr>
              <w:t xml:space="preserve"> городском поселении»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03 3 00 00000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591,2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275,6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275,6</w:t>
            </w:r>
          </w:p>
        </w:tc>
      </w:tr>
      <w:tr w:rsidR="00C729E3" w:rsidRPr="00C729E3" w:rsidTr="00DC7775">
        <w:trPr>
          <w:trHeight w:val="240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C729E3">
              <w:rPr>
                <w:color w:val="auto"/>
                <w:sz w:val="18"/>
                <w:szCs w:val="18"/>
              </w:rPr>
              <w:lastRenderedPageBreak/>
              <w:t xml:space="preserve">Мероприятия по профилактике и предотвращению правонарушений  и террористических актов в общественных местах и на улицах, информационное обеспечение в рамках подпрограммы «Профилактика терроризма и экстремизма в </w:t>
            </w:r>
            <w:proofErr w:type="spellStart"/>
            <w:r w:rsidRPr="00C729E3">
              <w:rPr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C729E3">
              <w:rPr>
                <w:color w:val="auto"/>
                <w:sz w:val="18"/>
                <w:szCs w:val="18"/>
              </w:rPr>
              <w:t xml:space="preserve"> городском поселении» муниципальной программы  Зерноградского городского поселения «Обеспечение общественного порядка и противодействие преступности»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03 3 00 25740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127,7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50,6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50,6</w:t>
            </w:r>
          </w:p>
        </w:tc>
      </w:tr>
      <w:tr w:rsidR="00C729E3" w:rsidRPr="00C729E3" w:rsidTr="00DC7775">
        <w:trPr>
          <w:trHeight w:val="216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 xml:space="preserve">Мероприятия по профилактике и предотвращению правонарушений  и террористических актов в общественных местах и на улицах, информационное обеспечение в рамках подпрограммы «Профилактика терроризма и экстремизма в </w:t>
            </w:r>
            <w:proofErr w:type="spellStart"/>
            <w:r w:rsidRPr="00C729E3">
              <w:rPr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C729E3">
              <w:rPr>
                <w:color w:val="auto"/>
                <w:sz w:val="18"/>
                <w:szCs w:val="18"/>
              </w:rPr>
              <w:t xml:space="preserve"> городском поселении» муниципальной программы  Зерноградского городского поселения «Обеспечение общественного порядка и противодействие преступности» (Иные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03 3 00 25740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360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438,5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200,0</w:t>
            </w:r>
          </w:p>
        </w:tc>
      </w:tr>
      <w:tr w:rsidR="00C729E3" w:rsidRPr="00C729E3" w:rsidTr="00DC7775">
        <w:trPr>
          <w:trHeight w:val="192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C729E3">
              <w:rPr>
                <w:color w:val="auto"/>
                <w:sz w:val="18"/>
                <w:szCs w:val="18"/>
              </w:rPr>
              <w:t xml:space="preserve">Мероприятия по информационно-пропагандистскому противодействию терроризма в рамках подпрограммы «Профилактика терроризма и экстремизма в </w:t>
            </w:r>
            <w:proofErr w:type="spellStart"/>
            <w:r w:rsidRPr="00C729E3">
              <w:rPr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C729E3">
              <w:rPr>
                <w:color w:val="auto"/>
                <w:sz w:val="18"/>
                <w:szCs w:val="18"/>
              </w:rPr>
              <w:t xml:space="preserve"> городском поселении» муниципальной программы  Зерноградского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03 3 00 25750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25,0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25,0</w:t>
            </w:r>
          </w:p>
        </w:tc>
      </w:tr>
      <w:tr w:rsidR="00C729E3" w:rsidRPr="00C729E3" w:rsidTr="00DC7775">
        <w:trPr>
          <w:trHeight w:val="132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Муниципальная программа Зерноградского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04 0 00 00000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17350,2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710,0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515,0</w:t>
            </w:r>
          </w:p>
        </w:tc>
      </w:tr>
      <w:tr w:rsidR="00C729E3" w:rsidRPr="00C729E3" w:rsidTr="00DC7775">
        <w:trPr>
          <w:trHeight w:val="51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i/>
                <w:iCs/>
                <w:color w:val="auto"/>
                <w:sz w:val="18"/>
                <w:szCs w:val="18"/>
              </w:rPr>
            </w:pPr>
            <w:r w:rsidRPr="00C729E3">
              <w:rPr>
                <w:i/>
                <w:iCs/>
                <w:color w:val="auto"/>
                <w:sz w:val="18"/>
                <w:szCs w:val="18"/>
              </w:rPr>
              <w:t>Подпрограмма «Пожарная безопасность»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04 1 00 00000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408,5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250,0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250,0</w:t>
            </w:r>
          </w:p>
        </w:tc>
      </w:tr>
      <w:tr w:rsidR="00C729E3" w:rsidRPr="00C729E3" w:rsidTr="00DC7775">
        <w:trPr>
          <w:trHeight w:val="202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C729E3">
              <w:rPr>
                <w:color w:val="auto"/>
                <w:sz w:val="18"/>
                <w:szCs w:val="18"/>
              </w:rPr>
              <w:t>Мероприятия по обеспечению пожарной безопасности в рамках подпрограммы «Пожарная безопасность» муниципальной программы Зерноградского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04 1 00 25760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408,5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250,0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250,0</w:t>
            </w:r>
          </w:p>
        </w:tc>
      </w:tr>
      <w:tr w:rsidR="00C729E3" w:rsidRPr="00C729E3" w:rsidTr="00DC7775">
        <w:trPr>
          <w:trHeight w:val="49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i/>
                <w:iCs/>
                <w:color w:val="auto"/>
                <w:sz w:val="18"/>
                <w:szCs w:val="18"/>
              </w:rPr>
            </w:pPr>
            <w:r w:rsidRPr="00C729E3">
              <w:rPr>
                <w:i/>
                <w:iCs/>
                <w:color w:val="auto"/>
                <w:sz w:val="18"/>
                <w:szCs w:val="18"/>
              </w:rPr>
              <w:t>Подпрограмма «Защита от чрезвычайных ситуаций»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04 2 00 00000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16916,7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435,0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240,0</w:t>
            </w:r>
          </w:p>
        </w:tc>
      </w:tr>
      <w:tr w:rsidR="00C729E3" w:rsidRPr="00C729E3" w:rsidTr="00DC7775">
        <w:trPr>
          <w:trHeight w:val="198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C729E3">
              <w:rPr>
                <w:color w:val="auto"/>
                <w:sz w:val="18"/>
                <w:szCs w:val="18"/>
              </w:rPr>
              <w:t>Мероприятия по обеспечению защиты от чрезвычайных ситуаций в рамках подпрограммы «Защита от чрезвычайных ситуаций» муниципальной программы Зерноградского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04 2 00 25770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225,0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225,0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30,0</w:t>
            </w:r>
          </w:p>
        </w:tc>
      </w:tr>
      <w:tr w:rsidR="00C729E3" w:rsidRPr="00C729E3" w:rsidTr="00DC7775">
        <w:trPr>
          <w:trHeight w:val="225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C729E3">
              <w:rPr>
                <w:color w:val="auto"/>
                <w:sz w:val="18"/>
                <w:szCs w:val="18"/>
              </w:rPr>
              <w:lastRenderedPageBreak/>
              <w:t>Мероприятия по обеспечению бактериологической безопасности в общественных местах в рамках подпрограммы «Защита от чрезвычайных ситуаций» муниципальной программы Зерноградского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04 2 00 25930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99,0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200,0</w:t>
            </w:r>
          </w:p>
        </w:tc>
      </w:tr>
      <w:tr w:rsidR="00C729E3" w:rsidRPr="00C729E3" w:rsidTr="00DC7775">
        <w:trPr>
          <w:trHeight w:val="225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C729E3">
              <w:rPr>
                <w:color w:val="auto"/>
                <w:sz w:val="18"/>
                <w:szCs w:val="18"/>
              </w:rPr>
              <w:t>Мероприятия по обследованию, декларированию и содержанию гидротехнических сооружений в рамках подпрограммы «Защита от чрезвычайных ситуаций» муниципальной программы Зерноградского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04 2 00 25941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3010,0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10,0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10,0</w:t>
            </w:r>
          </w:p>
        </w:tc>
      </w:tr>
      <w:tr w:rsidR="00C729E3" w:rsidRPr="00C729E3" w:rsidTr="00DC7775">
        <w:trPr>
          <w:trHeight w:val="225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Расходы за счет средств резервного фонда Администрации Зерноградского района в рамках подпрограммы «Защита от чрезвычайных ситуаций» муниципальной программы Зерноградского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 Иные закупки товаров, работ и услуг для обеспечения государственны</w:t>
            </w:r>
            <w:proofErr w:type="gramStart"/>
            <w:r w:rsidRPr="00C729E3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C729E3">
              <w:rPr>
                <w:color w:val="auto"/>
                <w:sz w:val="18"/>
                <w:szCs w:val="18"/>
              </w:rPr>
              <w:t>муниципальных)нужд)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04 2 00 85180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1000,0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0,0</w:t>
            </w:r>
          </w:p>
        </w:tc>
      </w:tr>
      <w:tr w:rsidR="00C729E3" w:rsidRPr="00C729E3" w:rsidTr="00DC7775">
        <w:trPr>
          <w:trHeight w:val="225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Иные межбюджетные трансферты за счет средств резервного фонда Правительства Ростовской области  в рамках подпрограммы «Защита от чрезвычайных ситуаций» муниципальной программы Зерноградского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 Иные закупки товаров, работ и услуг для обеспечения государственны</w:t>
            </w:r>
            <w:proofErr w:type="gramStart"/>
            <w:r w:rsidRPr="00C729E3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C729E3">
              <w:rPr>
                <w:color w:val="auto"/>
                <w:sz w:val="18"/>
                <w:szCs w:val="18"/>
              </w:rPr>
              <w:t>муниципальных)нужд)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04 2 00 71180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2727,7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0,0</w:t>
            </w:r>
          </w:p>
        </w:tc>
      </w:tr>
      <w:tr w:rsidR="00C729E3" w:rsidRPr="00C729E3" w:rsidTr="00DC7775">
        <w:trPr>
          <w:trHeight w:val="225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 xml:space="preserve">Иные межбюджетные трансферты за счет средств резервного фонда Правительства Ростовской области  в рамках подпрограммы «Защита от чрезвычайных ситуаций» муниципальной программы Зерноградского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proofErr w:type="gramStart"/>
            <w:r w:rsidRPr="00C729E3">
              <w:rPr>
                <w:color w:val="auto"/>
                <w:sz w:val="18"/>
                <w:szCs w:val="18"/>
              </w:rPr>
              <w:t xml:space="preserve">( </w:t>
            </w:r>
            <w:proofErr w:type="gramEnd"/>
            <w:r w:rsidRPr="00C729E3">
              <w:rPr>
                <w:color w:val="auto"/>
                <w:sz w:val="18"/>
                <w:szCs w:val="18"/>
              </w:rPr>
              <w:t>Социальные выплаты гражданам,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04 2 00 71180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320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9855,0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0,0</w:t>
            </w:r>
          </w:p>
        </w:tc>
      </w:tr>
      <w:tr w:rsidR="00C729E3" w:rsidRPr="00C729E3" w:rsidTr="00DC7775">
        <w:trPr>
          <w:trHeight w:val="36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i/>
                <w:iCs/>
                <w:color w:val="auto"/>
                <w:sz w:val="18"/>
                <w:szCs w:val="18"/>
              </w:rPr>
            </w:pPr>
            <w:r w:rsidRPr="00C729E3">
              <w:rPr>
                <w:i/>
                <w:iCs/>
                <w:color w:val="auto"/>
                <w:sz w:val="18"/>
                <w:szCs w:val="18"/>
              </w:rPr>
              <w:t>Подпрограмма «Обеспечение безопасности на воде»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04 3 00 00000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25,0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25,0</w:t>
            </w:r>
          </w:p>
        </w:tc>
      </w:tr>
      <w:tr w:rsidR="00C729E3" w:rsidRPr="00C729E3" w:rsidTr="00DC7775">
        <w:trPr>
          <w:trHeight w:val="204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C729E3">
              <w:rPr>
                <w:color w:val="auto"/>
                <w:sz w:val="18"/>
                <w:szCs w:val="18"/>
              </w:rPr>
              <w:t>Мероприятия по обеспечению безопасности на водных объектах в рамках подпрограммы «Обеспечение безопасности на воде» муниципальной программы Зерноградского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04 3 00 25780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25,0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25,0</w:t>
            </w:r>
          </w:p>
        </w:tc>
      </w:tr>
      <w:tr w:rsidR="00C729E3" w:rsidRPr="00C729E3" w:rsidTr="00DC7775">
        <w:trPr>
          <w:trHeight w:val="57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lastRenderedPageBreak/>
              <w:t>Муниципальная программа Зерноградского городского поселения «Развитие культуры»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05 0 00 00000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26946,4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22994,3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22994,9</w:t>
            </w:r>
          </w:p>
        </w:tc>
      </w:tr>
      <w:tr w:rsidR="00C729E3" w:rsidRPr="00C729E3" w:rsidTr="00DC7775">
        <w:trPr>
          <w:trHeight w:val="48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i/>
                <w:iCs/>
                <w:color w:val="auto"/>
                <w:sz w:val="18"/>
                <w:szCs w:val="18"/>
              </w:rPr>
            </w:pPr>
            <w:r w:rsidRPr="00C729E3">
              <w:rPr>
                <w:i/>
                <w:iCs/>
                <w:color w:val="auto"/>
                <w:sz w:val="18"/>
                <w:szCs w:val="18"/>
              </w:rPr>
              <w:t>Подпрограмма «Муниципальная поддержка и развитие учреждений культуры»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05 1 00 00000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25491,4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22429,3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22429,9</w:t>
            </w:r>
          </w:p>
        </w:tc>
      </w:tr>
      <w:tr w:rsidR="00C729E3" w:rsidRPr="00C729E3" w:rsidTr="00DC7775">
        <w:trPr>
          <w:trHeight w:val="168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Расходы на обеспечение деятельност</w:t>
            </w:r>
            <w:proofErr w:type="gramStart"/>
            <w:r w:rsidRPr="00C729E3">
              <w:rPr>
                <w:color w:val="auto"/>
                <w:sz w:val="18"/>
                <w:szCs w:val="18"/>
              </w:rPr>
              <w:t>и(</w:t>
            </w:r>
            <w:proofErr w:type="gramEnd"/>
            <w:r w:rsidRPr="00C729E3">
              <w:rPr>
                <w:color w:val="auto"/>
                <w:sz w:val="18"/>
                <w:szCs w:val="18"/>
              </w:rPr>
              <w:t>оказание услуг муниципальных учреждений культуры Зерноградского городского поселения в рамках подпрограммы «Муниципальная поддержка и развитие учреждений культуры» муниципальной программы Зерноградского городского поселения «Развитие культуры» (Субсидии бюджетным учреждениям)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05 1 00 00590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25491,4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22429,3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22429,9</w:t>
            </w:r>
          </w:p>
        </w:tc>
      </w:tr>
      <w:tr w:rsidR="00C729E3" w:rsidRPr="00C729E3" w:rsidTr="00DC7775">
        <w:trPr>
          <w:trHeight w:val="48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i/>
                <w:iCs/>
                <w:color w:val="auto"/>
                <w:sz w:val="18"/>
                <w:szCs w:val="18"/>
              </w:rPr>
            </w:pPr>
            <w:r w:rsidRPr="00C729E3">
              <w:rPr>
                <w:i/>
                <w:iCs/>
                <w:color w:val="auto"/>
                <w:sz w:val="18"/>
                <w:szCs w:val="18"/>
              </w:rPr>
              <w:t>Подпрограмма « Сохранение памятников истории и культуры»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05 2 00 00000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1190,0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340,0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340,0</w:t>
            </w:r>
          </w:p>
        </w:tc>
      </w:tr>
      <w:tr w:rsidR="00C729E3" w:rsidRPr="00C729E3" w:rsidTr="00DC7775">
        <w:trPr>
          <w:trHeight w:val="219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Мероприятия по сохранению объектов культурного наследия, памятников истории  и культуры</w:t>
            </w:r>
            <w:proofErr w:type="gramStart"/>
            <w:r w:rsidRPr="00C729E3">
              <w:rPr>
                <w:color w:val="auto"/>
                <w:sz w:val="18"/>
                <w:szCs w:val="18"/>
              </w:rPr>
              <w:t xml:space="preserve"> ,</w:t>
            </w:r>
            <w:proofErr w:type="gramEnd"/>
            <w:r w:rsidRPr="00C729E3">
              <w:rPr>
                <w:color w:val="auto"/>
                <w:sz w:val="18"/>
                <w:szCs w:val="18"/>
              </w:rPr>
              <w:t>расположенных на территории Зерноградского городского поселения в рамках подпрограммы « Сохранение памятников истории и культуры» муниципальной программы Зерноградского городского поселения «Развитие культуры»  (Иные закупки товаров, работ и услуг для обеспечения государственных (муниципальных) нужд))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05 2 00 25790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1190,0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340,0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340,0</w:t>
            </w:r>
          </w:p>
        </w:tc>
      </w:tr>
      <w:tr w:rsidR="00C729E3" w:rsidRPr="00C729E3" w:rsidTr="00DC7775">
        <w:trPr>
          <w:trHeight w:val="64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i/>
                <w:iCs/>
                <w:color w:val="auto"/>
                <w:sz w:val="18"/>
                <w:szCs w:val="18"/>
              </w:rPr>
            </w:pPr>
            <w:r w:rsidRPr="00C729E3">
              <w:rPr>
                <w:i/>
                <w:iCs/>
                <w:color w:val="auto"/>
                <w:sz w:val="18"/>
                <w:szCs w:val="18"/>
              </w:rPr>
              <w:t>Подпрограмма « Организация культурно-массовых мероприятий и социально-значимых акций»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05 3 00 00000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265,0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225,0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225,0</w:t>
            </w:r>
          </w:p>
        </w:tc>
      </w:tr>
      <w:tr w:rsidR="00C729E3" w:rsidRPr="00C729E3" w:rsidTr="00DC7775">
        <w:trPr>
          <w:trHeight w:val="207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C729E3">
              <w:rPr>
                <w:color w:val="auto"/>
                <w:sz w:val="18"/>
                <w:szCs w:val="18"/>
              </w:rPr>
              <w:t>Мероприятия по организации и проведению фестивалей, конкурсов, торжественных мероприятий и других мероприятий в области культуры в рамках подпрограммы</w:t>
            </w:r>
            <w:r w:rsidRPr="00C729E3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C729E3">
              <w:rPr>
                <w:color w:val="auto"/>
                <w:sz w:val="18"/>
                <w:szCs w:val="18"/>
              </w:rPr>
              <w:t>« Организация культурно-массовых мероприятий и социально-значимых акций» муниципальной программы Зерноградского городского поселения «Развитие культуры» 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05 3 00 25800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265,0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225,0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225,0</w:t>
            </w:r>
          </w:p>
        </w:tc>
      </w:tr>
      <w:tr w:rsidR="00C729E3" w:rsidRPr="00C729E3" w:rsidTr="00DC7775">
        <w:trPr>
          <w:trHeight w:val="52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Муниципальная программа Зерноградского городского поселения «Молодежь Зернограда»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06 0 00 00000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115,0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43,0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43,0</w:t>
            </w:r>
          </w:p>
        </w:tc>
      </w:tr>
      <w:tr w:rsidR="00C729E3" w:rsidRPr="00C729E3" w:rsidTr="00DC7775">
        <w:trPr>
          <w:trHeight w:val="49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Подпрограмма «Поддержка молодежных инициатив»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06 1 00 00000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40,0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40,0</w:t>
            </w:r>
          </w:p>
        </w:tc>
      </w:tr>
      <w:tr w:rsidR="00C729E3" w:rsidRPr="00C729E3" w:rsidTr="00DC7775">
        <w:trPr>
          <w:trHeight w:val="159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C729E3">
              <w:rPr>
                <w:color w:val="auto"/>
                <w:sz w:val="18"/>
                <w:szCs w:val="18"/>
              </w:rPr>
              <w:t>Мероприятия по вовлечению молодежи в социальную практику в рамках подпрограммы «Поддержка молодежных инициатив»</w:t>
            </w:r>
            <w:r w:rsidRPr="00C729E3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C729E3">
              <w:rPr>
                <w:color w:val="auto"/>
                <w:sz w:val="18"/>
                <w:szCs w:val="18"/>
              </w:rPr>
              <w:t>муниципальной программы Зерноградского городского поселения «Молодежь Зернограда»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06 1 00 25810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40,0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40,0</w:t>
            </w:r>
          </w:p>
        </w:tc>
      </w:tr>
      <w:tr w:rsidR="00C729E3" w:rsidRPr="00C729E3" w:rsidTr="00DC7775">
        <w:trPr>
          <w:trHeight w:val="64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Подпрограмма "Формирование патриотизма в молодежной среде"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06 2 00 00000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15,0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3,0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3,0</w:t>
            </w:r>
          </w:p>
        </w:tc>
      </w:tr>
      <w:tr w:rsidR="00C729E3" w:rsidRPr="00C729E3" w:rsidTr="00DC7775">
        <w:trPr>
          <w:trHeight w:val="153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C729E3">
              <w:rPr>
                <w:color w:val="auto"/>
                <w:sz w:val="18"/>
                <w:szCs w:val="18"/>
              </w:rPr>
              <w:t>Проведение массовых мероприятий в рамках подпрограммы «Формирование патриотизма в молодежной среде» муниципальной программы Зерноградского городского поселения «Молодежь Зернограда»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06 2 00 25840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3,0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3,0</w:t>
            </w:r>
          </w:p>
        </w:tc>
      </w:tr>
      <w:tr w:rsidR="00C729E3" w:rsidRPr="00C729E3" w:rsidTr="00DC7775">
        <w:trPr>
          <w:trHeight w:val="97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lastRenderedPageBreak/>
              <w:t>Муниципальная программа Зерноградского городского поселения «Управление муниципальным имуществом»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07 0 00 00000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2223,0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980,0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500,0</w:t>
            </w:r>
          </w:p>
        </w:tc>
      </w:tr>
      <w:tr w:rsidR="00C729E3" w:rsidRPr="00C729E3" w:rsidTr="00DC7775">
        <w:trPr>
          <w:trHeight w:val="106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i/>
                <w:iCs/>
                <w:color w:val="auto"/>
                <w:sz w:val="18"/>
                <w:szCs w:val="18"/>
              </w:rPr>
            </w:pPr>
            <w:r w:rsidRPr="00C729E3">
              <w:rPr>
                <w:i/>
                <w:iCs/>
                <w:color w:val="auto"/>
                <w:sz w:val="18"/>
                <w:szCs w:val="18"/>
              </w:rPr>
              <w:t>Подпрограмма «Управление объектами недвижимого имущества, находящимися в муниципальной собственности (изготовление технической документации на здания, строения, сооружения)»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07 1 00 00000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1676,0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780,0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250,0</w:t>
            </w:r>
          </w:p>
        </w:tc>
      </w:tr>
      <w:tr w:rsidR="00C729E3" w:rsidRPr="00C729E3" w:rsidTr="00DC7775">
        <w:trPr>
          <w:trHeight w:val="229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C729E3">
              <w:rPr>
                <w:color w:val="auto"/>
                <w:sz w:val="18"/>
                <w:szCs w:val="18"/>
              </w:rPr>
              <w:t>Мероприятия по изготовлению технических паспортов в рамках подпрограммы «Управление объектами недвижимого имущества, находящимися в муниципальной собственности (изготовление технической документации на здания, строения, сооружения)» муниципальной программы Зерноградского городского поселения «Управление муниципальным имуществом»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07 1 00 25850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1350,0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C729E3" w:rsidRPr="00C729E3" w:rsidTr="00DC7775">
        <w:trPr>
          <w:trHeight w:val="229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Мероприятия по определению стоимости объектов имущества в рамках подпрограммы</w:t>
            </w:r>
            <w:proofErr w:type="gramStart"/>
            <w:r w:rsidRPr="00C729E3">
              <w:rPr>
                <w:color w:val="auto"/>
                <w:sz w:val="18"/>
                <w:szCs w:val="18"/>
              </w:rPr>
              <w:t>«У</w:t>
            </w:r>
            <w:proofErr w:type="gramEnd"/>
            <w:r w:rsidRPr="00C729E3">
              <w:rPr>
                <w:color w:val="auto"/>
                <w:sz w:val="18"/>
                <w:szCs w:val="18"/>
              </w:rPr>
              <w:t>правление объектами недвижимого имущества, находящимися в муниципальной собственности (изготовление технической документации на здания, строения, сооружения)» муниципальной программы Зерноградского городского поселения «Управление муниципальным имуществом»  (Иные закупки товаров, работ и услуг для обеспечения государственных (муниципальных) нужд))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07 1 00 25870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185,0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150,0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30,0</w:t>
            </w:r>
          </w:p>
        </w:tc>
      </w:tr>
      <w:tr w:rsidR="00C729E3" w:rsidRPr="00C729E3" w:rsidTr="00DC7775">
        <w:trPr>
          <w:trHeight w:val="229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C729E3">
              <w:rPr>
                <w:color w:val="auto"/>
                <w:sz w:val="18"/>
                <w:szCs w:val="18"/>
              </w:rPr>
              <w:t>Мероприятия по страхованию объектов имущества в рамках подпрограммы «Управление объектами недвижимого имущества, находящимися в муниципальной собственности (изготовление технической документации на здания, строения, сооружения)» муниципальной программы Зерноградского городского поселения «Управление муниципальным имуществом»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07 1 00 25930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141,0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130,0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120,0</w:t>
            </w:r>
          </w:p>
        </w:tc>
      </w:tr>
      <w:tr w:rsidR="00C729E3" w:rsidRPr="00C729E3" w:rsidTr="00DC7775">
        <w:trPr>
          <w:trHeight w:val="42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i/>
                <w:iCs/>
                <w:color w:val="auto"/>
                <w:sz w:val="18"/>
                <w:szCs w:val="18"/>
              </w:rPr>
            </w:pPr>
            <w:r w:rsidRPr="00C729E3">
              <w:rPr>
                <w:i/>
                <w:iCs/>
                <w:color w:val="auto"/>
                <w:sz w:val="18"/>
                <w:szCs w:val="18"/>
              </w:rPr>
              <w:t>Подпрограмма «Управление земельными ресурсами»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07 2 00 00000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547,0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250,0</w:t>
            </w:r>
          </w:p>
        </w:tc>
      </w:tr>
      <w:tr w:rsidR="00C729E3" w:rsidRPr="00C729E3" w:rsidTr="00DC7775">
        <w:trPr>
          <w:trHeight w:val="168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Мероприятия по оформлению и регистрации права муниципальной собственности на земельные участки в рамках подпрограммы</w:t>
            </w:r>
            <w:proofErr w:type="gramStart"/>
            <w:r w:rsidRPr="00C729E3">
              <w:rPr>
                <w:color w:val="auto"/>
                <w:sz w:val="18"/>
                <w:szCs w:val="18"/>
              </w:rPr>
              <w:t>«У</w:t>
            </w:r>
            <w:proofErr w:type="gramEnd"/>
            <w:r w:rsidRPr="00C729E3">
              <w:rPr>
                <w:color w:val="auto"/>
                <w:sz w:val="18"/>
                <w:szCs w:val="18"/>
              </w:rPr>
              <w:t>правление земельными ресурсами» муниципальной программы Зерноградского городского поселения «Управление муниципальным имуществом»  (Иные закупки товаров, работ и услуг для обеспечения государственных (муниципальных) нужд))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07 2 00 25880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547,0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250,0</w:t>
            </w:r>
          </w:p>
        </w:tc>
      </w:tr>
      <w:tr w:rsidR="00C729E3" w:rsidRPr="00C729E3" w:rsidTr="00DC7775">
        <w:trPr>
          <w:trHeight w:val="759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Муниципальная программа Зерноградского городского поселения «Развитие физической культуры и спорта»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08 0 00 00000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159210,4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350,0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386,0</w:t>
            </w:r>
          </w:p>
        </w:tc>
      </w:tr>
      <w:tr w:rsidR="00C729E3" w:rsidRPr="00C729E3" w:rsidTr="00DC7775">
        <w:trPr>
          <w:trHeight w:val="1119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i/>
                <w:iCs/>
                <w:color w:val="auto"/>
                <w:sz w:val="18"/>
                <w:szCs w:val="18"/>
              </w:rPr>
            </w:pPr>
            <w:r w:rsidRPr="00C729E3">
              <w:rPr>
                <w:i/>
                <w:iCs/>
                <w:color w:val="auto"/>
                <w:sz w:val="18"/>
                <w:szCs w:val="18"/>
              </w:rPr>
              <w:t>Подпрограмма «Организация проведения официальных физкультурно-оздоровительных и спортивных мероприятий на территории муниципального образования «Зерноградское городское поселение»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08 1 00 00000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150,0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186,0</w:t>
            </w:r>
          </w:p>
        </w:tc>
      </w:tr>
      <w:tr w:rsidR="00C729E3" w:rsidRPr="00C729E3" w:rsidTr="00DC7775">
        <w:trPr>
          <w:trHeight w:val="2232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C729E3">
              <w:rPr>
                <w:color w:val="auto"/>
                <w:sz w:val="18"/>
                <w:szCs w:val="18"/>
              </w:rPr>
              <w:lastRenderedPageBreak/>
              <w:t>Физкультурные и массовые спортивные мероприятия в рамках</w:t>
            </w:r>
            <w:r w:rsidRPr="00C729E3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C729E3">
              <w:rPr>
                <w:color w:val="auto"/>
                <w:sz w:val="18"/>
                <w:szCs w:val="18"/>
              </w:rPr>
              <w:t>подпрограммы «Организация проведения официальных физкультурно-оздоровительных и спортивных мероприятий на территории муниципального образования «Зерноградское городское поселение» муниципальной программы Зерноградского городского поселения « Развитие физической культуры и спорта»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08 1 00 25890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150,0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186,0</w:t>
            </w:r>
          </w:p>
        </w:tc>
      </w:tr>
      <w:tr w:rsidR="00C729E3" w:rsidRPr="00C729E3" w:rsidTr="00DC7775">
        <w:trPr>
          <w:trHeight w:val="88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i/>
                <w:iCs/>
                <w:color w:val="auto"/>
                <w:sz w:val="18"/>
                <w:szCs w:val="18"/>
              </w:rPr>
            </w:pPr>
            <w:r w:rsidRPr="00C729E3">
              <w:rPr>
                <w:i/>
                <w:iCs/>
                <w:color w:val="auto"/>
                <w:sz w:val="18"/>
                <w:szCs w:val="18"/>
              </w:rPr>
              <w:t>Подпрограмма  «Развитие инфраструктуры спорта в муниципальном образовании Зерноградское городское поселение»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08 2 00 00000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159190,4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200,0</w:t>
            </w:r>
          </w:p>
        </w:tc>
      </w:tr>
      <w:tr w:rsidR="00C729E3" w:rsidRPr="00C729E3" w:rsidTr="00DC7775">
        <w:trPr>
          <w:trHeight w:val="201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Мероприятия по восстановлению и поддержанию в рабочем состоянии спортивных  объектов в рамках подпрограммы «Развитие инфраструктуры спорта в муниципальном образовании Зерноградское городское поселение» муниципальной программы Зерноградского городского поселения « Развитие физической культуры и спорта</w:t>
            </w:r>
            <w:proofErr w:type="gramStart"/>
            <w:r w:rsidRPr="00C729E3">
              <w:rPr>
                <w:color w:val="auto"/>
                <w:sz w:val="18"/>
                <w:szCs w:val="18"/>
              </w:rPr>
              <w:t>»(</w:t>
            </w:r>
            <w:proofErr w:type="gramEnd"/>
            <w:r w:rsidRPr="00C729E3">
              <w:rPr>
                <w:color w:val="auto"/>
                <w:sz w:val="18"/>
                <w:szCs w:val="18"/>
              </w:rPr>
              <w:t>Иные закупки товаров, работ и услуг для обеспечения государственных(муниципальных)нужд)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08 2 00 25900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900,0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200,0</w:t>
            </w:r>
          </w:p>
        </w:tc>
      </w:tr>
      <w:tr w:rsidR="00C729E3" w:rsidRPr="00C729E3" w:rsidTr="00DC7775">
        <w:trPr>
          <w:trHeight w:val="288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Создание (реконструкция) объектов спортивной инфраструктуры массового спорта на основании соглашений о государственно-частном (</w:t>
            </w:r>
            <w:proofErr w:type="spellStart"/>
            <w:r w:rsidRPr="00C729E3">
              <w:rPr>
                <w:color w:val="auto"/>
                <w:sz w:val="18"/>
                <w:szCs w:val="18"/>
              </w:rPr>
              <w:t>муниципально-частном</w:t>
            </w:r>
            <w:proofErr w:type="spellEnd"/>
            <w:r w:rsidRPr="00C729E3">
              <w:rPr>
                <w:color w:val="auto"/>
                <w:sz w:val="18"/>
                <w:szCs w:val="18"/>
              </w:rPr>
              <w:t>) партнерстве или концессионных соглашений в рамках подпрограммы «Развитие инфраструктуры спорта в муниципальном образовании Зерноградское городское поселение» муниципальной программы Зерноградского городского поселения «Развитие физической культуры и спорта</w:t>
            </w:r>
            <w:proofErr w:type="gramStart"/>
            <w:r w:rsidRPr="00C729E3">
              <w:rPr>
                <w:color w:val="auto"/>
                <w:sz w:val="18"/>
                <w:szCs w:val="18"/>
              </w:rPr>
              <w:t>»(</w:t>
            </w:r>
            <w:proofErr w:type="gramEnd"/>
            <w:r w:rsidRPr="00C729E3">
              <w:rPr>
                <w:color w:val="auto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08 2 00 L7550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810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158290,4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0,0</w:t>
            </w:r>
          </w:p>
        </w:tc>
      </w:tr>
      <w:tr w:rsidR="00C729E3" w:rsidRPr="00C729E3" w:rsidTr="00DC7775">
        <w:trPr>
          <w:trHeight w:val="456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Муниципальная программа Зерноградского городского поселения « Муниципальная политика»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09 0 00 00000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18374,2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16659,8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17478,0</w:t>
            </w:r>
          </w:p>
        </w:tc>
      </w:tr>
      <w:tr w:rsidR="00C729E3" w:rsidRPr="00C729E3" w:rsidTr="00DC7775">
        <w:trPr>
          <w:trHeight w:val="96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i/>
                <w:iCs/>
                <w:color w:val="auto"/>
                <w:sz w:val="18"/>
                <w:szCs w:val="18"/>
              </w:rPr>
            </w:pPr>
            <w:r w:rsidRPr="00C729E3">
              <w:rPr>
                <w:i/>
                <w:iCs/>
                <w:color w:val="auto"/>
                <w:sz w:val="18"/>
                <w:szCs w:val="18"/>
              </w:rPr>
              <w:t xml:space="preserve">Подпрограмма «Развитие муниципального управления и муниципальной службы в </w:t>
            </w:r>
            <w:proofErr w:type="spellStart"/>
            <w:r w:rsidRPr="00C729E3">
              <w:rPr>
                <w:i/>
                <w:iCs/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C729E3">
              <w:rPr>
                <w:i/>
                <w:iCs/>
                <w:color w:val="auto"/>
                <w:sz w:val="18"/>
                <w:szCs w:val="18"/>
              </w:rPr>
              <w:t xml:space="preserve"> городском поселении, профессиональное развитие лиц, занятых в системе местного самоуправления»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09 1 00 00000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162,5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250,0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250,0</w:t>
            </w:r>
          </w:p>
        </w:tc>
      </w:tr>
      <w:tr w:rsidR="00C729E3" w:rsidRPr="00C729E3" w:rsidTr="00DC7775">
        <w:trPr>
          <w:trHeight w:val="240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729E3" w:rsidRPr="00C729E3" w:rsidRDefault="00C729E3" w:rsidP="00DC7775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C729E3">
              <w:rPr>
                <w:color w:val="auto"/>
                <w:sz w:val="18"/>
                <w:szCs w:val="18"/>
              </w:rPr>
              <w:t xml:space="preserve">Мероприятия по совершенствованию правовой и  методической основы муниципальной службы в рамках подпрограммы  «Развитие муниципального управления и муниципальной службы в </w:t>
            </w:r>
            <w:proofErr w:type="spellStart"/>
            <w:r w:rsidRPr="00C729E3">
              <w:rPr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C729E3">
              <w:rPr>
                <w:color w:val="auto"/>
                <w:sz w:val="18"/>
                <w:szCs w:val="18"/>
              </w:rPr>
              <w:t xml:space="preserve"> городском поселении, профессиональное развитие лиц, занятых в системе местного самоуправления» муниципальной программы Зерноградского городского поселения «Муниципальная политика»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09 1 00 25910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50,0</w:t>
            </w:r>
          </w:p>
        </w:tc>
      </w:tr>
      <w:tr w:rsidR="00C729E3" w:rsidRPr="00C729E3" w:rsidTr="00DC7775">
        <w:trPr>
          <w:trHeight w:val="192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lastRenderedPageBreak/>
              <w:t xml:space="preserve">Выплата государственной пенсии за выслугу лет  в рамках подпрограммы  «Развитие муниципального управления и муниципальной службы в </w:t>
            </w:r>
            <w:proofErr w:type="spellStart"/>
            <w:r w:rsidRPr="00C729E3">
              <w:rPr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C729E3">
              <w:rPr>
                <w:color w:val="auto"/>
                <w:sz w:val="18"/>
                <w:szCs w:val="18"/>
              </w:rPr>
              <w:t xml:space="preserve"> городском поселении, профессиональное развитие лиц, занятых в системе местного самоуправления» </w:t>
            </w:r>
            <w:r w:rsidRPr="00C729E3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C729E3">
              <w:rPr>
                <w:color w:val="auto"/>
                <w:sz w:val="18"/>
                <w:szCs w:val="18"/>
              </w:rPr>
              <w:t>муниципальной программы Зерноградского городского поселения «Муниципальная политика» (Публичные нормативные социальные выплаты гражданам)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09 1 00 11010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310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C729E3" w:rsidRPr="00C729E3" w:rsidTr="00DC7775">
        <w:trPr>
          <w:trHeight w:val="247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729E3" w:rsidRPr="00C729E3" w:rsidRDefault="00C729E3" w:rsidP="00DC7775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C729E3">
              <w:rPr>
                <w:color w:val="auto"/>
                <w:sz w:val="18"/>
                <w:szCs w:val="18"/>
              </w:rPr>
              <w:t xml:space="preserve">Мероприятия по развитию территориального общественного самоуправления  в рамках подпрограммы  «Развитие муниципального управления и муниципальной службы в </w:t>
            </w:r>
            <w:proofErr w:type="spellStart"/>
            <w:r w:rsidRPr="00C729E3">
              <w:rPr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C729E3">
              <w:rPr>
                <w:color w:val="auto"/>
                <w:sz w:val="18"/>
                <w:szCs w:val="18"/>
              </w:rPr>
              <w:t xml:space="preserve"> городском поселении, профессиональное развитие лиц, занятых в системе местного самоуправления» муниципальной программы Зерноградского городского поселения «Муниципальная политика»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09 1 00 25911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62,5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C729E3" w:rsidRPr="00C729E3" w:rsidTr="00DC7775">
        <w:trPr>
          <w:trHeight w:val="759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i/>
                <w:iCs/>
                <w:color w:val="auto"/>
                <w:sz w:val="18"/>
                <w:szCs w:val="18"/>
              </w:rPr>
            </w:pPr>
            <w:r w:rsidRPr="00C729E3">
              <w:rPr>
                <w:i/>
                <w:iCs/>
                <w:color w:val="auto"/>
                <w:sz w:val="18"/>
                <w:szCs w:val="18"/>
              </w:rPr>
              <w:t>Подпрограмма «Реализация муниципальной информационной политики"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09 2 00 00000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269,2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467,5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767,5</w:t>
            </w:r>
          </w:p>
        </w:tc>
      </w:tr>
      <w:tr w:rsidR="00C729E3" w:rsidRPr="00C729E3" w:rsidTr="00DC7775">
        <w:trPr>
          <w:trHeight w:val="222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C729E3">
              <w:rPr>
                <w:color w:val="auto"/>
                <w:sz w:val="18"/>
                <w:szCs w:val="18"/>
              </w:rPr>
              <w:t>Мероприятия по официальному размещению (опубликованию) нормативно-правовых актов и иной правовой информации</w:t>
            </w:r>
            <w:r w:rsidRPr="00C729E3">
              <w:rPr>
                <w:sz w:val="18"/>
                <w:szCs w:val="18"/>
              </w:rPr>
              <w:t xml:space="preserve"> на официальном сайте и в информационно-телекоммуникационной сети «Интернет» </w:t>
            </w:r>
            <w:r w:rsidRPr="00C729E3">
              <w:rPr>
                <w:color w:val="auto"/>
                <w:sz w:val="18"/>
                <w:szCs w:val="18"/>
              </w:rPr>
              <w:t xml:space="preserve"> в рамках подпрограммы «Реализация муниципальной информационной политики» муниципальной программы Зерноградского городского поселения «Муниципальная политика»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09 2 00 25920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269,2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467,5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767,5</w:t>
            </w:r>
          </w:p>
        </w:tc>
      </w:tr>
      <w:tr w:rsidR="00C729E3" w:rsidRPr="00C729E3" w:rsidTr="00DC7775">
        <w:trPr>
          <w:trHeight w:val="144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i/>
                <w:iCs/>
                <w:color w:val="auto"/>
                <w:sz w:val="18"/>
                <w:szCs w:val="18"/>
              </w:rPr>
            </w:pPr>
            <w:r w:rsidRPr="00C729E3">
              <w:rPr>
                <w:i/>
                <w:iCs/>
                <w:color w:val="auto"/>
                <w:sz w:val="18"/>
                <w:szCs w:val="18"/>
              </w:rPr>
              <w:t xml:space="preserve">Подпрограмма «Финансовое обеспечение деятельности муниципального казенного учреждения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09 3 00 00000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17922,5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15922,3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16440,5</w:t>
            </w:r>
          </w:p>
        </w:tc>
      </w:tr>
      <w:tr w:rsidR="00C729E3" w:rsidRPr="00C729E3" w:rsidTr="00DC7775">
        <w:trPr>
          <w:trHeight w:val="264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C729E3">
              <w:rPr>
                <w:color w:val="auto"/>
                <w:sz w:val="18"/>
                <w:szCs w:val="18"/>
              </w:rPr>
              <w:t xml:space="preserve">Расходы на обеспечение деятельности (оказание услуг муниципальных учреждений Зерноградского городского поселения"  в рамках подпрограммы «Финансовое обеспечение деятельности муниципального казенного учреждения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муниципальной программы Зерноградского городского поселения «Муниципальная политика» ((Расходы на выплаты персоналу казенных учреждений) 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09 3 00 00590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13997,1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13160,0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13678,2</w:t>
            </w:r>
          </w:p>
        </w:tc>
      </w:tr>
      <w:tr w:rsidR="00C729E3" w:rsidRPr="00C729E3" w:rsidTr="00DC7775">
        <w:trPr>
          <w:trHeight w:val="288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C729E3">
              <w:rPr>
                <w:color w:val="auto"/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 Зерноградского городского поселения)  в рамках подпрограммы «Финансовое обеспечение деятельности муниципального казенного учреждения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муниципальной программы Зерноградского городского поселения «Муниципальная политика» 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09 3 00 00590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320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0,0</w:t>
            </w:r>
          </w:p>
        </w:tc>
      </w:tr>
      <w:tr w:rsidR="00C729E3" w:rsidRPr="00C729E3" w:rsidTr="00DC7775">
        <w:trPr>
          <w:trHeight w:val="2979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C729E3">
              <w:rPr>
                <w:color w:val="auto"/>
                <w:sz w:val="18"/>
                <w:szCs w:val="18"/>
              </w:rPr>
              <w:t>Расходы на обеспечение деятельности (оказание услуг муниципальных учреждений Зерноградского городского поселения)  в рамках подпрограммы «Финансовое обеспечение деятельности муниципального казенного учреждения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муниципальной программы Зерноградского городского поселения «Муниципальная политика» 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09 3 00 00590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3803,8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2759,8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2759,8</w:t>
            </w:r>
          </w:p>
        </w:tc>
      </w:tr>
      <w:tr w:rsidR="00C729E3" w:rsidRPr="00C729E3" w:rsidTr="00DC7775">
        <w:trPr>
          <w:trHeight w:val="2196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 xml:space="preserve">Реализация направления расходов  в рамках подпрограммы «Финансовое обеспечение деятельности муниципального казенного учреждения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муниципальной программы Зерноградского городского поселения «Муниципальная политика» (Исполнение судебных актов)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09 3 00 00590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830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60,0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0,0</w:t>
            </w:r>
          </w:p>
        </w:tc>
      </w:tr>
      <w:tr w:rsidR="00C729E3" w:rsidRPr="00C729E3" w:rsidTr="00DC7775">
        <w:trPr>
          <w:trHeight w:val="228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 xml:space="preserve">Реализация направления расходов  в рамках подпрограммы «Финансовое обеспечение деятельности муниципального казенного учреждения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муниципальной программы Зерноградского городского поселения «Муниципальная политика» (Уплата налогов, сборов и иных платежей)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09 3 00 99990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27,5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2,5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2,5</w:t>
            </w:r>
          </w:p>
        </w:tc>
      </w:tr>
      <w:tr w:rsidR="00C729E3" w:rsidRPr="00C729E3" w:rsidTr="00DC7775">
        <w:trPr>
          <w:trHeight w:val="2868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C729E3">
              <w:rPr>
                <w:color w:val="auto"/>
                <w:sz w:val="18"/>
                <w:szCs w:val="18"/>
              </w:rPr>
              <w:t>Расходы на обеспечение деятельности (оказание услуг муниципальных учреждений Зерноградского городского поселения)  в рамках подпрограммы «Финансовое обеспечение деятельности муниципального казенного учреждения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муниципальной программы Зерноградского городского поселения «Муниципальная политика» 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09 3 00 00590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31,5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0,0</w:t>
            </w:r>
          </w:p>
        </w:tc>
      </w:tr>
      <w:tr w:rsidR="00C729E3" w:rsidRPr="00C729E3" w:rsidTr="00DC7775">
        <w:trPr>
          <w:trHeight w:val="804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i/>
                <w:iCs/>
                <w:color w:val="auto"/>
                <w:sz w:val="18"/>
                <w:szCs w:val="18"/>
              </w:rPr>
            </w:pPr>
            <w:r w:rsidRPr="00C729E3">
              <w:rPr>
                <w:i/>
                <w:iCs/>
                <w:color w:val="auto"/>
                <w:sz w:val="18"/>
                <w:szCs w:val="18"/>
              </w:rPr>
              <w:lastRenderedPageBreak/>
              <w:t xml:space="preserve">Подпрограмма «Укрепление единства российской нации и гармонизация межэтнических отношений в </w:t>
            </w:r>
            <w:proofErr w:type="spellStart"/>
            <w:r w:rsidRPr="00C729E3">
              <w:rPr>
                <w:i/>
                <w:iCs/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C729E3">
              <w:rPr>
                <w:i/>
                <w:iCs/>
                <w:color w:val="auto"/>
                <w:sz w:val="18"/>
                <w:szCs w:val="18"/>
              </w:rPr>
              <w:t xml:space="preserve"> городском поселении»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09 4 00 00000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20,0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20,0</w:t>
            </w:r>
          </w:p>
        </w:tc>
      </w:tr>
      <w:tr w:rsidR="00C729E3" w:rsidRPr="00C729E3" w:rsidTr="00DC7775">
        <w:trPr>
          <w:trHeight w:val="234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C729E3">
              <w:rPr>
                <w:color w:val="auto"/>
                <w:sz w:val="18"/>
                <w:szCs w:val="18"/>
              </w:rPr>
              <w:t xml:space="preserve">Мероприятия, направленные на укрепление единства Российской нации в рамках подпрограммы «Укрепление единства Российской нации и гармонизация межэтнических отношений в </w:t>
            </w:r>
            <w:proofErr w:type="spellStart"/>
            <w:r w:rsidRPr="00C729E3">
              <w:rPr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C729E3">
              <w:rPr>
                <w:color w:val="auto"/>
                <w:sz w:val="18"/>
                <w:szCs w:val="18"/>
              </w:rPr>
              <w:t xml:space="preserve"> городском поселении</w:t>
            </w:r>
            <w:r w:rsidRPr="00C729E3">
              <w:rPr>
                <w:sz w:val="18"/>
                <w:szCs w:val="18"/>
              </w:rPr>
              <w:t xml:space="preserve">» </w:t>
            </w:r>
            <w:r w:rsidRPr="00C729E3">
              <w:rPr>
                <w:color w:val="auto"/>
                <w:sz w:val="18"/>
                <w:szCs w:val="18"/>
              </w:rPr>
              <w:t>муниципальной программы Зерноградского городского поселения «Муниципальная политика»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09 4 00 26080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20,0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20,0</w:t>
            </w:r>
          </w:p>
        </w:tc>
      </w:tr>
      <w:tr w:rsidR="00C729E3" w:rsidRPr="00C729E3" w:rsidTr="00DC7775">
        <w:trPr>
          <w:trHeight w:val="84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Муниципальная программа Зерноградского городского поселения «Управление муниципальными финансами»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10 0 00 00000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7181,7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7181,7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7181,7</w:t>
            </w:r>
          </w:p>
        </w:tc>
      </w:tr>
      <w:tr w:rsidR="00C729E3" w:rsidRPr="00C729E3" w:rsidTr="00DC7775">
        <w:trPr>
          <w:trHeight w:val="88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i/>
                <w:iCs/>
                <w:color w:val="auto"/>
                <w:sz w:val="18"/>
                <w:szCs w:val="18"/>
              </w:rPr>
            </w:pPr>
            <w:r w:rsidRPr="00C729E3">
              <w:rPr>
                <w:i/>
                <w:iCs/>
                <w:color w:val="auto"/>
                <w:sz w:val="18"/>
                <w:szCs w:val="18"/>
              </w:rPr>
              <w:t>Подпрограмма «Совершенствование системы межбюджетных трансфертов»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10 1 00 00000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7181,7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7181,7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7181,7</w:t>
            </w:r>
          </w:p>
        </w:tc>
      </w:tr>
      <w:tr w:rsidR="00C729E3" w:rsidRPr="00C729E3" w:rsidTr="00DC7775">
        <w:trPr>
          <w:trHeight w:val="210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Межбюджетные трансферты на осуществление полномочий контрольно-счетных органов поселений по осуществлению внешнего муниципального финансового контроля в рамках подпрограммы «Совершенствование системы межбюджетных трансфертов» муниципальной программы Зерноградского городского поселения « Управление муниципальными финансами» (Иные 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10 1 00 85010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1474,3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1474,3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1474,3</w:t>
            </w:r>
          </w:p>
        </w:tc>
      </w:tr>
      <w:tr w:rsidR="00C729E3" w:rsidRPr="00C729E3" w:rsidTr="00DC7775">
        <w:trPr>
          <w:trHeight w:val="2244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Межбюджетные трансферты на создание, содержание и организацию деятельности  аварийно-спасательных служб и (или) аварийно-спасательных формирований   в рамках подпрограммы «Совершенствование системы межбюджетных трансфертов» муниципальной программы Зерноградского городского поселения « Управление муниципальными финансами</w:t>
            </w:r>
            <w:proofErr w:type="gramStart"/>
            <w:r w:rsidRPr="00C729E3">
              <w:rPr>
                <w:color w:val="auto"/>
                <w:sz w:val="18"/>
                <w:szCs w:val="18"/>
              </w:rPr>
              <w:t>»м</w:t>
            </w:r>
            <w:proofErr w:type="gramEnd"/>
            <w:r w:rsidRPr="00C729E3">
              <w:rPr>
                <w:color w:val="auto"/>
                <w:sz w:val="18"/>
                <w:szCs w:val="18"/>
              </w:rPr>
              <w:t xml:space="preserve">униципальной программы Зерноградского городского поселения (Иные межбюджетные трансферты)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10 1 00 85020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5707,4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5707,4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5707,4</w:t>
            </w:r>
          </w:p>
        </w:tc>
      </w:tr>
      <w:tr w:rsidR="00C729E3" w:rsidRPr="00C729E3" w:rsidTr="00DC7775">
        <w:trPr>
          <w:trHeight w:val="684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Муниципальная программа Зерноградского городского поселения «Экономическое развитие и инновационная экономика»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11 0 00 00000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1,0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1,0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1,0</w:t>
            </w:r>
          </w:p>
        </w:tc>
      </w:tr>
      <w:tr w:rsidR="00C729E3" w:rsidRPr="00C729E3" w:rsidTr="00DC7775">
        <w:trPr>
          <w:trHeight w:val="96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i/>
                <w:iCs/>
                <w:color w:val="auto"/>
                <w:sz w:val="18"/>
                <w:szCs w:val="18"/>
              </w:rPr>
            </w:pPr>
            <w:r w:rsidRPr="00C729E3">
              <w:rPr>
                <w:i/>
                <w:iCs/>
                <w:color w:val="auto"/>
                <w:sz w:val="18"/>
                <w:szCs w:val="18"/>
              </w:rPr>
              <w:t xml:space="preserve">Подпрограмма  «Развитие субъектов малого и среднего предпринимательства в </w:t>
            </w:r>
            <w:proofErr w:type="spellStart"/>
            <w:r w:rsidRPr="00C729E3">
              <w:rPr>
                <w:i/>
                <w:iCs/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C729E3">
              <w:rPr>
                <w:i/>
                <w:iCs/>
                <w:color w:val="auto"/>
                <w:sz w:val="18"/>
                <w:szCs w:val="18"/>
              </w:rPr>
              <w:t xml:space="preserve"> городском поселении»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11 1 00 00000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1,0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1,0</w:t>
            </w:r>
          </w:p>
        </w:tc>
      </w:tr>
      <w:tr w:rsidR="00C729E3" w:rsidRPr="00C729E3" w:rsidTr="00DC7775">
        <w:trPr>
          <w:trHeight w:val="243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C729E3">
              <w:rPr>
                <w:color w:val="auto"/>
                <w:sz w:val="18"/>
                <w:szCs w:val="18"/>
              </w:rPr>
              <w:t xml:space="preserve">Разработка и (или) издание методических, информационных материалов по вопросам развития малого и среднего предпринимательства в рамках подпрограммы «Развитие субъектов малого и среднего предпринимательства в </w:t>
            </w:r>
            <w:proofErr w:type="spellStart"/>
            <w:r w:rsidRPr="00C729E3">
              <w:rPr>
                <w:color w:val="auto"/>
                <w:sz w:val="18"/>
                <w:szCs w:val="18"/>
              </w:rPr>
              <w:t>Зерноградском</w:t>
            </w:r>
            <w:proofErr w:type="spellEnd"/>
            <w:r w:rsidRPr="00C729E3">
              <w:rPr>
                <w:color w:val="auto"/>
                <w:sz w:val="18"/>
                <w:szCs w:val="18"/>
              </w:rPr>
              <w:t xml:space="preserve"> городском поселении» муниципальной программы Зерноградского городского поселения «Экономическое развитие и инновационная экономика»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11 1 00 26020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1,0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1,0</w:t>
            </w:r>
          </w:p>
        </w:tc>
      </w:tr>
      <w:tr w:rsidR="00C729E3" w:rsidRPr="00C729E3" w:rsidTr="00DC7775">
        <w:trPr>
          <w:trHeight w:val="93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lastRenderedPageBreak/>
              <w:t>Муниципальная программа "Формирование современной городской среды на 2018-2025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13 0 00 00000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1165,0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9594,1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0,0</w:t>
            </w:r>
          </w:p>
        </w:tc>
      </w:tr>
      <w:tr w:rsidR="00C729E3" w:rsidRPr="00C729E3" w:rsidTr="00DC7775">
        <w:trPr>
          <w:trHeight w:val="480"/>
        </w:trPr>
        <w:tc>
          <w:tcPr>
            <w:tcW w:w="44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C729E3" w:rsidRPr="00C729E3" w:rsidRDefault="00C729E3" w:rsidP="00DC7775">
            <w:pPr>
              <w:jc w:val="both"/>
              <w:rPr>
                <w:i/>
                <w:iCs/>
                <w:color w:val="auto"/>
                <w:sz w:val="18"/>
                <w:szCs w:val="18"/>
              </w:rPr>
            </w:pPr>
            <w:r w:rsidRPr="00C729E3">
              <w:rPr>
                <w:i/>
                <w:iCs/>
                <w:color w:val="auto"/>
                <w:sz w:val="18"/>
                <w:szCs w:val="18"/>
              </w:rPr>
              <w:t xml:space="preserve">Подпрограмма "Благоустройство общественных территорий"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13 1 00 00000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1165,0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9594,1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0,0</w:t>
            </w:r>
          </w:p>
        </w:tc>
      </w:tr>
      <w:tr w:rsidR="00C729E3" w:rsidRPr="00C729E3" w:rsidTr="00DC7775">
        <w:trPr>
          <w:trHeight w:val="1788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729E3" w:rsidRPr="00C729E3" w:rsidRDefault="00C729E3" w:rsidP="00DC7775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C729E3">
              <w:rPr>
                <w:color w:val="auto"/>
                <w:sz w:val="18"/>
                <w:szCs w:val="18"/>
              </w:rPr>
              <w:t>Мероприятия по формированию современной городской среды в части  благоустройства общественных территорий в рамках подпрограммы "Благоустройство общественных территорий" муниципальной программы "Формирование современной городской среды на 2018-2025 годы"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13 1 00 26070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1165,0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9594,1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0,0</w:t>
            </w:r>
          </w:p>
        </w:tc>
      </w:tr>
      <w:tr w:rsidR="00C729E3" w:rsidRPr="00C729E3" w:rsidTr="00DC7775">
        <w:trPr>
          <w:trHeight w:val="61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Обеспечение деятельности Администрации Зерноградского городского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95 0 00 00000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20865,8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20239,5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21950,3</w:t>
            </w:r>
          </w:p>
        </w:tc>
      </w:tr>
      <w:tr w:rsidR="00C729E3" w:rsidRPr="00C729E3" w:rsidTr="00DC7775">
        <w:trPr>
          <w:trHeight w:val="46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Администрация Зерноградского городского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95 1 00 00000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20865,8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20239,5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21950,3</w:t>
            </w:r>
          </w:p>
        </w:tc>
      </w:tr>
      <w:tr w:rsidR="00C729E3" w:rsidRPr="00C729E3" w:rsidTr="00DC7775">
        <w:trPr>
          <w:trHeight w:val="147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Расходы на выплаты по оплате труда работников муниципальных органов местного самоуправления Зерноградского городского поселения в рамках  обеспечения деятельности Администрации Зерноградского городского поселения  (Расходы на выплаты персоналу государственны</w:t>
            </w:r>
            <w:proofErr w:type="gramStart"/>
            <w:r w:rsidRPr="00C729E3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C729E3">
              <w:rPr>
                <w:color w:val="auto"/>
                <w:sz w:val="18"/>
                <w:szCs w:val="18"/>
              </w:rPr>
              <w:t>муниципальных)органов)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95 1 00 00110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18944,7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18189,5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18900,3</w:t>
            </w:r>
          </w:p>
        </w:tc>
      </w:tr>
      <w:tr w:rsidR="00C729E3" w:rsidRPr="00C729E3" w:rsidTr="00DC7775">
        <w:trPr>
          <w:trHeight w:val="181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Расходы на обеспечение функций работников муниципальных органов местного самоуправления Зерноградского городского поселения в рамках  обеспечения деятельности Администрации Зерноградского городского поселения (Расходы на выплаты персоналу государственны</w:t>
            </w:r>
            <w:proofErr w:type="gramStart"/>
            <w:r w:rsidRPr="00C729E3">
              <w:rPr>
                <w:color w:val="auto"/>
                <w:sz w:val="18"/>
                <w:szCs w:val="18"/>
              </w:rPr>
              <w:t>х(</w:t>
            </w:r>
            <w:proofErr w:type="gramEnd"/>
            <w:r w:rsidRPr="00C729E3">
              <w:rPr>
                <w:color w:val="auto"/>
                <w:sz w:val="18"/>
                <w:szCs w:val="18"/>
              </w:rPr>
              <w:t>муниципальных)органов)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95 1 00 00190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50,0</w:t>
            </w:r>
          </w:p>
        </w:tc>
      </w:tr>
      <w:tr w:rsidR="00C729E3" w:rsidRPr="00C729E3" w:rsidTr="00DC7775">
        <w:trPr>
          <w:trHeight w:val="180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C729E3">
              <w:rPr>
                <w:color w:val="auto"/>
                <w:sz w:val="18"/>
                <w:szCs w:val="18"/>
              </w:rPr>
              <w:t>Расходы на обеспечение функций работников муниципальных органов местного самоуправления Зерноградского городского поселения в рамках  обеспечения деятельности Администрации Зерноградского городского поселения   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95 1 00 00190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1871,1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2000,0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3000,0</w:t>
            </w:r>
          </w:p>
        </w:tc>
      </w:tr>
      <w:tr w:rsidR="00C729E3" w:rsidRPr="00C729E3" w:rsidTr="00DC7775">
        <w:trPr>
          <w:trHeight w:val="91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C729E3">
              <w:rPr>
                <w:b/>
                <w:bCs/>
                <w:color w:val="auto"/>
                <w:sz w:val="18"/>
                <w:szCs w:val="18"/>
              </w:rPr>
              <w:t>Непрограммные</w:t>
            </w:r>
            <w:proofErr w:type="spellEnd"/>
            <w:r w:rsidRPr="00C729E3">
              <w:rPr>
                <w:b/>
                <w:bCs/>
                <w:color w:val="auto"/>
                <w:sz w:val="18"/>
                <w:szCs w:val="18"/>
              </w:rPr>
              <w:t xml:space="preserve"> расходы муниципальных органов местного самоуправления Зерноградского городского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99 0 00 00000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3654,7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6186,0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11386,0</w:t>
            </w:r>
          </w:p>
        </w:tc>
      </w:tr>
      <w:tr w:rsidR="00C729E3" w:rsidRPr="00C729E3" w:rsidTr="00DC7775">
        <w:trPr>
          <w:trHeight w:val="45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Финансовое обеспечение непредвиденных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99 1 00 00000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1159,4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0,0</w:t>
            </w:r>
          </w:p>
        </w:tc>
      </w:tr>
      <w:tr w:rsidR="00C729E3" w:rsidRPr="00C729E3" w:rsidTr="00DC7775">
        <w:trPr>
          <w:trHeight w:val="147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729E3" w:rsidRPr="00C729E3" w:rsidRDefault="00C729E3" w:rsidP="00DC7775">
            <w:pPr>
              <w:jc w:val="both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 xml:space="preserve">Проведение выборов в представительные органы муниципального образования на финансовое обеспечение непредвиденных расходов в рамках </w:t>
            </w:r>
            <w:proofErr w:type="spellStart"/>
            <w:r w:rsidRPr="00C729E3">
              <w:rPr>
                <w:color w:val="auto"/>
                <w:sz w:val="18"/>
                <w:szCs w:val="18"/>
              </w:rPr>
              <w:t>непрограммных</w:t>
            </w:r>
            <w:proofErr w:type="spellEnd"/>
            <w:r w:rsidRPr="00C729E3">
              <w:rPr>
                <w:color w:val="auto"/>
                <w:sz w:val="18"/>
                <w:szCs w:val="18"/>
              </w:rPr>
              <w:t xml:space="preserve"> расходов муниципальных органов местного самоуправления Зерноградского городского поселения (Специальные расходы)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99 1 00 90210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880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959,4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0,0</w:t>
            </w:r>
          </w:p>
        </w:tc>
      </w:tr>
      <w:tr w:rsidR="00C729E3" w:rsidRPr="00C729E3" w:rsidTr="00DC7775">
        <w:trPr>
          <w:trHeight w:val="1728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lastRenderedPageBreak/>
              <w:t xml:space="preserve">Резервный фонд Администрации Зерноградского городского поселения на финансовое обеспечение непредвиденных расходов в рамках </w:t>
            </w:r>
            <w:proofErr w:type="spellStart"/>
            <w:r w:rsidRPr="00C729E3">
              <w:rPr>
                <w:color w:val="auto"/>
                <w:sz w:val="18"/>
                <w:szCs w:val="18"/>
              </w:rPr>
              <w:t>непрограммных</w:t>
            </w:r>
            <w:proofErr w:type="spellEnd"/>
            <w:r w:rsidRPr="00C729E3">
              <w:rPr>
                <w:color w:val="auto"/>
                <w:sz w:val="18"/>
                <w:szCs w:val="18"/>
              </w:rPr>
              <w:t xml:space="preserve"> расходов муниципальных органов местного самоуправления Зерноградского городского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99 1 00 90100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320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0,0</w:t>
            </w:r>
          </w:p>
        </w:tc>
      </w:tr>
      <w:tr w:rsidR="00C729E3" w:rsidRPr="00C729E3" w:rsidTr="00DC7775">
        <w:trPr>
          <w:trHeight w:val="43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 xml:space="preserve">Иные </w:t>
            </w:r>
            <w:proofErr w:type="spellStart"/>
            <w:r w:rsidRPr="00C729E3">
              <w:rPr>
                <w:b/>
                <w:bCs/>
                <w:color w:val="auto"/>
                <w:sz w:val="18"/>
                <w:szCs w:val="18"/>
              </w:rPr>
              <w:t>непрограммные</w:t>
            </w:r>
            <w:proofErr w:type="spellEnd"/>
            <w:r w:rsidRPr="00C729E3">
              <w:rPr>
                <w:b/>
                <w:bCs/>
                <w:color w:val="auto"/>
                <w:sz w:val="18"/>
                <w:szCs w:val="18"/>
              </w:rPr>
              <w:t xml:space="preserve"> мероприятия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99 9 00 00000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rPr>
                <w:rFonts w:ascii="Arial CYR" w:hAnsi="Arial CYR" w:cs="Arial CYR"/>
                <w:color w:val="auto"/>
                <w:sz w:val="18"/>
                <w:szCs w:val="18"/>
              </w:rPr>
            </w:pPr>
            <w:r w:rsidRPr="00C729E3">
              <w:rPr>
                <w:rFonts w:ascii="Arial CYR" w:hAnsi="Arial CYR" w:cs="Arial CYR"/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rPr>
                <w:rFonts w:ascii="Arial CYR" w:hAnsi="Arial CYR" w:cs="Arial CYR"/>
                <w:color w:val="auto"/>
                <w:sz w:val="18"/>
                <w:szCs w:val="18"/>
              </w:rPr>
            </w:pPr>
            <w:r w:rsidRPr="00C729E3">
              <w:rPr>
                <w:rFonts w:ascii="Arial CYR" w:hAnsi="Arial CYR" w:cs="Arial CYR"/>
                <w:color w:val="auto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rPr>
                <w:rFonts w:ascii="Arial CYR" w:hAnsi="Arial CYR" w:cs="Arial CYR"/>
                <w:color w:val="auto"/>
                <w:sz w:val="18"/>
                <w:szCs w:val="18"/>
              </w:rPr>
            </w:pPr>
            <w:r w:rsidRPr="00C729E3">
              <w:rPr>
                <w:rFonts w:ascii="Arial CYR" w:hAnsi="Arial CYR" w:cs="Arial CYR"/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2495,3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6186,0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11386,0</w:t>
            </w:r>
          </w:p>
        </w:tc>
      </w:tr>
      <w:tr w:rsidR="00C729E3" w:rsidRPr="00C729E3" w:rsidTr="00DC7775">
        <w:trPr>
          <w:trHeight w:val="120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 xml:space="preserve">Условно утвержденные расходы по иным </w:t>
            </w:r>
            <w:proofErr w:type="spellStart"/>
            <w:r w:rsidRPr="00C729E3">
              <w:rPr>
                <w:color w:val="auto"/>
                <w:sz w:val="18"/>
                <w:szCs w:val="18"/>
              </w:rPr>
              <w:t>непрограммным</w:t>
            </w:r>
            <w:proofErr w:type="spellEnd"/>
            <w:r w:rsidRPr="00C729E3">
              <w:rPr>
                <w:color w:val="auto"/>
                <w:sz w:val="18"/>
                <w:szCs w:val="18"/>
              </w:rPr>
              <w:t xml:space="preserve"> мероприятиям в рамках </w:t>
            </w:r>
            <w:proofErr w:type="spellStart"/>
            <w:r w:rsidRPr="00C729E3">
              <w:rPr>
                <w:color w:val="auto"/>
                <w:sz w:val="18"/>
                <w:szCs w:val="18"/>
              </w:rPr>
              <w:t>непрограммных</w:t>
            </w:r>
            <w:proofErr w:type="spellEnd"/>
            <w:r w:rsidRPr="00C729E3">
              <w:rPr>
                <w:color w:val="auto"/>
                <w:sz w:val="18"/>
                <w:szCs w:val="18"/>
              </w:rPr>
              <w:t xml:space="preserve"> расходов муниципального органа местного самоуправления Зерноградского городского поселения  (Специальные расходы)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99 9 00 99110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880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4600,0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9300,0</w:t>
            </w:r>
          </w:p>
        </w:tc>
      </w:tr>
      <w:tr w:rsidR="00C729E3" w:rsidRPr="00C729E3" w:rsidTr="00DC7775">
        <w:trPr>
          <w:trHeight w:val="157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sz w:val="18"/>
                <w:szCs w:val="18"/>
              </w:rPr>
            </w:pPr>
            <w:proofErr w:type="gramStart"/>
            <w:r w:rsidRPr="00C729E3">
              <w:rPr>
                <w:sz w:val="18"/>
                <w:szCs w:val="18"/>
              </w:rPr>
              <w:t xml:space="preserve">Реализация направления расходов  по иным </w:t>
            </w:r>
            <w:proofErr w:type="spellStart"/>
            <w:r w:rsidRPr="00C729E3">
              <w:rPr>
                <w:sz w:val="18"/>
                <w:szCs w:val="18"/>
              </w:rPr>
              <w:t>непрограммным</w:t>
            </w:r>
            <w:proofErr w:type="spellEnd"/>
            <w:r w:rsidRPr="00C729E3">
              <w:rPr>
                <w:sz w:val="18"/>
                <w:szCs w:val="18"/>
              </w:rPr>
              <w:t xml:space="preserve"> мероприятиям в рамках </w:t>
            </w:r>
            <w:proofErr w:type="spellStart"/>
            <w:r w:rsidRPr="00C729E3">
              <w:rPr>
                <w:sz w:val="18"/>
                <w:szCs w:val="18"/>
              </w:rPr>
              <w:t>непрограммного</w:t>
            </w:r>
            <w:proofErr w:type="spellEnd"/>
            <w:r w:rsidRPr="00C729E3">
              <w:rPr>
                <w:sz w:val="18"/>
                <w:szCs w:val="18"/>
              </w:rPr>
              <w:t xml:space="preserve"> направления деятельности муниципальных органов местного самоуправления Зерноградского городского поселения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sz w:val="18"/>
                <w:szCs w:val="18"/>
              </w:rPr>
            </w:pPr>
            <w:r w:rsidRPr="00C729E3">
              <w:rPr>
                <w:sz w:val="18"/>
                <w:szCs w:val="18"/>
              </w:rPr>
              <w:t>99 9 00 99990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1447,4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1331,0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1831,0</w:t>
            </w:r>
          </w:p>
        </w:tc>
      </w:tr>
      <w:tr w:rsidR="00C729E3" w:rsidRPr="00C729E3" w:rsidTr="00DC7775">
        <w:trPr>
          <w:trHeight w:val="120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sz w:val="18"/>
                <w:szCs w:val="18"/>
              </w:rPr>
            </w:pPr>
            <w:r w:rsidRPr="00C729E3">
              <w:rPr>
                <w:sz w:val="18"/>
                <w:szCs w:val="18"/>
              </w:rPr>
              <w:t xml:space="preserve">Реализация направления расходов  по иным </w:t>
            </w:r>
            <w:proofErr w:type="spellStart"/>
            <w:r w:rsidRPr="00C729E3">
              <w:rPr>
                <w:sz w:val="18"/>
                <w:szCs w:val="18"/>
              </w:rPr>
              <w:t>непрограммным</w:t>
            </w:r>
            <w:proofErr w:type="spellEnd"/>
            <w:r w:rsidRPr="00C729E3">
              <w:rPr>
                <w:sz w:val="18"/>
                <w:szCs w:val="18"/>
              </w:rPr>
              <w:t xml:space="preserve"> мероприятиям в рамках </w:t>
            </w:r>
            <w:proofErr w:type="spellStart"/>
            <w:r w:rsidRPr="00C729E3">
              <w:rPr>
                <w:sz w:val="18"/>
                <w:szCs w:val="18"/>
              </w:rPr>
              <w:t>непрограммного</w:t>
            </w:r>
            <w:proofErr w:type="spellEnd"/>
            <w:r w:rsidRPr="00C729E3">
              <w:rPr>
                <w:sz w:val="18"/>
                <w:szCs w:val="18"/>
              </w:rPr>
              <w:t xml:space="preserve"> направления деятельности муниципальных органов местного самоуправления Зерноградского городского поселения (Исполнение судебных актов)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sz w:val="18"/>
                <w:szCs w:val="18"/>
              </w:rPr>
            </w:pPr>
            <w:r w:rsidRPr="00C729E3">
              <w:rPr>
                <w:sz w:val="18"/>
                <w:szCs w:val="18"/>
              </w:rPr>
              <w:t>99 9 00 99990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830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648,8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0,0</w:t>
            </w:r>
          </w:p>
        </w:tc>
      </w:tr>
      <w:tr w:rsidR="00C729E3" w:rsidRPr="00C729E3" w:rsidTr="00DC7775">
        <w:trPr>
          <w:trHeight w:val="120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 xml:space="preserve">Реализация направления расходов  по иным </w:t>
            </w:r>
            <w:proofErr w:type="spellStart"/>
            <w:r w:rsidRPr="00C729E3">
              <w:rPr>
                <w:color w:val="auto"/>
                <w:sz w:val="18"/>
                <w:szCs w:val="18"/>
              </w:rPr>
              <w:t>непрограммным</w:t>
            </w:r>
            <w:proofErr w:type="spellEnd"/>
            <w:r w:rsidRPr="00C729E3">
              <w:rPr>
                <w:color w:val="auto"/>
                <w:sz w:val="18"/>
                <w:szCs w:val="18"/>
              </w:rPr>
              <w:t xml:space="preserve"> мероприятиям в рамках </w:t>
            </w:r>
            <w:proofErr w:type="spellStart"/>
            <w:r w:rsidRPr="00C729E3">
              <w:rPr>
                <w:color w:val="auto"/>
                <w:sz w:val="18"/>
                <w:szCs w:val="18"/>
              </w:rPr>
              <w:t>непрограммного</w:t>
            </w:r>
            <w:proofErr w:type="spellEnd"/>
            <w:r w:rsidRPr="00C729E3">
              <w:rPr>
                <w:color w:val="auto"/>
                <w:sz w:val="18"/>
                <w:szCs w:val="18"/>
              </w:rPr>
              <w:t xml:space="preserve"> направления деятельности муниципальных органов местного самоуправления Зерноградского городского поселени</w:t>
            </w:r>
            <w:proofErr w:type="gramStart"/>
            <w:r w:rsidRPr="00C729E3">
              <w:rPr>
                <w:color w:val="auto"/>
                <w:sz w:val="18"/>
                <w:szCs w:val="18"/>
              </w:rPr>
              <w:t>я(</w:t>
            </w:r>
            <w:proofErr w:type="gramEnd"/>
            <w:r w:rsidRPr="00C729E3">
              <w:rPr>
                <w:color w:val="auto"/>
                <w:sz w:val="18"/>
                <w:szCs w:val="18"/>
              </w:rPr>
              <w:t>Уплата налогов, сборов и иных платежей)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sz w:val="18"/>
                <w:szCs w:val="18"/>
              </w:rPr>
            </w:pPr>
            <w:r w:rsidRPr="00C729E3">
              <w:rPr>
                <w:sz w:val="18"/>
                <w:szCs w:val="18"/>
              </w:rPr>
              <w:t>99 9 00 99990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3,8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2,8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2,8</w:t>
            </w:r>
          </w:p>
        </w:tc>
      </w:tr>
      <w:tr w:rsidR="00C729E3" w:rsidRPr="00C729E3" w:rsidTr="00DC7775">
        <w:trPr>
          <w:trHeight w:val="1404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 xml:space="preserve">Реализация направления расходов  по иным </w:t>
            </w:r>
            <w:proofErr w:type="spellStart"/>
            <w:r w:rsidRPr="00C729E3">
              <w:rPr>
                <w:color w:val="auto"/>
                <w:sz w:val="18"/>
                <w:szCs w:val="18"/>
              </w:rPr>
              <w:t>непрограммным</w:t>
            </w:r>
            <w:proofErr w:type="spellEnd"/>
            <w:r w:rsidRPr="00C729E3">
              <w:rPr>
                <w:color w:val="auto"/>
                <w:sz w:val="18"/>
                <w:szCs w:val="18"/>
              </w:rPr>
              <w:t xml:space="preserve"> мероприятиям в рамках </w:t>
            </w:r>
            <w:proofErr w:type="spellStart"/>
            <w:r w:rsidRPr="00C729E3">
              <w:rPr>
                <w:color w:val="auto"/>
                <w:sz w:val="18"/>
                <w:szCs w:val="18"/>
              </w:rPr>
              <w:t>непрограммного</w:t>
            </w:r>
            <w:proofErr w:type="spellEnd"/>
            <w:r w:rsidRPr="00C729E3">
              <w:rPr>
                <w:color w:val="auto"/>
                <w:sz w:val="18"/>
                <w:szCs w:val="18"/>
              </w:rPr>
              <w:t xml:space="preserve"> направления деятельности муниципальных органов местного самоуправления Зерноградского городского поселени</w:t>
            </w:r>
            <w:proofErr w:type="gramStart"/>
            <w:r w:rsidRPr="00C729E3">
              <w:rPr>
                <w:color w:val="auto"/>
                <w:sz w:val="18"/>
                <w:szCs w:val="18"/>
              </w:rPr>
              <w:t>я(</w:t>
            </w:r>
            <w:proofErr w:type="gramEnd"/>
            <w:r w:rsidRPr="00C729E3">
              <w:rPr>
                <w:color w:val="auto"/>
                <w:sz w:val="18"/>
                <w:szCs w:val="18"/>
              </w:rPr>
              <w:t>Уплата налогов, сборов и иных платежей)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sz w:val="18"/>
                <w:szCs w:val="18"/>
              </w:rPr>
            </w:pPr>
            <w:r w:rsidRPr="00C729E3">
              <w:rPr>
                <w:sz w:val="18"/>
                <w:szCs w:val="18"/>
              </w:rPr>
              <w:t>99 9 00 99990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395,1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252,0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252,0</w:t>
            </w:r>
          </w:p>
        </w:tc>
      </w:tr>
      <w:tr w:rsidR="00C729E3" w:rsidRPr="00C729E3" w:rsidTr="00DC7775">
        <w:trPr>
          <w:trHeight w:val="256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DC7775">
            <w:pPr>
              <w:jc w:val="both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</w:t>
            </w:r>
            <w:proofErr w:type="spellStart"/>
            <w:r w:rsidRPr="00C729E3">
              <w:rPr>
                <w:color w:val="auto"/>
                <w:sz w:val="18"/>
                <w:szCs w:val="18"/>
              </w:rPr>
              <w:t>правонарушенияхв</w:t>
            </w:r>
            <w:proofErr w:type="spellEnd"/>
            <w:r w:rsidRPr="00C729E3">
              <w:rPr>
                <w:color w:val="auto"/>
                <w:sz w:val="18"/>
                <w:szCs w:val="18"/>
              </w:rPr>
              <w:t xml:space="preserve"> рамках </w:t>
            </w:r>
            <w:proofErr w:type="spellStart"/>
            <w:r w:rsidRPr="00C729E3">
              <w:rPr>
                <w:color w:val="auto"/>
                <w:sz w:val="18"/>
                <w:szCs w:val="18"/>
              </w:rPr>
              <w:t>непрограммных</w:t>
            </w:r>
            <w:proofErr w:type="spellEnd"/>
            <w:r w:rsidRPr="00C729E3">
              <w:rPr>
                <w:color w:val="auto"/>
                <w:sz w:val="18"/>
                <w:szCs w:val="18"/>
              </w:rPr>
              <w:t xml:space="preserve"> расходов муниципальных органов местного самоуправления Зерноградского городского поселени</w:t>
            </w:r>
            <w:proofErr w:type="gramStart"/>
            <w:r w:rsidRPr="00C729E3">
              <w:rPr>
                <w:color w:val="auto"/>
                <w:sz w:val="18"/>
                <w:szCs w:val="18"/>
              </w:rPr>
              <w:t>я(</w:t>
            </w:r>
            <w:proofErr w:type="gramEnd"/>
            <w:r w:rsidRPr="00C729E3">
              <w:rPr>
                <w:color w:val="auto"/>
                <w:sz w:val="18"/>
                <w:szCs w:val="18"/>
              </w:rPr>
              <w:t>Иные закупки товаров, работ и услуг для обеспечения государственных(муниципальных)нужд)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sz w:val="18"/>
                <w:szCs w:val="18"/>
              </w:rPr>
            </w:pPr>
            <w:r w:rsidRPr="00C729E3">
              <w:rPr>
                <w:sz w:val="18"/>
                <w:szCs w:val="18"/>
              </w:rPr>
              <w:t>99 9 00 72390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0,2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0,2</w:t>
            </w:r>
          </w:p>
        </w:tc>
      </w:tr>
      <w:tr w:rsidR="00C729E3" w:rsidRPr="00C729E3" w:rsidTr="00DC7775">
        <w:trPr>
          <w:trHeight w:val="34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29E3" w:rsidRPr="00C729E3" w:rsidRDefault="00C729E3" w:rsidP="00C729E3">
            <w:pPr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color w:val="auto"/>
                <w:sz w:val="18"/>
                <w:szCs w:val="18"/>
              </w:rPr>
            </w:pPr>
            <w:r w:rsidRPr="00C729E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898697,9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199810,1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729E3" w:rsidRPr="00C729E3" w:rsidRDefault="00C729E3" w:rsidP="00C729E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729E3">
              <w:rPr>
                <w:b/>
                <w:bCs/>
                <w:color w:val="auto"/>
                <w:sz w:val="18"/>
                <w:szCs w:val="18"/>
              </w:rPr>
              <w:t>198508,0</w:t>
            </w:r>
            <w:r>
              <w:rPr>
                <w:b/>
                <w:bCs/>
                <w:color w:val="auto"/>
                <w:sz w:val="18"/>
                <w:szCs w:val="18"/>
              </w:rPr>
              <w:t>»</w:t>
            </w:r>
          </w:p>
        </w:tc>
      </w:tr>
    </w:tbl>
    <w:p w:rsidR="002F3D1D" w:rsidRDefault="002F3D1D">
      <w:pPr>
        <w:jc w:val="both"/>
      </w:pPr>
    </w:p>
    <w:p w:rsidR="002F3D1D" w:rsidRDefault="002F3D1D">
      <w:pPr>
        <w:jc w:val="both"/>
      </w:pPr>
    </w:p>
    <w:p w:rsidR="00AA60CC" w:rsidRDefault="00AA60CC">
      <w:pPr>
        <w:jc w:val="both"/>
      </w:pPr>
    </w:p>
    <w:p w:rsidR="005055DC" w:rsidRDefault="007B0A55" w:rsidP="005055DC">
      <w:pPr>
        <w:jc w:val="both"/>
      </w:pPr>
      <w:r>
        <w:t>9</w:t>
      </w:r>
      <w:r w:rsidR="005055DC">
        <w:t>) Приложение 8 «</w:t>
      </w:r>
      <w:r w:rsidR="005055DC" w:rsidRPr="005055DC">
        <w:t xml:space="preserve">Распределение иных межбюджетных трансфертов, предоставляемых бюджету Зерноградского городского поселения Зерноградского </w:t>
      </w:r>
      <w:r w:rsidR="005055DC" w:rsidRPr="005055DC">
        <w:lastRenderedPageBreak/>
        <w:t xml:space="preserve">района из бюджета Зерноградского района для </w:t>
      </w:r>
      <w:proofErr w:type="spellStart"/>
      <w:r w:rsidR="005055DC" w:rsidRPr="005055DC">
        <w:t>софинансирования</w:t>
      </w:r>
      <w:proofErr w:type="spellEnd"/>
      <w:r w:rsidR="005055DC" w:rsidRPr="005055DC">
        <w:t xml:space="preserve"> расходных обязательств, возникающих при выполнении полномочий органов местного самоуправления по вопросам местного значения, на 2024 год и на плановый период 2025 и 2026 годов</w:t>
      </w:r>
      <w:r w:rsidR="005055DC">
        <w:t>» изложить в следующей редакции:</w:t>
      </w:r>
    </w:p>
    <w:p w:rsidR="002F3D1D" w:rsidRDefault="002F3D1D">
      <w:pPr>
        <w:jc w:val="both"/>
      </w:pPr>
    </w:p>
    <w:p w:rsidR="0074612A" w:rsidRDefault="0074612A">
      <w:pPr>
        <w:jc w:val="both"/>
      </w:pPr>
    </w:p>
    <w:p w:rsidR="0074612A" w:rsidRDefault="0074612A">
      <w:pPr>
        <w:jc w:val="both"/>
      </w:pPr>
    </w:p>
    <w:p w:rsidR="0074612A" w:rsidRDefault="0074612A">
      <w:pPr>
        <w:jc w:val="both"/>
      </w:pPr>
    </w:p>
    <w:p w:rsidR="0074612A" w:rsidRDefault="0074612A">
      <w:pPr>
        <w:jc w:val="both"/>
      </w:pPr>
    </w:p>
    <w:p w:rsidR="0074612A" w:rsidRDefault="0074612A">
      <w:pPr>
        <w:jc w:val="both"/>
      </w:pPr>
    </w:p>
    <w:p w:rsidR="0074612A" w:rsidRDefault="0074612A">
      <w:pPr>
        <w:jc w:val="both"/>
      </w:pPr>
    </w:p>
    <w:p w:rsidR="0074612A" w:rsidRDefault="0074612A">
      <w:pPr>
        <w:jc w:val="both"/>
      </w:pPr>
    </w:p>
    <w:p w:rsidR="0074612A" w:rsidRDefault="0074612A">
      <w:pPr>
        <w:jc w:val="both"/>
      </w:pPr>
    </w:p>
    <w:p w:rsidR="0074612A" w:rsidRDefault="0074612A">
      <w:pPr>
        <w:jc w:val="both"/>
      </w:pPr>
    </w:p>
    <w:p w:rsidR="0074612A" w:rsidRDefault="0074612A">
      <w:pPr>
        <w:jc w:val="both"/>
      </w:pPr>
    </w:p>
    <w:p w:rsidR="0074612A" w:rsidRDefault="0074612A">
      <w:pPr>
        <w:jc w:val="both"/>
      </w:pPr>
    </w:p>
    <w:p w:rsidR="0074612A" w:rsidRDefault="0074612A">
      <w:pPr>
        <w:jc w:val="both"/>
      </w:pPr>
    </w:p>
    <w:p w:rsidR="0074612A" w:rsidRDefault="0074612A">
      <w:pPr>
        <w:jc w:val="both"/>
      </w:pPr>
    </w:p>
    <w:p w:rsidR="0074612A" w:rsidRDefault="0074612A">
      <w:pPr>
        <w:jc w:val="both"/>
      </w:pPr>
    </w:p>
    <w:p w:rsidR="0074612A" w:rsidRDefault="0074612A">
      <w:pPr>
        <w:jc w:val="both"/>
      </w:pPr>
    </w:p>
    <w:p w:rsidR="0074612A" w:rsidRDefault="0074612A">
      <w:pPr>
        <w:jc w:val="both"/>
      </w:pPr>
    </w:p>
    <w:p w:rsidR="0074612A" w:rsidRDefault="0074612A">
      <w:pPr>
        <w:jc w:val="both"/>
      </w:pPr>
    </w:p>
    <w:p w:rsidR="0074612A" w:rsidRDefault="0074612A">
      <w:pPr>
        <w:jc w:val="both"/>
      </w:pPr>
    </w:p>
    <w:p w:rsidR="0074612A" w:rsidRDefault="0074612A">
      <w:pPr>
        <w:jc w:val="both"/>
      </w:pPr>
    </w:p>
    <w:p w:rsidR="0074612A" w:rsidRDefault="0074612A">
      <w:pPr>
        <w:jc w:val="both"/>
      </w:pPr>
    </w:p>
    <w:p w:rsidR="0074612A" w:rsidRDefault="0074612A">
      <w:pPr>
        <w:jc w:val="both"/>
      </w:pPr>
    </w:p>
    <w:p w:rsidR="0074612A" w:rsidRDefault="0074612A">
      <w:pPr>
        <w:jc w:val="both"/>
      </w:pPr>
    </w:p>
    <w:p w:rsidR="0074612A" w:rsidRDefault="0074612A">
      <w:pPr>
        <w:jc w:val="both"/>
      </w:pPr>
    </w:p>
    <w:p w:rsidR="0074612A" w:rsidRDefault="0074612A">
      <w:pPr>
        <w:jc w:val="both"/>
      </w:pPr>
    </w:p>
    <w:p w:rsidR="0074612A" w:rsidRDefault="0074612A">
      <w:pPr>
        <w:jc w:val="both"/>
      </w:pPr>
    </w:p>
    <w:p w:rsidR="0074612A" w:rsidRDefault="0074612A">
      <w:pPr>
        <w:jc w:val="both"/>
      </w:pPr>
    </w:p>
    <w:p w:rsidR="0074612A" w:rsidRDefault="0074612A">
      <w:pPr>
        <w:jc w:val="both"/>
      </w:pPr>
    </w:p>
    <w:p w:rsidR="0074612A" w:rsidRDefault="0074612A">
      <w:pPr>
        <w:jc w:val="both"/>
      </w:pPr>
    </w:p>
    <w:p w:rsidR="0074612A" w:rsidRDefault="0074612A">
      <w:pPr>
        <w:jc w:val="both"/>
      </w:pPr>
    </w:p>
    <w:p w:rsidR="0074612A" w:rsidRDefault="0074612A">
      <w:pPr>
        <w:jc w:val="both"/>
      </w:pPr>
    </w:p>
    <w:p w:rsidR="0074612A" w:rsidRDefault="0074612A">
      <w:pPr>
        <w:jc w:val="both"/>
      </w:pPr>
    </w:p>
    <w:p w:rsidR="0074612A" w:rsidRDefault="0074612A">
      <w:pPr>
        <w:jc w:val="both"/>
      </w:pPr>
    </w:p>
    <w:p w:rsidR="0074612A" w:rsidRDefault="0074612A">
      <w:pPr>
        <w:jc w:val="both"/>
      </w:pPr>
    </w:p>
    <w:p w:rsidR="0074612A" w:rsidRDefault="0074612A">
      <w:pPr>
        <w:jc w:val="both"/>
      </w:pPr>
    </w:p>
    <w:p w:rsidR="0074612A" w:rsidRDefault="0074612A">
      <w:pPr>
        <w:jc w:val="both"/>
      </w:pPr>
    </w:p>
    <w:p w:rsidR="0074612A" w:rsidRDefault="0074612A">
      <w:pPr>
        <w:jc w:val="both"/>
      </w:pPr>
    </w:p>
    <w:p w:rsidR="0074612A" w:rsidRDefault="0074612A">
      <w:pPr>
        <w:jc w:val="both"/>
      </w:pPr>
    </w:p>
    <w:p w:rsidR="0074612A" w:rsidRDefault="0074612A" w:rsidP="0074612A">
      <w:pPr>
        <w:jc w:val="right"/>
        <w:rPr>
          <w:color w:val="auto"/>
          <w:sz w:val="24"/>
          <w:szCs w:val="24"/>
        </w:rPr>
        <w:sectPr w:rsidR="0074612A" w:rsidSect="00C63CA3">
          <w:headerReference w:type="default" r:id="rId9"/>
          <w:footerReference w:type="default" r:id="rId10"/>
          <w:footerReference w:type="first" r:id="rId11"/>
          <w:pgSz w:w="11906" w:h="16838"/>
          <w:pgMar w:top="1276" w:right="851" w:bottom="1814" w:left="1134" w:header="709" w:footer="709" w:gutter="0"/>
          <w:cols w:space="720"/>
          <w:titlePg/>
          <w:docGrid w:linePitch="381"/>
        </w:sectPr>
      </w:pPr>
    </w:p>
    <w:tbl>
      <w:tblPr>
        <w:tblW w:w="15463" w:type="dxa"/>
        <w:tblInd w:w="96" w:type="dxa"/>
        <w:tblLayout w:type="fixed"/>
        <w:tblLook w:val="04A0"/>
      </w:tblPr>
      <w:tblGrid>
        <w:gridCol w:w="426"/>
        <w:gridCol w:w="1854"/>
        <w:gridCol w:w="538"/>
        <w:gridCol w:w="425"/>
        <w:gridCol w:w="709"/>
        <w:gridCol w:w="1320"/>
        <w:gridCol w:w="522"/>
        <w:gridCol w:w="1180"/>
        <w:gridCol w:w="1088"/>
        <w:gridCol w:w="1140"/>
        <w:gridCol w:w="987"/>
        <w:gridCol w:w="850"/>
        <w:gridCol w:w="1080"/>
        <w:gridCol w:w="1046"/>
        <w:gridCol w:w="992"/>
        <w:gridCol w:w="1306"/>
      </w:tblGrid>
      <w:tr w:rsidR="0074612A" w:rsidRPr="0074612A" w:rsidTr="00CF44FF">
        <w:trPr>
          <w:trHeight w:val="312"/>
        </w:trPr>
        <w:tc>
          <w:tcPr>
            <w:tcW w:w="154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12A" w:rsidRPr="0074612A" w:rsidRDefault="0074612A" w:rsidP="00C7456A">
            <w:pPr>
              <w:jc w:val="right"/>
              <w:rPr>
                <w:color w:val="auto"/>
                <w:sz w:val="24"/>
                <w:szCs w:val="24"/>
              </w:rPr>
            </w:pPr>
            <w:r w:rsidRPr="0074612A">
              <w:rPr>
                <w:color w:val="auto"/>
                <w:sz w:val="24"/>
                <w:szCs w:val="24"/>
              </w:rPr>
              <w:lastRenderedPageBreak/>
              <w:t xml:space="preserve">                                                                                         </w:t>
            </w:r>
            <w:r w:rsidR="00C7456A">
              <w:rPr>
                <w:color w:val="auto"/>
                <w:sz w:val="24"/>
                <w:szCs w:val="24"/>
              </w:rPr>
              <w:t>«</w:t>
            </w:r>
            <w:r w:rsidRPr="0074612A">
              <w:rPr>
                <w:color w:val="auto"/>
                <w:sz w:val="24"/>
                <w:szCs w:val="24"/>
              </w:rPr>
              <w:t xml:space="preserve"> </w:t>
            </w:r>
            <w:bookmarkStart w:id="5" w:name="RANGE!A2:K16"/>
            <w:r w:rsidRPr="0074612A">
              <w:rPr>
                <w:color w:val="auto"/>
                <w:sz w:val="24"/>
                <w:szCs w:val="24"/>
              </w:rPr>
              <w:t>Приложение 8</w:t>
            </w:r>
            <w:bookmarkEnd w:id="5"/>
          </w:p>
        </w:tc>
      </w:tr>
      <w:tr w:rsidR="0074612A" w:rsidRPr="0074612A" w:rsidTr="00CF44FF">
        <w:trPr>
          <w:trHeight w:val="1380"/>
        </w:trPr>
        <w:tc>
          <w:tcPr>
            <w:tcW w:w="154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12A" w:rsidRPr="0074612A" w:rsidRDefault="0074612A" w:rsidP="0074612A">
            <w:pPr>
              <w:jc w:val="right"/>
              <w:rPr>
                <w:color w:val="auto"/>
                <w:sz w:val="24"/>
                <w:szCs w:val="24"/>
              </w:rPr>
            </w:pPr>
            <w:r w:rsidRPr="0074612A">
              <w:rPr>
                <w:color w:val="auto"/>
                <w:sz w:val="24"/>
                <w:szCs w:val="24"/>
              </w:rPr>
              <w:t xml:space="preserve">к Решению Собрания депутатов </w:t>
            </w:r>
            <w:r w:rsidRPr="0074612A">
              <w:rPr>
                <w:color w:val="auto"/>
                <w:sz w:val="24"/>
                <w:szCs w:val="24"/>
              </w:rPr>
              <w:br/>
              <w:t xml:space="preserve">Зерноградского городского поселения </w:t>
            </w:r>
            <w:r w:rsidRPr="0074612A">
              <w:rPr>
                <w:color w:val="auto"/>
                <w:sz w:val="24"/>
                <w:szCs w:val="24"/>
              </w:rPr>
              <w:br/>
              <w:t xml:space="preserve">"О бюджете Зерноградского городского </w:t>
            </w:r>
            <w:r w:rsidRPr="0074612A">
              <w:rPr>
                <w:color w:val="auto"/>
                <w:sz w:val="24"/>
                <w:szCs w:val="24"/>
              </w:rPr>
              <w:br/>
              <w:t>поселения Зерноградского района на 2024 год и на плановый период 2025 и 2026 годов "</w:t>
            </w:r>
          </w:p>
        </w:tc>
      </w:tr>
      <w:tr w:rsidR="0074612A" w:rsidRPr="0074612A" w:rsidTr="00CF44FF">
        <w:trPr>
          <w:trHeight w:val="690"/>
        </w:trPr>
        <w:tc>
          <w:tcPr>
            <w:tcW w:w="15463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74612A">
              <w:rPr>
                <w:b/>
                <w:bCs/>
                <w:color w:val="auto"/>
                <w:sz w:val="22"/>
                <w:szCs w:val="22"/>
              </w:rPr>
              <w:t xml:space="preserve">Распределение иных межбюджетных трансфертов, предоставляемых бюджету Зерноградского городского поселения Зерноградского района из бюджета Зерноградского района для </w:t>
            </w:r>
            <w:proofErr w:type="spellStart"/>
            <w:r w:rsidRPr="0074612A">
              <w:rPr>
                <w:b/>
                <w:bCs/>
                <w:color w:val="auto"/>
                <w:sz w:val="22"/>
                <w:szCs w:val="22"/>
              </w:rPr>
              <w:t>софинансирования</w:t>
            </w:r>
            <w:proofErr w:type="spellEnd"/>
            <w:r w:rsidRPr="0074612A">
              <w:rPr>
                <w:b/>
                <w:bCs/>
                <w:color w:val="auto"/>
                <w:sz w:val="22"/>
                <w:szCs w:val="22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значения, на 2024 год и на плановый период 2025 и 2026 годов</w:t>
            </w:r>
          </w:p>
        </w:tc>
      </w:tr>
      <w:tr w:rsidR="0074612A" w:rsidRPr="0074612A" w:rsidTr="00CF44FF">
        <w:trPr>
          <w:trHeight w:val="420"/>
        </w:trPr>
        <w:tc>
          <w:tcPr>
            <w:tcW w:w="1546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612A" w:rsidRPr="0074612A" w:rsidRDefault="0074612A" w:rsidP="0074612A">
            <w:pPr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74612A" w:rsidRPr="0074612A" w:rsidTr="00CF44FF">
        <w:trPr>
          <w:trHeight w:val="300"/>
        </w:trPr>
        <w:tc>
          <w:tcPr>
            <w:tcW w:w="1546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612A" w:rsidRPr="0074612A" w:rsidRDefault="0074612A" w:rsidP="0074612A">
            <w:pPr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74612A" w:rsidRPr="0074612A" w:rsidTr="00CF44FF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74612A" w:rsidRPr="0074612A" w:rsidTr="00CF44FF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color w:val="auto"/>
                <w:sz w:val="22"/>
                <w:szCs w:val="22"/>
              </w:rPr>
            </w:pPr>
            <w:r w:rsidRPr="0074612A">
              <w:rPr>
                <w:color w:val="auto"/>
                <w:sz w:val="22"/>
                <w:szCs w:val="22"/>
              </w:rPr>
              <w:t>(тыс. рублей)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74612A" w:rsidRPr="0074612A" w:rsidTr="00CF44FF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color w:val="auto"/>
                <w:sz w:val="22"/>
                <w:szCs w:val="22"/>
              </w:rPr>
            </w:pPr>
            <w:r w:rsidRPr="0074612A">
              <w:rPr>
                <w:color w:val="auto"/>
                <w:sz w:val="22"/>
                <w:szCs w:val="22"/>
              </w:rPr>
              <w:t>№</w:t>
            </w: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color w:val="auto"/>
                <w:sz w:val="20"/>
              </w:rPr>
            </w:pPr>
            <w:r w:rsidRPr="0074612A">
              <w:rPr>
                <w:color w:val="auto"/>
                <w:sz w:val="20"/>
              </w:rPr>
              <w:t>Наименование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color w:val="auto"/>
                <w:sz w:val="16"/>
                <w:szCs w:val="16"/>
              </w:rPr>
            </w:pPr>
            <w:r w:rsidRPr="0074612A">
              <w:rPr>
                <w:color w:val="auto"/>
                <w:sz w:val="16"/>
                <w:szCs w:val="16"/>
              </w:rPr>
              <w:t xml:space="preserve">Ведомство 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color w:val="auto"/>
                <w:sz w:val="16"/>
                <w:szCs w:val="16"/>
              </w:rPr>
            </w:pPr>
            <w:r w:rsidRPr="0074612A">
              <w:rPr>
                <w:color w:val="auto"/>
                <w:sz w:val="16"/>
                <w:szCs w:val="16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color w:val="auto"/>
                <w:sz w:val="16"/>
                <w:szCs w:val="16"/>
              </w:rPr>
            </w:pPr>
            <w:r w:rsidRPr="0074612A">
              <w:rPr>
                <w:color w:val="auto"/>
                <w:sz w:val="16"/>
                <w:szCs w:val="16"/>
              </w:rPr>
              <w:t>Подраздел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74612A">
              <w:rPr>
                <w:color w:val="auto"/>
                <w:sz w:val="16"/>
                <w:szCs w:val="16"/>
              </w:rPr>
              <w:t>Цел</w:t>
            </w:r>
            <w:proofErr w:type="gramStart"/>
            <w:r w:rsidRPr="0074612A">
              <w:rPr>
                <w:color w:val="auto"/>
                <w:sz w:val="16"/>
                <w:szCs w:val="16"/>
              </w:rPr>
              <w:t>.с</w:t>
            </w:r>
            <w:proofErr w:type="gramEnd"/>
            <w:r w:rsidRPr="0074612A">
              <w:rPr>
                <w:color w:val="auto"/>
                <w:sz w:val="16"/>
                <w:szCs w:val="16"/>
              </w:rPr>
              <w:t>татья</w:t>
            </w:r>
            <w:proofErr w:type="spellEnd"/>
          </w:p>
        </w:tc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color w:val="auto"/>
                <w:sz w:val="16"/>
                <w:szCs w:val="16"/>
              </w:rPr>
            </w:pPr>
            <w:r w:rsidRPr="0074612A">
              <w:rPr>
                <w:color w:val="auto"/>
                <w:sz w:val="16"/>
                <w:szCs w:val="16"/>
              </w:rPr>
              <w:t>Вид расходов</w:t>
            </w: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74612A">
              <w:rPr>
                <w:b/>
                <w:bCs/>
                <w:color w:val="auto"/>
                <w:sz w:val="16"/>
                <w:szCs w:val="16"/>
              </w:rPr>
              <w:t>2024 год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74612A">
              <w:rPr>
                <w:b/>
                <w:bCs/>
                <w:color w:val="auto"/>
                <w:sz w:val="16"/>
                <w:szCs w:val="16"/>
              </w:rPr>
              <w:t>2025 год</w:t>
            </w:r>
          </w:p>
        </w:tc>
        <w:tc>
          <w:tcPr>
            <w:tcW w:w="33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74612A">
              <w:rPr>
                <w:b/>
                <w:bCs/>
                <w:color w:val="auto"/>
                <w:sz w:val="16"/>
                <w:szCs w:val="16"/>
              </w:rPr>
              <w:t>2026 год</w:t>
            </w:r>
          </w:p>
        </w:tc>
      </w:tr>
      <w:tr w:rsidR="0074612A" w:rsidRPr="0074612A" w:rsidTr="00CF44FF">
        <w:trPr>
          <w:trHeight w:val="229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12A" w:rsidRPr="0074612A" w:rsidRDefault="0074612A" w:rsidP="0074612A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12A" w:rsidRPr="0074612A" w:rsidRDefault="0074612A" w:rsidP="0074612A">
            <w:pPr>
              <w:rPr>
                <w:color w:val="auto"/>
                <w:sz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12A" w:rsidRPr="0074612A" w:rsidRDefault="0074612A" w:rsidP="0074612A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12A" w:rsidRPr="0074612A" w:rsidRDefault="0074612A" w:rsidP="0074612A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12A" w:rsidRPr="0074612A" w:rsidRDefault="0074612A" w:rsidP="0074612A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12A" w:rsidRPr="0074612A" w:rsidRDefault="0074612A" w:rsidP="0074612A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612A" w:rsidRPr="0074612A" w:rsidRDefault="0074612A" w:rsidP="0074612A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color w:val="auto"/>
                <w:sz w:val="16"/>
                <w:szCs w:val="16"/>
              </w:rPr>
            </w:pPr>
            <w:r w:rsidRPr="0074612A">
              <w:rPr>
                <w:color w:val="auto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74612A">
              <w:rPr>
                <w:color w:val="auto"/>
                <w:sz w:val="16"/>
                <w:szCs w:val="16"/>
              </w:rPr>
              <w:t>Софинансирование</w:t>
            </w:r>
            <w:proofErr w:type="spellEnd"/>
            <w:r w:rsidRPr="0074612A">
              <w:rPr>
                <w:color w:val="auto"/>
                <w:sz w:val="16"/>
                <w:szCs w:val="16"/>
              </w:rPr>
              <w:t xml:space="preserve"> из бюджета Зерноградского городского  поселения Зерноградского района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74612A">
              <w:rPr>
                <w:b/>
                <w:bCs/>
                <w:color w:val="auto"/>
                <w:sz w:val="16"/>
                <w:szCs w:val="16"/>
              </w:rPr>
              <w:t>Всего тыс</w:t>
            </w:r>
            <w:proofErr w:type="gramStart"/>
            <w:r w:rsidRPr="0074612A">
              <w:rPr>
                <w:b/>
                <w:bCs/>
                <w:color w:val="auto"/>
                <w:sz w:val="16"/>
                <w:szCs w:val="16"/>
              </w:rPr>
              <w:t>.р</w:t>
            </w:r>
            <w:proofErr w:type="gramEnd"/>
            <w:r w:rsidRPr="0074612A">
              <w:rPr>
                <w:b/>
                <w:bCs/>
                <w:color w:val="auto"/>
                <w:sz w:val="16"/>
                <w:szCs w:val="16"/>
              </w:rPr>
              <w:t>уб.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color w:val="auto"/>
                <w:sz w:val="16"/>
                <w:szCs w:val="16"/>
              </w:rPr>
            </w:pPr>
            <w:r w:rsidRPr="0074612A">
              <w:rPr>
                <w:color w:val="auto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74612A">
              <w:rPr>
                <w:color w:val="auto"/>
                <w:sz w:val="16"/>
                <w:szCs w:val="16"/>
              </w:rPr>
              <w:t>Софинансирование</w:t>
            </w:r>
            <w:proofErr w:type="spellEnd"/>
            <w:r w:rsidRPr="0074612A">
              <w:rPr>
                <w:color w:val="auto"/>
                <w:sz w:val="16"/>
                <w:szCs w:val="16"/>
              </w:rPr>
              <w:t xml:space="preserve"> из бюджета Зерноградского городского  поселения Зерноградского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74612A">
              <w:rPr>
                <w:b/>
                <w:bCs/>
                <w:color w:val="auto"/>
                <w:sz w:val="16"/>
                <w:szCs w:val="16"/>
              </w:rPr>
              <w:t>Всего тыс</w:t>
            </w:r>
            <w:proofErr w:type="gramStart"/>
            <w:r w:rsidRPr="0074612A">
              <w:rPr>
                <w:b/>
                <w:bCs/>
                <w:color w:val="auto"/>
                <w:sz w:val="16"/>
                <w:szCs w:val="16"/>
              </w:rPr>
              <w:t>.р</w:t>
            </w:r>
            <w:proofErr w:type="gramEnd"/>
            <w:r w:rsidRPr="0074612A">
              <w:rPr>
                <w:b/>
                <w:bCs/>
                <w:color w:val="auto"/>
                <w:sz w:val="16"/>
                <w:szCs w:val="16"/>
              </w:rPr>
              <w:t>уб.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color w:val="auto"/>
                <w:sz w:val="16"/>
                <w:szCs w:val="16"/>
              </w:rPr>
            </w:pPr>
            <w:r w:rsidRPr="0074612A">
              <w:rPr>
                <w:color w:val="auto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74612A">
              <w:rPr>
                <w:color w:val="auto"/>
                <w:sz w:val="16"/>
                <w:szCs w:val="16"/>
              </w:rPr>
              <w:t>Софинансирование</w:t>
            </w:r>
            <w:proofErr w:type="spellEnd"/>
            <w:r w:rsidRPr="0074612A">
              <w:rPr>
                <w:color w:val="auto"/>
                <w:sz w:val="16"/>
                <w:szCs w:val="16"/>
              </w:rPr>
              <w:t xml:space="preserve"> из бюджета Зерноградского городского  поселения Зерноградского района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74612A">
              <w:rPr>
                <w:b/>
                <w:bCs/>
                <w:color w:val="auto"/>
                <w:sz w:val="16"/>
                <w:szCs w:val="16"/>
              </w:rPr>
              <w:t>Всего тыс</w:t>
            </w:r>
            <w:proofErr w:type="gramStart"/>
            <w:r w:rsidRPr="0074612A">
              <w:rPr>
                <w:b/>
                <w:bCs/>
                <w:color w:val="auto"/>
                <w:sz w:val="16"/>
                <w:szCs w:val="16"/>
              </w:rPr>
              <w:t>.р</w:t>
            </w:r>
            <w:proofErr w:type="gramEnd"/>
            <w:r w:rsidRPr="0074612A">
              <w:rPr>
                <w:b/>
                <w:bCs/>
                <w:color w:val="auto"/>
                <w:sz w:val="16"/>
                <w:szCs w:val="16"/>
              </w:rPr>
              <w:t>уб.</w:t>
            </w:r>
          </w:p>
        </w:tc>
      </w:tr>
      <w:tr w:rsidR="0074612A" w:rsidRPr="0074612A" w:rsidTr="00CF44FF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612A" w:rsidRPr="0074612A" w:rsidRDefault="0074612A" w:rsidP="0074612A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74612A">
              <w:rPr>
                <w:b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53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12A" w:rsidRPr="0074612A" w:rsidRDefault="0074612A" w:rsidP="0074612A">
            <w:pPr>
              <w:rPr>
                <w:b/>
                <w:bCs/>
                <w:color w:val="auto"/>
                <w:sz w:val="22"/>
                <w:szCs w:val="22"/>
              </w:rPr>
            </w:pPr>
            <w:r w:rsidRPr="0074612A">
              <w:rPr>
                <w:b/>
                <w:bCs/>
                <w:color w:val="auto"/>
                <w:sz w:val="22"/>
                <w:szCs w:val="22"/>
              </w:rPr>
              <w:t>Администрация Зерноградского городского поселения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74612A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74612A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74612A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74612A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74612A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74612A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74612A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74612A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74612A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</w:tr>
      <w:tr w:rsidR="0074612A" w:rsidRPr="0074612A" w:rsidTr="00CF44FF">
        <w:trPr>
          <w:trHeight w:val="149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jc w:val="center"/>
              <w:rPr>
                <w:color w:val="auto"/>
                <w:sz w:val="22"/>
                <w:szCs w:val="22"/>
              </w:rPr>
            </w:pPr>
            <w:r w:rsidRPr="0074612A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612A" w:rsidRPr="005056CC" w:rsidRDefault="00820396" w:rsidP="00AD0AA7">
            <w:pPr>
              <w:rPr>
                <w:sz w:val="18"/>
                <w:szCs w:val="18"/>
              </w:rPr>
            </w:pPr>
            <w:r w:rsidRPr="00820396">
              <w:rPr>
                <w:color w:val="auto"/>
                <w:sz w:val="18"/>
                <w:szCs w:val="18"/>
              </w:rPr>
              <w:t>Возмещение предприятиям жилищно-коммунального хозяйства части платы граждан за коммунальные услуги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color w:val="auto"/>
                <w:sz w:val="18"/>
                <w:szCs w:val="18"/>
              </w:rPr>
            </w:pPr>
            <w:r w:rsidRPr="0074612A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color w:val="auto"/>
                <w:sz w:val="18"/>
                <w:szCs w:val="18"/>
              </w:rPr>
            </w:pPr>
            <w:r w:rsidRPr="0074612A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color w:val="auto"/>
                <w:sz w:val="18"/>
                <w:szCs w:val="18"/>
              </w:rPr>
            </w:pPr>
            <w:r w:rsidRPr="0074612A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color w:val="auto"/>
                <w:sz w:val="18"/>
                <w:szCs w:val="18"/>
              </w:rPr>
            </w:pPr>
            <w:r w:rsidRPr="0074612A">
              <w:rPr>
                <w:color w:val="auto"/>
                <w:sz w:val="18"/>
                <w:szCs w:val="18"/>
              </w:rPr>
              <w:t>01 3 00 S3660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color w:val="auto"/>
                <w:sz w:val="18"/>
                <w:szCs w:val="18"/>
              </w:rPr>
            </w:pPr>
            <w:r w:rsidRPr="0074612A">
              <w:rPr>
                <w:color w:val="auto"/>
                <w:sz w:val="18"/>
                <w:szCs w:val="18"/>
              </w:rPr>
              <w:t>810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color w:val="auto"/>
                <w:sz w:val="18"/>
                <w:szCs w:val="18"/>
              </w:rPr>
            </w:pPr>
            <w:r w:rsidRPr="0074612A">
              <w:rPr>
                <w:color w:val="auto"/>
                <w:sz w:val="18"/>
                <w:szCs w:val="18"/>
              </w:rPr>
              <w:t>213 490,2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612A" w:rsidRPr="0074612A" w:rsidRDefault="0074612A" w:rsidP="0074612A">
            <w:pPr>
              <w:ind w:right="-82"/>
              <w:jc w:val="center"/>
              <w:rPr>
                <w:color w:val="auto"/>
                <w:sz w:val="18"/>
                <w:szCs w:val="18"/>
              </w:rPr>
            </w:pPr>
            <w:r w:rsidRPr="0074612A">
              <w:rPr>
                <w:color w:val="auto"/>
                <w:sz w:val="18"/>
                <w:szCs w:val="18"/>
              </w:rPr>
              <w:t xml:space="preserve"> </w:t>
            </w:r>
            <w:r w:rsidR="008742C0">
              <w:rPr>
                <w:color w:val="auto"/>
                <w:sz w:val="18"/>
                <w:szCs w:val="18"/>
              </w:rPr>
              <w:t>2329,0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612A" w:rsidRPr="0074612A" w:rsidRDefault="008742C0" w:rsidP="0074612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215819,2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color w:val="auto"/>
                <w:sz w:val="18"/>
                <w:szCs w:val="18"/>
              </w:rPr>
            </w:pPr>
            <w:r w:rsidRPr="0074612A">
              <w:rPr>
                <w:color w:val="auto"/>
                <w:sz w:val="18"/>
                <w:szCs w:val="18"/>
              </w:rPr>
              <w:t>12 814,3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color w:val="auto"/>
                <w:sz w:val="18"/>
                <w:szCs w:val="18"/>
              </w:rPr>
            </w:pPr>
            <w:r w:rsidRPr="0074612A">
              <w:rPr>
                <w:color w:val="auto"/>
                <w:sz w:val="18"/>
                <w:szCs w:val="18"/>
              </w:rPr>
              <w:t>818,0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4612A">
              <w:rPr>
                <w:b/>
                <w:bCs/>
                <w:color w:val="auto"/>
                <w:sz w:val="18"/>
                <w:szCs w:val="18"/>
              </w:rPr>
              <w:t>13 632,3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color w:val="auto"/>
                <w:sz w:val="18"/>
                <w:szCs w:val="18"/>
              </w:rPr>
            </w:pPr>
            <w:r w:rsidRPr="0074612A">
              <w:rPr>
                <w:color w:val="auto"/>
                <w:sz w:val="18"/>
                <w:szCs w:val="18"/>
              </w:rPr>
              <w:t>12 814,3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color w:val="auto"/>
                <w:sz w:val="18"/>
                <w:szCs w:val="18"/>
              </w:rPr>
            </w:pPr>
            <w:r w:rsidRPr="0074612A">
              <w:rPr>
                <w:color w:val="auto"/>
                <w:sz w:val="18"/>
                <w:szCs w:val="18"/>
              </w:rPr>
              <w:t>818,0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4612A">
              <w:rPr>
                <w:b/>
                <w:bCs/>
                <w:color w:val="auto"/>
                <w:sz w:val="18"/>
                <w:szCs w:val="18"/>
              </w:rPr>
              <w:t>13 632,3</w:t>
            </w:r>
          </w:p>
        </w:tc>
      </w:tr>
      <w:tr w:rsidR="0074612A" w:rsidRPr="0074612A" w:rsidTr="00CF44FF">
        <w:trPr>
          <w:trHeight w:val="76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jc w:val="center"/>
              <w:rPr>
                <w:color w:val="auto"/>
                <w:sz w:val="22"/>
                <w:szCs w:val="22"/>
              </w:rPr>
            </w:pPr>
            <w:r w:rsidRPr="0074612A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612A" w:rsidRPr="0074612A" w:rsidRDefault="005945DD" w:rsidP="005945DD">
            <w:pPr>
              <w:rPr>
                <w:color w:val="auto"/>
                <w:sz w:val="18"/>
                <w:szCs w:val="18"/>
              </w:rPr>
            </w:pPr>
            <w:r w:rsidRPr="005945DD">
              <w:rPr>
                <w:sz w:val="18"/>
                <w:szCs w:val="18"/>
              </w:rPr>
              <w:t xml:space="preserve">Дополнительные расходы областного бюджета на приведение в </w:t>
            </w:r>
            <w:r w:rsidRPr="005945DD">
              <w:rPr>
                <w:sz w:val="18"/>
                <w:szCs w:val="18"/>
              </w:rPr>
              <w:lastRenderedPageBreak/>
              <w:t xml:space="preserve">нормативное состояние автомобильных дорог и искусственных сооружений в целях достижения значения базового результата, установленного соглашением о предоставлении межбюджетных трансфертов 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color w:val="auto"/>
                <w:sz w:val="18"/>
                <w:szCs w:val="18"/>
              </w:rPr>
            </w:pPr>
            <w:r w:rsidRPr="0074612A">
              <w:rPr>
                <w:color w:val="auto"/>
                <w:sz w:val="18"/>
                <w:szCs w:val="18"/>
              </w:rPr>
              <w:lastRenderedPageBreak/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color w:val="auto"/>
                <w:sz w:val="18"/>
                <w:szCs w:val="18"/>
              </w:rPr>
            </w:pPr>
            <w:r w:rsidRPr="0074612A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color w:val="auto"/>
                <w:sz w:val="18"/>
                <w:szCs w:val="18"/>
              </w:rPr>
            </w:pPr>
            <w:r w:rsidRPr="0074612A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612A" w:rsidRPr="005945DD" w:rsidRDefault="0074612A" w:rsidP="005945DD">
            <w:pPr>
              <w:jc w:val="center"/>
              <w:rPr>
                <w:color w:val="auto"/>
                <w:sz w:val="17"/>
                <w:szCs w:val="17"/>
              </w:rPr>
            </w:pPr>
            <w:r w:rsidRPr="005945DD">
              <w:rPr>
                <w:color w:val="auto"/>
                <w:sz w:val="17"/>
                <w:szCs w:val="17"/>
              </w:rPr>
              <w:t xml:space="preserve">02 1 R1 </w:t>
            </w:r>
            <w:r w:rsidR="005945DD" w:rsidRPr="005945DD">
              <w:rPr>
                <w:color w:val="auto"/>
                <w:sz w:val="17"/>
                <w:szCs w:val="17"/>
              </w:rPr>
              <w:t>А3940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color w:val="auto"/>
                <w:sz w:val="18"/>
                <w:szCs w:val="18"/>
              </w:rPr>
            </w:pPr>
            <w:r w:rsidRPr="0074612A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color w:val="auto"/>
                <w:sz w:val="18"/>
                <w:szCs w:val="18"/>
              </w:rPr>
            </w:pPr>
            <w:r w:rsidRPr="0074612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color w:val="auto"/>
                <w:sz w:val="18"/>
                <w:szCs w:val="18"/>
              </w:rPr>
            </w:pPr>
            <w:r w:rsidRPr="0074612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4612A">
              <w:rPr>
                <w:b/>
                <w:bCs/>
                <w:color w:val="auto"/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color w:val="auto"/>
                <w:sz w:val="18"/>
                <w:szCs w:val="18"/>
              </w:rPr>
            </w:pPr>
            <w:r w:rsidRPr="0074612A">
              <w:rPr>
                <w:color w:val="auto"/>
                <w:sz w:val="18"/>
                <w:szCs w:val="18"/>
              </w:rPr>
              <w:t>6 424,6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color w:val="auto"/>
                <w:sz w:val="18"/>
                <w:szCs w:val="18"/>
              </w:rPr>
            </w:pPr>
            <w:r w:rsidRPr="0074612A">
              <w:rPr>
                <w:color w:val="auto"/>
                <w:sz w:val="18"/>
                <w:szCs w:val="18"/>
              </w:rPr>
              <w:t>64,9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4612A">
              <w:rPr>
                <w:b/>
                <w:bCs/>
                <w:color w:val="auto"/>
                <w:sz w:val="18"/>
                <w:szCs w:val="18"/>
              </w:rPr>
              <w:t>6 489,5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color w:val="auto"/>
                <w:sz w:val="18"/>
                <w:szCs w:val="18"/>
              </w:rPr>
            </w:pPr>
            <w:r w:rsidRPr="0074612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color w:val="auto"/>
                <w:sz w:val="18"/>
                <w:szCs w:val="18"/>
              </w:rPr>
            </w:pPr>
            <w:r w:rsidRPr="0074612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4612A">
              <w:rPr>
                <w:b/>
                <w:bCs/>
                <w:color w:val="auto"/>
                <w:sz w:val="18"/>
                <w:szCs w:val="18"/>
              </w:rPr>
              <w:t>0,0</w:t>
            </w:r>
          </w:p>
        </w:tc>
      </w:tr>
      <w:tr w:rsidR="0074612A" w:rsidRPr="0074612A" w:rsidTr="00CF44FF">
        <w:trPr>
          <w:trHeight w:val="8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jc w:val="center"/>
              <w:rPr>
                <w:color w:val="auto"/>
                <w:sz w:val="22"/>
                <w:szCs w:val="22"/>
              </w:rPr>
            </w:pPr>
            <w:r w:rsidRPr="0074612A">
              <w:rPr>
                <w:color w:val="auto"/>
                <w:sz w:val="22"/>
                <w:szCs w:val="22"/>
              </w:rPr>
              <w:lastRenderedPageBreak/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612A" w:rsidRPr="0074612A" w:rsidRDefault="0074612A" w:rsidP="0074612A">
            <w:pPr>
              <w:rPr>
                <w:color w:val="auto"/>
                <w:sz w:val="18"/>
                <w:szCs w:val="18"/>
              </w:rPr>
            </w:pPr>
            <w:r w:rsidRPr="0074612A">
              <w:rPr>
                <w:color w:val="auto"/>
                <w:sz w:val="18"/>
                <w:szCs w:val="18"/>
              </w:rPr>
              <w:t>Капитальный ремонт объектов водопроводно-канализационного хозяйства и теплоэнергетики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color w:val="auto"/>
                <w:sz w:val="18"/>
                <w:szCs w:val="18"/>
              </w:rPr>
            </w:pPr>
            <w:r w:rsidRPr="0074612A">
              <w:rPr>
                <w:color w:val="auto"/>
                <w:sz w:val="18"/>
                <w:szCs w:val="18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color w:val="auto"/>
                <w:sz w:val="18"/>
                <w:szCs w:val="18"/>
              </w:rPr>
            </w:pPr>
            <w:r w:rsidRPr="0074612A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color w:val="auto"/>
                <w:sz w:val="18"/>
                <w:szCs w:val="18"/>
              </w:rPr>
            </w:pPr>
            <w:r w:rsidRPr="0074612A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color w:val="auto"/>
                <w:sz w:val="18"/>
                <w:szCs w:val="18"/>
              </w:rPr>
            </w:pPr>
            <w:r w:rsidRPr="0074612A">
              <w:rPr>
                <w:color w:val="auto"/>
                <w:sz w:val="18"/>
                <w:szCs w:val="18"/>
              </w:rPr>
              <w:t>01 3 00 S4890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color w:val="auto"/>
                <w:sz w:val="18"/>
                <w:szCs w:val="18"/>
              </w:rPr>
            </w:pPr>
            <w:r w:rsidRPr="0074612A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612A" w:rsidRPr="0074612A" w:rsidRDefault="000B149F" w:rsidP="0074612A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320709,9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769B" w:rsidRDefault="0061769B" w:rsidP="0074612A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74612A" w:rsidRDefault="0074612A" w:rsidP="0074612A">
            <w:pPr>
              <w:jc w:val="center"/>
              <w:rPr>
                <w:color w:val="auto"/>
                <w:sz w:val="18"/>
                <w:szCs w:val="18"/>
              </w:rPr>
            </w:pPr>
            <w:r w:rsidRPr="0074612A">
              <w:rPr>
                <w:color w:val="auto"/>
                <w:sz w:val="18"/>
                <w:szCs w:val="18"/>
              </w:rPr>
              <w:t>5 214,</w:t>
            </w:r>
            <w:r w:rsidR="0061769B">
              <w:rPr>
                <w:color w:val="auto"/>
                <w:sz w:val="18"/>
                <w:szCs w:val="18"/>
              </w:rPr>
              <w:t>8</w:t>
            </w:r>
          </w:p>
          <w:p w:rsidR="0061769B" w:rsidRPr="0074612A" w:rsidRDefault="0061769B" w:rsidP="007461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612A" w:rsidRPr="0074612A" w:rsidRDefault="000B149F" w:rsidP="0074612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325924,</w:t>
            </w:r>
            <w:r w:rsidR="00B72851">
              <w:rPr>
                <w:b/>
                <w:bCs/>
                <w:color w:val="auto"/>
                <w:sz w:val="18"/>
                <w:szCs w:val="18"/>
              </w:rPr>
              <w:t>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color w:val="auto"/>
                <w:sz w:val="18"/>
                <w:szCs w:val="18"/>
              </w:rPr>
            </w:pPr>
            <w:r w:rsidRPr="0074612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color w:val="auto"/>
                <w:sz w:val="18"/>
                <w:szCs w:val="18"/>
              </w:rPr>
            </w:pPr>
            <w:r w:rsidRPr="0074612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4612A">
              <w:rPr>
                <w:b/>
                <w:bCs/>
                <w:color w:val="auto"/>
                <w:sz w:val="18"/>
                <w:szCs w:val="18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color w:val="auto"/>
                <w:sz w:val="18"/>
                <w:szCs w:val="18"/>
              </w:rPr>
            </w:pPr>
            <w:r w:rsidRPr="0074612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color w:val="auto"/>
                <w:sz w:val="18"/>
                <w:szCs w:val="18"/>
              </w:rPr>
            </w:pPr>
            <w:r w:rsidRPr="0074612A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4612A">
              <w:rPr>
                <w:b/>
                <w:bCs/>
                <w:color w:val="auto"/>
                <w:sz w:val="18"/>
                <w:szCs w:val="18"/>
              </w:rPr>
              <w:t>0,0</w:t>
            </w:r>
          </w:p>
        </w:tc>
      </w:tr>
      <w:tr w:rsidR="0074612A" w:rsidRPr="0074612A" w:rsidTr="00CF44FF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rPr>
                <w:color w:val="auto"/>
                <w:sz w:val="22"/>
                <w:szCs w:val="22"/>
              </w:rPr>
            </w:pPr>
            <w:r w:rsidRPr="0074612A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53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12A" w:rsidRPr="0074612A" w:rsidRDefault="0074612A" w:rsidP="0074612A">
            <w:pPr>
              <w:rPr>
                <w:b/>
                <w:bCs/>
                <w:color w:val="auto"/>
                <w:sz w:val="22"/>
                <w:szCs w:val="22"/>
              </w:rPr>
            </w:pPr>
            <w:r w:rsidRPr="0074612A">
              <w:rPr>
                <w:b/>
                <w:bCs/>
                <w:color w:val="auto"/>
                <w:sz w:val="22"/>
                <w:szCs w:val="22"/>
              </w:rPr>
              <w:t>ИТОГО: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12A" w:rsidRPr="0074612A" w:rsidRDefault="000B149F" w:rsidP="000B149F">
            <w:pPr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534200,1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12A" w:rsidRPr="0074612A" w:rsidRDefault="00B11104" w:rsidP="00B11104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754</w:t>
            </w:r>
            <w:r w:rsidR="008742C0">
              <w:rPr>
                <w:b/>
                <w:bCs/>
                <w:color w:val="auto"/>
                <w:sz w:val="22"/>
                <w:szCs w:val="22"/>
              </w:rPr>
              <w:t>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12A" w:rsidRPr="0074612A" w:rsidRDefault="000B149F" w:rsidP="008742C0">
            <w:pPr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54174</w:t>
            </w:r>
            <w:r w:rsidR="008742C0">
              <w:rPr>
                <w:b/>
                <w:bCs/>
                <w:color w:val="auto"/>
                <w:sz w:val="22"/>
                <w:szCs w:val="22"/>
              </w:rPr>
              <w:t>3</w:t>
            </w:r>
            <w:r>
              <w:rPr>
                <w:b/>
                <w:bCs/>
                <w:color w:val="auto"/>
                <w:sz w:val="22"/>
                <w:szCs w:val="22"/>
              </w:rPr>
              <w:t>,</w:t>
            </w:r>
            <w:r w:rsidR="008742C0">
              <w:rPr>
                <w:b/>
                <w:bCs/>
                <w:color w:val="auto"/>
                <w:sz w:val="22"/>
                <w:szCs w:val="22"/>
              </w:rPr>
              <w:t>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74612A">
              <w:rPr>
                <w:b/>
                <w:bCs/>
                <w:color w:val="auto"/>
                <w:sz w:val="22"/>
                <w:szCs w:val="22"/>
              </w:rPr>
              <w:t>19 238,9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74612A">
              <w:rPr>
                <w:b/>
                <w:bCs/>
                <w:color w:val="auto"/>
                <w:sz w:val="22"/>
                <w:szCs w:val="22"/>
              </w:rPr>
              <w:t>882,9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74612A">
              <w:rPr>
                <w:b/>
                <w:bCs/>
                <w:color w:val="auto"/>
                <w:sz w:val="22"/>
                <w:szCs w:val="22"/>
              </w:rPr>
              <w:t>20 121,8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74612A">
              <w:rPr>
                <w:b/>
                <w:bCs/>
                <w:color w:val="auto"/>
                <w:sz w:val="22"/>
                <w:szCs w:val="22"/>
              </w:rPr>
              <w:t>12 814,3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74612A">
              <w:rPr>
                <w:b/>
                <w:bCs/>
                <w:color w:val="auto"/>
                <w:sz w:val="22"/>
                <w:szCs w:val="22"/>
              </w:rPr>
              <w:t>818,0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12A" w:rsidRPr="0074612A" w:rsidRDefault="0074612A" w:rsidP="0074612A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74612A">
              <w:rPr>
                <w:b/>
                <w:bCs/>
                <w:color w:val="auto"/>
                <w:sz w:val="22"/>
                <w:szCs w:val="22"/>
              </w:rPr>
              <w:t>13 632,3</w:t>
            </w:r>
            <w:r w:rsidR="005056CC">
              <w:rPr>
                <w:b/>
                <w:bCs/>
                <w:color w:val="auto"/>
                <w:sz w:val="22"/>
                <w:szCs w:val="22"/>
              </w:rPr>
              <w:t>»</w:t>
            </w:r>
          </w:p>
        </w:tc>
      </w:tr>
    </w:tbl>
    <w:p w:rsidR="0074612A" w:rsidRDefault="0074612A">
      <w:pPr>
        <w:jc w:val="both"/>
        <w:sectPr w:rsidR="0074612A" w:rsidSect="0074612A">
          <w:pgSz w:w="16838" w:h="11906" w:orient="landscape"/>
          <w:pgMar w:top="851" w:right="1814" w:bottom="1134" w:left="1276" w:header="709" w:footer="709" w:gutter="0"/>
          <w:cols w:space="720"/>
          <w:titlePg/>
          <w:docGrid w:linePitch="381"/>
        </w:sectPr>
      </w:pPr>
    </w:p>
    <w:tbl>
      <w:tblPr>
        <w:tblW w:w="10360" w:type="dxa"/>
        <w:tblInd w:w="96" w:type="dxa"/>
        <w:tblLayout w:type="fixed"/>
        <w:tblLook w:val="04A0"/>
      </w:tblPr>
      <w:tblGrid>
        <w:gridCol w:w="10360"/>
      </w:tblGrid>
      <w:tr w:rsidR="004E7488" w:rsidRPr="004E7488" w:rsidTr="00EF3F10">
        <w:trPr>
          <w:trHeight w:val="138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488" w:rsidRPr="004E7488" w:rsidRDefault="007B0A55" w:rsidP="00EF3F10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Cs w:val="28"/>
              </w:rPr>
              <w:lastRenderedPageBreak/>
              <w:t>10</w:t>
            </w:r>
            <w:r w:rsidR="00EF3F10" w:rsidRPr="00EF3F10">
              <w:rPr>
                <w:color w:val="auto"/>
                <w:szCs w:val="28"/>
              </w:rPr>
              <w:t>) Приложение 11</w:t>
            </w:r>
            <w:r w:rsidR="00EF3F10">
              <w:rPr>
                <w:color w:val="auto"/>
                <w:sz w:val="24"/>
                <w:szCs w:val="24"/>
              </w:rPr>
              <w:t xml:space="preserve"> «</w:t>
            </w:r>
            <w:r w:rsidR="00EF3F10" w:rsidRPr="005528FF">
              <w:rPr>
                <w:bCs/>
                <w:color w:val="auto"/>
                <w:szCs w:val="28"/>
              </w:rPr>
              <w:t>Распределение бюджетных ассигнований на осуществление бюджетных инвестиций в объекты муниципальной собственности Зерноградского городского поселения на 2024 год на плановый период 2025 и 2026 годов</w:t>
            </w:r>
            <w:r w:rsidR="00EF3F10">
              <w:rPr>
                <w:bCs/>
                <w:color w:val="auto"/>
                <w:szCs w:val="28"/>
              </w:rPr>
              <w:t>» изложить в следующей редакции:</w:t>
            </w:r>
          </w:p>
        </w:tc>
      </w:tr>
      <w:tr w:rsidR="004E7488" w:rsidRPr="004E7488" w:rsidTr="00EF3F10">
        <w:trPr>
          <w:trHeight w:val="690"/>
        </w:trPr>
        <w:tc>
          <w:tcPr>
            <w:tcW w:w="10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10110" w:type="dxa"/>
              <w:tblLayout w:type="fixed"/>
              <w:tblLook w:val="04A0"/>
            </w:tblPr>
            <w:tblGrid>
              <w:gridCol w:w="340"/>
              <w:gridCol w:w="2399"/>
              <w:gridCol w:w="700"/>
              <w:gridCol w:w="929"/>
              <w:gridCol w:w="1480"/>
              <w:gridCol w:w="960"/>
              <w:gridCol w:w="1034"/>
              <w:gridCol w:w="1480"/>
              <w:gridCol w:w="788"/>
            </w:tblGrid>
            <w:tr w:rsidR="005528FF" w:rsidRPr="005528FF" w:rsidTr="00EF3F10">
              <w:trPr>
                <w:trHeight w:val="312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28FF" w:rsidRPr="005528FF" w:rsidRDefault="005528FF" w:rsidP="005528FF">
                  <w:pPr>
                    <w:rPr>
                      <w:rFonts w:ascii="Arial CYR" w:hAnsi="Arial CYR" w:cs="Arial CYR"/>
                      <w:color w:val="auto"/>
                      <w:sz w:val="20"/>
                    </w:rPr>
                  </w:pPr>
                </w:p>
              </w:tc>
              <w:tc>
                <w:tcPr>
                  <w:tcW w:w="2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28FF" w:rsidRPr="005528FF" w:rsidRDefault="005528FF" w:rsidP="005528FF">
                  <w:pPr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28FF" w:rsidRPr="005528FF" w:rsidRDefault="005528FF" w:rsidP="005528FF">
                  <w:pPr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28FF" w:rsidRPr="005528FF" w:rsidRDefault="005528FF" w:rsidP="005528FF">
                  <w:pPr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28FF" w:rsidRPr="005528FF" w:rsidRDefault="005528FF" w:rsidP="005528FF">
                  <w:pPr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28FF" w:rsidRPr="005528FF" w:rsidRDefault="005528FF" w:rsidP="005528FF">
                  <w:pPr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28FF" w:rsidRPr="005528FF" w:rsidRDefault="005528FF" w:rsidP="005528FF">
                  <w:pPr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28FF" w:rsidRPr="005528FF" w:rsidRDefault="005528FF" w:rsidP="005528FF">
                  <w:pPr>
                    <w:jc w:val="center"/>
                    <w:rPr>
                      <w:color w:val="auto"/>
                      <w:sz w:val="18"/>
                      <w:szCs w:val="18"/>
                    </w:rPr>
                  </w:pPr>
                  <w:r>
                    <w:rPr>
                      <w:color w:val="auto"/>
                      <w:sz w:val="18"/>
                      <w:szCs w:val="18"/>
                    </w:rPr>
                    <w:t>«</w:t>
                  </w:r>
                  <w:r w:rsidRPr="005528FF">
                    <w:rPr>
                      <w:color w:val="auto"/>
                      <w:sz w:val="18"/>
                      <w:szCs w:val="18"/>
                    </w:rPr>
                    <w:t>Приложение 11</w:t>
                  </w:r>
                </w:p>
              </w:tc>
            </w:tr>
            <w:tr w:rsidR="005528FF" w:rsidRPr="005528FF" w:rsidTr="00EF3F10">
              <w:trPr>
                <w:trHeight w:val="1380"/>
              </w:trPr>
              <w:tc>
                <w:tcPr>
                  <w:tcW w:w="1011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528FF" w:rsidRPr="005528FF" w:rsidRDefault="005528FF" w:rsidP="005528FF">
                  <w:pPr>
                    <w:jc w:val="right"/>
                    <w:rPr>
                      <w:color w:val="auto"/>
                      <w:sz w:val="18"/>
                      <w:szCs w:val="18"/>
                    </w:rPr>
                  </w:pPr>
                  <w:r w:rsidRPr="005528FF">
                    <w:rPr>
                      <w:color w:val="auto"/>
                      <w:sz w:val="18"/>
                      <w:szCs w:val="18"/>
                    </w:rPr>
                    <w:t xml:space="preserve">к Решению Собрания депутатов </w:t>
                  </w:r>
                  <w:r w:rsidRPr="005528FF">
                    <w:rPr>
                      <w:color w:val="auto"/>
                      <w:sz w:val="18"/>
                      <w:szCs w:val="18"/>
                    </w:rPr>
                    <w:br/>
                    <w:t xml:space="preserve">Зерноградского городского поселения </w:t>
                  </w:r>
                  <w:r w:rsidRPr="005528FF">
                    <w:rPr>
                      <w:color w:val="auto"/>
                      <w:sz w:val="18"/>
                      <w:szCs w:val="18"/>
                    </w:rPr>
                    <w:br/>
                    <w:t xml:space="preserve">"О бюджете Зерноградского городского </w:t>
                  </w:r>
                  <w:r w:rsidRPr="005528FF">
                    <w:rPr>
                      <w:color w:val="auto"/>
                      <w:sz w:val="18"/>
                      <w:szCs w:val="18"/>
                    </w:rPr>
                    <w:br/>
                    <w:t>поселения Зерноградского района на 2024 год и на плановый период 2025 и 2026 годов "</w:t>
                  </w:r>
                </w:p>
              </w:tc>
            </w:tr>
            <w:tr w:rsidR="005528FF" w:rsidRPr="005528FF" w:rsidTr="00EF3F10">
              <w:trPr>
                <w:trHeight w:val="1110"/>
              </w:trPr>
              <w:tc>
                <w:tcPr>
                  <w:tcW w:w="1011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528FF" w:rsidRPr="005528FF" w:rsidRDefault="005528FF" w:rsidP="005528FF">
                  <w:pPr>
                    <w:jc w:val="center"/>
                    <w:rPr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5528FF">
                    <w:rPr>
                      <w:b/>
                      <w:bCs/>
                      <w:color w:val="auto"/>
                      <w:sz w:val="22"/>
                      <w:szCs w:val="22"/>
                    </w:rPr>
                    <w:t>Распределение бюджетных ассигнований на осуществление бюджетных инвестиций в объекты муниципальной собственности Зерноградского городского поселения на 2024 год на плановый период 2025 и 2026 годов</w:t>
                  </w:r>
                </w:p>
              </w:tc>
            </w:tr>
            <w:tr w:rsidR="005528FF" w:rsidRPr="005528FF" w:rsidTr="00EF3F10">
              <w:trPr>
                <w:trHeight w:val="390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528FF" w:rsidRPr="005528FF" w:rsidRDefault="005528FF" w:rsidP="005528FF">
                  <w:pPr>
                    <w:jc w:val="center"/>
                    <w:rPr>
                      <w:b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2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528FF" w:rsidRPr="005528FF" w:rsidRDefault="005528FF" w:rsidP="005528FF">
                  <w:pPr>
                    <w:jc w:val="center"/>
                    <w:rPr>
                      <w:b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528FF" w:rsidRPr="005528FF" w:rsidRDefault="005528FF" w:rsidP="005528FF">
                  <w:pPr>
                    <w:jc w:val="center"/>
                    <w:rPr>
                      <w:b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528FF" w:rsidRPr="005528FF" w:rsidRDefault="005528FF" w:rsidP="005528FF">
                  <w:pPr>
                    <w:jc w:val="center"/>
                    <w:rPr>
                      <w:b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528FF" w:rsidRPr="005528FF" w:rsidRDefault="005528FF" w:rsidP="005528FF">
                  <w:pPr>
                    <w:jc w:val="center"/>
                    <w:rPr>
                      <w:b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347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528FF" w:rsidRPr="005528FF" w:rsidRDefault="005528FF" w:rsidP="005528FF">
                  <w:pPr>
                    <w:jc w:val="right"/>
                    <w:rPr>
                      <w:color w:val="auto"/>
                      <w:sz w:val="22"/>
                      <w:szCs w:val="22"/>
                    </w:rPr>
                  </w:pPr>
                  <w:r w:rsidRPr="005528FF">
                    <w:rPr>
                      <w:color w:val="auto"/>
                      <w:sz w:val="22"/>
                      <w:szCs w:val="22"/>
                    </w:rPr>
                    <w:t>(тыс. руб.)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528FF" w:rsidRPr="005528FF" w:rsidRDefault="005528FF" w:rsidP="005528FF">
                  <w:pPr>
                    <w:rPr>
                      <w:color w:val="auto"/>
                      <w:sz w:val="20"/>
                    </w:rPr>
                  </w:pPr>
                </w:p>
              </w:tc>
            </w:tr>
            <w:tr w:rsidR="005528FF" w:rsidRPr="005528FF" w:rsidTr="00EF3F10">
              <w:trPr>
                <w:trHeight w:val="405"/>
              </w:trPr>
              <w:tc>
                <w:tcPr>
                  <w:tcW w:w="3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528FF" w:rsidRPr="005528FF" w:rsidRDefault="005528FF" w:rsidP="005528FF">
                  <w:pPr>
                    <w:jc w:val="center"/>
                    <w:rPr>
                      <w:color w:val="auto"/>
                      <w:sz w:val="22"/>
                      <w:szCs w:val="22"/>
                    </w:rPr>
                  </w:pPr>
                  <w:r w:rsidRPr="005528FF">
                    <w:rPr>
                      <w:color w:val="auto"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239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528FF" w:rsidRPr="005528FF" w:rsidRDefault="005528FF" w:rsidP="005528FF">
                  <w:pPr>
                    <w:jc w:val="center"/>
                    <w:rPr>
                      <w:color w:val="auto"/>
                      <w:sz w:val="20"/>
                    </w:rPr>
                  </w:pPr>
                  <w:r w:rsidRPr="005528FF">
                    <w:rPr>
                      <w:color w:val="auto"/>
                      <w:sz w:val="20"/>
                    </w:rPr>
                    <w:t>Наименование объектов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528FF" w:rsidRPr="005528FF" w:rsidRDefault="005528FF" w:rsidP="005528FF">
                  <w:pPr>
                    <w:jc w:val="center"/>
                    <w:rPr>
                      <w:color w:val="auto"/>
                      <w:sz w:val="20"/>
                    </w:rPr>
                  </w:pPr>
                  <w:r w:rsidRPr="005528FF">
                    <w:rPr>
                      <w:color w:val="auto"/>
                      <w:sz w:val="20"/>
                    </w:rPr>
                    <w:t>Раздел</w:t>
                  </w:r>
                </w:p>
              </w:tc>
              <w:tc>
                <w:tcPr>
                  <w:tcW w:w="9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528FF" w:rsidRPr="005528FF" w:rsidRDefault="005528FF" w:rsidP="005528FF">
                  <w:pPr>
                    <w:jc w:val="center"/>
                    <w:rPr>
                      <w:color w:val="auto"/>
                      <w:sz w:val="20"/>
                    </w:rPr>
                  </w:pPr>
                  <w:r w:rsidRPr="005528FF">
                    <w:rPr>
                      <w:color w:val="auto"/>
                      <w:sz w:val="20"/>
                    </w:rPr>
                    <w:t>Подраздел</w:t>
                  </w:r>
                </w:p>
              </w:tc>
              <w:tc>
                <w:tcPr>
                  <w:tcW w:w="14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528FF" w:rsidRPr="005528FF" w:rsidRDefault="005528FF" w:rsidP="005528FF">
                  <w:pPr>
                    <w:jc w:val="center"/>
                    <w:rPr>
                      <w:color w:val="auto"/>
                      <w:sz w:val="20"/>
                    </w:rPr>
                  </w:pPr>
                  <w:proofErr w:type="spellStart"/>
                  <w:r w:rsidRPr="005528FF">
                    <w:rPr>
                      <w:color w:val="auto"/>
                      <w:sz w:val="20"/>
                    </w:rPr>
                    <w:t>Цел</w:t>
                  </w:r>
                  <w:proofErr w:type="gramStart"/>
                  <w:r w:rsidRPr="005528FF">
                    <w:rPr>
                      <w:color w:val="auto"/>
                      <w:sz w:val="20"/>
                    </w:rPr>
                    <w:t>.с</w:t>
                  </w:r>
                  <w:proofErr w:type="gramEnd"/>
                  <w:r w:rsidRPr="005528FF">
                    <w:rPr>
                      <w:color w:val="auto"/>
                      <w:sz w:val="20"/>
                    </w:rPr>
                    <w:t>татья</w:t>
                  </w:r>
                  <w:proofErr w:type="spellEnd"/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528FF" w:rsidRPr="005528FF" w:rsidRDefault="005528FF" w:rsidP="005528FF">
                  <w:pPr>
                    <w:jc w:val="center"/>
                    <w:rPr>
                      <w:color w:val="auto"/>
                      <w:sz w:val="20"/>
                    </w:rPr>
                  </w:pPr>
                  <w:r w:rsidRPr="005528FF">
                    <w:rPr>
                      <w:color w:val="auto"/>
                      <w:sz w:val="20"/>
                    </w:rPr>
                    <w:t>Вид расходов</w:t>
                  </w:r>
                </w:p>
              </w:tc>
              <w:tc>
                <w:tcPr>
                  <w:tcW w:w="3302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528FF" w:rsidRPr="005528FF" w:rsidRDefault="005528FF" w:rsidP="005528FF">
                  <w:pPr>
                    <w:jc w:val="center"/>
                    <w:rPr>
                      <w:color w:val="auto"/>
                      <w:sz w:val="20"/>
                    </w:rPr>
                  </w:pPr>
                  <w:r w:rsidRPr="005528FF">
                    <w:rPr>
                      <w:color w:val="auto"/>
                      <w:sz w:val="20"/>
                    </w:rPr>
                    <w:t>Сумма</w:t>
                  </w:r>
                </w:p>
              </w:tc>
            </w:tr>
            <w:tr w:rsidR="005528FF" w:rsidRPr="005528FF" w:rsidTr="00EF3F10">
              <w:trPr>
                <w:trHeight w:val="405"/>
              </w:trPr>
              <w:tc>
                <w:tcPr>
                  <w:tcW w:w="3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528FF" w:rsidRPr="005528FF" w:rsidRDefault="005528FF" w:rsidP="005528FF">
                  <w:pPr>
                    <w:rPr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239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528FF" w:rsidRPr="005528FF" w:rsidRDefault="005528FF" w:rsidP="005528FF">
                  <w:pPr>
                    <w:rPr>
                      <w:color w:val="auto"/>
                      <w:sz w:val="20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528FF" w:rsidRPr="005528FF" w:rsidRDefault="005528FF" w:rsidP="005528FF">
                  <w:pPr>
                    <w:rPr>
                      <w:color w:val="auto"/>
                      <w:sz w:val="20"/>
                    </w:rPr>
                  </w:pPr>
                </w:p>
              </w:tc>
              <w:tc>
                <w:tcPr>
                  <w:tcW w:w="9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528FF" w:rsidRPr="005528FF" w:rsidRDefault="005528FF" w:rsidP="005528FF">
                  <w:pPr>
                    <w:rPr>
                      <w:color w:val="auto"/>
                      <w:sz w:val="20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528FF" w:rsidRPr="005528FF" w:rsidRDefault="005528FF" w:rsidP="005528FF">
                  <w:pPr>
                    <w:rPr>
                      <w:color w:val="auto"/>
                      <w:sz w:val="20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528FF" w:rsidRPr="005528FF" w:rsidRDefault="005528FF" w:rsidP="005528FF">
                  <w:pPr>
                    <w:rPr>
                      <w:color w:val="auto"/>
                      <w:sz w:val="20"/>
                    </w:rPr>
                  </w:pP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528FF" w:rsidRPr="005528FF" w:rsidRDefault="005528FF" w:rsidP="005528FF">
                  <w:pPr>
                    <w:jc w:val="center"/>
                    <w:rPr>
                      <w:color w:val="auto"/>
                      <w:sz w:val="20"/>
                    </w:rPr>
                  </w:pPr>
                  <w:r w:rsidRPr="005528FF">
                    <w:rPr>
                      <w:color w:val="auto"/>
                      <w:sz w:val="20"/>
                    </w:rPr>
                    <w:t>2024 год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528FF" w:rsidRPr="005528FF" w:rsidRDefault="005528FF" w:rsidP="005528FF">
                  <w:pPr>
                    <w:jc w:val="center"/>
                    <w:rPr>
                      <w:color w:val="auto"/>
                      <w:sz w:val="20"/>
                    </w:rPr>
                  </w:pPr>
                  <w:r w:rsidRPr="005528FF">
                    <w:rPr>
                      <w:color w:val="auto"/>
                      <w:sz w:val="20"/>
                    </w:rPr>
                    <w:t>2025 год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528FF" w:rsidRPr="005528FF" w:rsidRDefault="005528FF" w:rsidP="005528FF">
                  <w:pPr>
                    <w:jc w:val="center"/>
                    <w:rPr>
                      <w:color w:val="auto"/>
                      <w:sz w:val="20"/>
                    </w:rPr>
                  </w:pPr>
                  <w:r w:rsidRPr="005528FF">
                    <w:rPr>
                      <w:color w:val="auto"/>
                      <w:sz w:val="20"/>
                    </w:rPr>
                    <w:t>2026 год</w:t>
                  </w:r>
                </w:p>
              </w:tc>
            </w:tr>
            <w:tr w:rsidR="005528FF" w:rsidRPr="005528FF" w:rsidTr="00EF3F10">
              <w:trPr>
                <w:trHeight w:val="948"/>
              </w:trPr>
              <w:tc>
                <w:tcPr>
                  <w:tcW w:w="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5528FF" w:rsidRPr="005528FF" w:rsidRDefault="005528FF" w:rsidP="005528FF">
                  <w:pPr>
                    <w:jc w:val="center"/>
                    <w:rPr>
                      <w:color w:val="auto"/>
                      <w:sz w:val="22"/>
                      <w:szCs w:val="22"/>
                    </w:rPr>
                  </w:pPr>
                  <w:r w:rsidRPr="005528FF">
                    <w:rPr>
                      <w:color w:val="auto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528FF" w:rsidRPr="005528FF" w:rsidRDefault="005528FF" w:rsidP="005528FF">
                  <w:pPr>
                    <w:rPr>
                      <w:color w:val="auto"/>
                      <w:sz w:val="18"/>
                      <w:szCs w:val="18"/>
                    </w:rPr>
                  </w:pPr>
                  <w:r w:rsidRPr="005528FF">
                    <w:rPr>
                      <w:color w:val="auto"/>
                      <w:sz w:val="18"/>
                      <w:szCs w:val="18"/>
                    </w:rPr>
                    <w:t>Мероприятия по строительству, реконструкции  муниципальных объектов газового хозяйства и газовых сетей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5528FF" w:rsidRPr="005528FF" w:rsidRDefault="005528FF" w:rsidP="005528FF">
                  <w:pPr>
                    <w:jc w:val="center"/>
                    <w:rPr>
                      <w:color w:val="auto"/>
                      <w:sz w:val="20"/>
                    </w:rPr>
                  </w:pPr>
                  <w:r w:rsidRPr="005528FF">
                    <w:rPr>
                      <w:color w:val="auto"/>
                      <w:sz w:val="20"/>
                    </w:rPr>
                    <w:t>05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5528FF" w:rsidRPr="005528FF" w:rsidRDefault="005528FF" w:rsidP="005528FF">
                  <w:pPr>
                    <w:jc w:val="center"/>
                    <w:rPr>
                      <w:color w:val="auto"/>
                      <w:sz w:val="20"/>
                    </w:rPr>
                  </w:pPr>
                  <w:r w:rsidRPr="005528FF">
                    <w:rPr>
                      <w:color w:val="auto"/>
                      <w:sz w:val="20"/>
                    </w:rPr>
                    <w:t>02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528FF" w:rsidRPr="005528FF" w:rsidRDefault="005528FF" w:rsidP="005528FF">
                  <w:pPr>
                    <w:jc w:val="center"/>
                    <w:rPr>
                      <w:color w:val="auto"/>
                      <w:sz w:val="20"/>
                    </w:rPr>
                  </w:pPr>
                  <w:r w:rsidRPr="005528FF">
                    <w:rPr>
                      <w:color w:val="auto"/>
                      <w:sz w:val="20"/>
                    </w:rPr>
                    <w:t>01 3 00 45680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5528FF" w:rsidRPr="005528FF" w:rsidRDefault="005528FF" w:rsidP="005528FF">
                  <w:pPr>
                    <w:jc w:val="center"/>
                    <w:rPr>
                      <w:color w:val="auto"/>
                      <w:sz w:val="20"/>
                    </w:rPr>
                  </w:pPr>
                  <w:r w:rsidRPr="005528FF">
                    <w:rPr>
                      <w:color w:val="auto"/>
                      <w:sz w:val="20"/>
                    </w:rPr>
                    <w:t>410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528FF" w:rsidRPr="005528FF" w:rsidRDefault="005528FF" w:rsidP="005528FF">
                  <w:pPr>
                    <w:jc w:val="center"/>
                    <w:rPr>
                      <w:color w:val="auto"/>
                      <w:sz w:val="20"/>
                    </w:rPr>
                  </w:pPr>
                  <w:r w:rsidRPr="005528FF">
                    <w:rPr>
                      <w:color w:val="auto"/>
                      <w:sz w:val="20"/>
                    </w:rPr>
                    <w:t>580,0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528FF" w:rsidRPr="005528FF" w:rsidRDefault="005528FF" w:rsidP="005528FF">
                  <w:pPr>
                    <w:jc w:val="center"/>
                    <w:rPr>
                      <w:color w:val="auto"/>
                      <w:sz w:val="20"/>
                    </w:rPr>
                  </w:pPr>
                  <w:r w:rsidRPr="005528FF">
                    <w:rPr>
                      <w:color w:val="auto"/>
                      <w:sz w:val="20"/>
                    </w:rPr>
                    <w:t>0,0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528FF" w:rsidRPr="005528FF" w:rsidRDefault="005528FF" w:rsidP="005528FF">
                  <w:pPr>
                    <w:jc w:val="center"/>
                    <w:rPr>
                      <w:color w:val="auto"/>
                      <w:sz w:val="20"/>
                    </w:rPr>
                  </w:pPr>
                  <w:r w:rsidRPr="005528FF">
                    <w:rPr>
                      <w:color w:val="auto"/>
                      <w:sz w:val="20"/>
                    </w:rPr>
                    <w:t>0,0</w:t>
                  </w:r>
                </w:p>
              </w:tc>
            </w:tr>
            <w:tr w:rsidR="005528FF" w:rsidRPr="005528FF" w:rsidTr="00EF3F10">
              <w:trPr>
                <w:trHeight w:val="660"/>
              </w:trPr>
              <w:tc>
                <w:tcPr>
                  <w:tcW w:w="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5528FF" w:rsidRPr="005528FF" w:rsidRDefault="005528FF" w:rsidP="005528FF">
                  <w:pPr>
                    <w:jc w:val="center"/>
                    <w:rPr>
                      <w:color w:val="auto"/>
                      <w:sz w:val="22"/>
                      <w:szCs w:val="22"/>
                    </w:rPr>
                  </w:pPr>
                  <w:r w:rsidRPr="005528FF">
                    <w:rPr>
                      <w:color w:val="auto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528FF" w:rsidRPr="005528FF" w:rsidRDefault="005528FF" w:rsidP="005528FF">
                  <w:pPr>
                    <w:rPr>
                      <w:color w:val="auto"/>
                      <w:sz w:val="18"/>
                      <w:szCs w:val="18"/>
                    </w:rPr>
                  </w:pPr>
                  <w:r w:rsidRPr="005528FF">
                    <w:rPr>
                      <w:color w:val="auto"/>
                      <w:sz w:val="18"/>
                      <w:szCs w:val="18"/>
                    </w:rPr>
                    <w:t xml:space="preserve">Разработка ПСД  на строительство 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5528FF" w:rsidRPr="005528FF" w:rsidRDefault="005528FF" w:rsidP="005528FF">
                  <w:pPr>
                    <w:jc w:val="center"/>
                    <w:rPr>
                      <w:color w:val="auto"/>
                      <w:sz w:val="20"/>
                    </w:rPr>
                  </w:pPr>
                  <w:r w:rsidRPr="005528FF">
                    <w:rPr>
                      <w:color w:val="auto"/>
                      <w:sz w:val="20"/>
                    </w:rPr>
                    <w:t>05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5528FF" w:rsidRPr="005528FF" w:rsidRDefault="005528FF" w:rsidP="005528FF">
                  <w:pPr>
                    <w:jc w:val="center"/>
                    <w:rPr>
                      <w:color w:val="auto"/>
                      <w:sz w:val="20"/>
                    </w:rPr>
                  </w:pPr>
                  <w:r w:rsidRPr="005528FF">
                    <w:rPr>
                      <w:color w:val="auto"/>
                      <w:sz w:val="20"/>
                    </w:rPr>
                    <w:t>02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528FF" w:rsidRPr="005528FF" w:rsidRDefault="005528FF" w:rsidP="005528FF">
                  <w:pPr>
                    <w:jc w:val="center"/>
                    <w:rPr>
                      <w:color w:val="auto"/>
                      <w:sz w:val="20"/>
                    </w:rPr>
                  </w:pPr>
                  <w:r w:rsidRPr="005528FF">
                    <w:rPr>
                      <w:color w:val="auto"/>
                      <w:sz w:val="20"/>
                    </w:rPr>
                    <w:t>01 3 00 45690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5528FF" w:rsidRPr="005528FF" w:rsidRDefault="005528FF" w:rsidP="005528FF">
                  <w:pPr>
                    <w:jc w:val="center"/>
                    <w:rPr>
                      <w:color w:val="auto"/>
                      <w:sz w:val="20"/>
                    </w:rPr>
                  </w:pPr>
                  <w:r w:rsidRPr="005528FF">
                    <w:rPr>
                      <w:color w:val="auto"/>
                      <w:sz w:val="20"/>
                    </w:rPr>
                    <w:t>410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528FF" w:rsidRPr="005528FF" w:rsidRDefault="005528FF" w:rsidP="005528FF">
                  <w:pPr>
                    <w:jc w:val="center"/>
                    <w:rPr>
                      <w:color w:val="auto"/>
                      <w:sz w:val="20"/>
                    </w:rPr>
                  </w:pPr>
                  <w:r w:rsidRPr="005528FF">
                    <w:rPr>
                      <w:color w:val="auto"/>
                      <w:sz w:val="20"/>
                    </w:rPr>
                    <w:t>1 260,0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528FF" w:rsidRPr="005528FF" w:rsidRDefault="005528FF" w:rsidP="005528FF">
                  <w:pPr>
                    <w:jc w:val="center"/>
                    <w:rPr>
                      <w:color w:val="auto"/>
                      <w:sz w:val="20"/>
                    </w:rPr>
                  </w:pPr>
                  <w:r w:rsidRPr="005528FF">
                    <w:rPr>
                      <w:color w:val="auto"/>
                      <w:sz w:val="20"/>
                    </w:rPr>
                    <w:t>0,0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528FF" w:rsidRPr="005528FF" w:rsidRDefault="005528FF" w:rsidP="005528FF">
                  <w:pPr>
                    <w:jc w:val="center"/>
                    <w:rPr>
                      <w:color w:val="auto"/>
                      <w:sz w:val="20"/>
                    </w:rPr>
                  </w:pPr>
                  <w:r w:rsidRPr="005528FF">
                    <w:rPr>
                      <w:color w:val="auto"/>
                      <w:sz w:val="20"/>
                    </w:rPr>
                    <w:t>0,0</w:t>
                  </w:r>
                </w:p>
              </w:tc>
            </w:tr>
            <w:tr w:rsidR="005528FF" w:rsidRPr="005528FF" w:rsidTr="00EF3F10">
              <w:trPr>
                <w:trHeight w:val="876"/>
              </w:trPr>
              <w:tc>
                <w:tcPr>
                  <w:tcW w:w="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5528FF" w:rsidRPr="005528FF" w:rsidRDefault="005528FF" w:rsidP="005528FF">
                  <w:pPr>
                    <w:jc w:val="center"/>
                    <w:rPr>
                      <w:color w:val="auto"/>
                      <w:sz w:val="22"/>
                      <w:szCs w:val="22"/>
                    </w:rPr>
                  </w:pPr>
                  <w:r w:rsidRPr="005528FF">
                    <w:rPr>
                      <w:color w:val="auto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528FF" w:rsidRPr="005528FF" w:rsidRDefault="005528FF" w:rsidP="005528FF">
                  <w:pPr>
                    <w:rPr>
                      <w:color w:val="auto"/>
                      <w:sz w:val="18"/>
                      <w:szCs w:val="18"/>
                    </w:rPr>
                  </w:pPr>
                  <w:r w:rsidRPr="005528FF">
                    <w:rPr>
                      <w:color w:val="auto"/>
                      <w:sz w:val="18"/>
                      <w:szCs w:val="18"/>
                    </w:rPr>
                    <w:t>Разработка ПСД  на строительство  объектов электрических сетей наружного (уличного) освещения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5528FF" w:rsidRPr="005528FF" w:rsidRDefault="005528FF" w:rsidP="005528FF">
                  <w:pPr>
                    <w:jc w:val="center"/>
                    <w:rPr>
                      <w:color w:val="auto"/>
                      <w:sz w:val="20"/>
                    </w:rPr>
                  </w:pPr>
                  <w:r w:rsidRPr="005528FF">
                    <w:rPr>
                      <w:color w:val="auto"/>
                      <w:sz w:val="20"/>
                    </w:rPr>
                    <w:t>05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5528FF" w:rsidRPr="005528FF" w:rsidRDefault="005528FF" w:rsidP="005528FF">
                  <w:pPr>
                    <w:jc w:val="center"/>
                    <w:rPr>
                      <w:color w:val="auto"/>
                      <w:sz w:val="20"/>
                    </w:rPr>
                  </w:pPr>
                  <w:r w:rsidRPr="005528FF">
                    <w:rPr>
                      <w:color w:val="auto"/>
                      <w:sz w:val="20"/>
                    </w:rPr>
                    <w:t>02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528FF" w:rsidRPr="005528FF" w:rsidRDefault="005528FF" w:rsidP="005528FF">
                  <w:pPr>
                    <w:jc w:val="center"/>
                    <w:rPr>
                      <w:color w:val="auto"/>
                      <w:sz w:val="20"/>
                    </w:rPr>
                  </w:pPr>
                  <w:r w:rsidRPr="005528FF">
                    <w:rPr>
                      <w:color w:val="auto"/>
                      <w:sz w:val="20"/>
                    </w:rPr>
                    <w:t>01 3 00 25690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5528FF" w:rsidRPr="005528FF" w:rsidRDefault="005528FF" w:rsidP="005528FF">
                  <w:pPr>
                    <w:jc w:val="center"/>
                    <w:rPr>
                      <w:color w:val="auto"/>
                      <w:sz w:val="20"/>
                    </w:rPr>
                  </w:pPr>
                  <w:r w:rsidRPr="005528FF">
                    <w:rPr>
                      <w:color w:val="auto"/>
                      <w:sz w:val="20"/>
                    </w:rPr>
                    <w:t>410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528FF" w:rsidRPr="005528FF" w:rsidRDefault="005528FF" w:rsidP="005528FF">
                  <w:pPr>
                    <w:jc w:val="center"/>
                    <w:rPr>
                      <w:color w:val="auto"/>
                      <w:sz w:val="20"/>
                    </w:rPr>
                  </w:pPr>
                  <w:r w:rsidRPr="005528FF">
                    <w:rPr>
                      <w:color w:val="auto"/>
                      <w:sz w:val="20"/>
                    </w:rPr>
                    <w:t>1 000,0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528FF" w:rsidRPr="005528FF" w:rsidRDefault="005528FF" w:rsidP="005528FF">
                  <w:pPr>
                    <w:jc w:val="center"/>
                    <w:rPr>
                      <w:color w:val="auto"/>
                      <w:sz w:val="20"/>
                    </w:rPr>
                  </w:pPr>
                  <w:r w:rsidRPr="005528FF">
                    <w:rPr>
                      <w:color w:val="auto"/>
                      <w:sz w:val="20"/>
                    </w:rPr>
                    <w:t>2 407,4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528FF" w:rsidRPr="005528FF" w:rsidRDefault="005528FF" w:rsidP="005528FF">
                  <w:pPr>
                    <w:jc w:val="center"/>
                    <w:rPr>
                      <w:color w:val="auto"/>
                      <w:sz w:val="20"/>
                    </w:rPr>
                  </w:pPr>
                  <w:r w:rsidRPr="005528FF">
                    <w:rPr>
                      <w:color w:val="auto"/>
                      <w:sz w:val="20"/>
                    </w:rPr>
                    <w:t>0,0</w:t>
                  </w:r>
                </w:p>
              </w:tc>
            </w:tr>
            <w:tr w:rsidR="005528FF" w:rsidRPr="005528FF" w:rsidTr="00EF3F10">
              <w:trPr>
                <w:trHeight w:val="276"/>
              </w:trPr>
              <w:tc>
                <w:tcPr>
                  <w:tcW w:w="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528FF" w:rsidRPr="005528FF" w:rsidRDefault="005528FF" w:rsidP="005528FF">
                  <w:pPr>
                    <w:rPr>
                      <w:color w:val="auto"/>
                      <w:sz w:val="22"/>
                      <w:szCs w:val="22"/>
                    </w:rPr>
                  </w:pPr>
                  <w:r w:rsidRPr="005528FF">
                    <w:rPr>
                      <w:color w:val="auto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528FF" w:rsidRPr="005528FF" w:rsidRDefault="005528FF" w:rsidP="005528FF">
                  <w:pPr>
                    <w:rPr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5528FF">
                    <w:rPr>
                      <w:b/>
                      <w:bCs/>
                      <w:color w:val="auto"/>
                      <w:sz w:val="22"/>
                      <w:szCs w:val="22"/>
                    </w:rPr>
                    <w:t>ИТОГО: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528FF" w:rsidRPr="005528FF" w:rsidRDefault="005528FF" w:rsidP="005528FF">
                  <w:pPr>
                    <w:rPr>
                      <w:b/>
                      <w:bCs/>
                      <w:color w:val="auto"/>
                      <w:sz w:val="20"/>
                    </w:rPr>
                  </w:pPr>
                  <w:r w:rsidRPr="005528FF">
                    <w:rPr>
                      <w:b/>
                      <w:bCs/>
                      <w:color w:val="auto"/>
                      <w:sz w:val="20"/>
                    </w:rPr>
                    <w:t> 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528FF" w:rsidRPr="005528FF" w:rsidRDefault="005528FF" w:rsidP="005528FF">
                  <w:pPr>
                    <w:rPr>
                      <w:b/>
                      <w:bCs/>
                      <w:color w:val="auto"/>
                      <w:sz w:val="20"/>
                    </w:rPr>
                  </w:pPr>
                  <w:r w:rsidRPr="005528FF">
                    <w:rPr>
                      <w:b/>
                      <w:bCs/>
                      <w:color w:val="auto"/>
                      <w:sz w:val="20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528FF" w:rsidRPr="005528FF" w:rsidRDefault="005528FF" w:rsidP="005528FF">
                  <w:pPr>
                    <w:rPr>
                      <w:b/>
                      <w:bCs/>
                      <w:color w:val="auto"/>
                      <w:sz w:val="20"/>
                    </w:rPr>
                  </w:pPr>
                  <w:r w:rsidRPr="005528FF">
                    <w:rPr>
                      <w:b/>
                      <w:bCs/>
                      <w:color w:val="auto"/>
                      <w:sz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528FF" w:rsidRPr="005528FF" w:rsidRDefault="005528FF" w:rsidP="005528FF">
                  <w:pPr>
                    <w:rPr>
                      <w:b/>
                      <w:bCs/>
                      <w:color w:val="auto"/>
                      <w:sz w:val="20"/>
                    </w:rPr>
                  </w:pPr>
                  <w:r w:rsidRPr="005528FF">
                    <w:rPr>
                      <w:b/>
                      <w:bCs/>
                      <w:color w:val="auto"/>
                      <w:sz w:val="20"/>
                    </w:rPr>
                    <w:t> 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28FF" w:rsidRPr="005528FF" w:rsidRDefault="005528FF" w:rsidP="005528FF">
                  <w:pPr>
                    <w:jc w:val="center"/>
                    <w:rPr>
                      <w:b/>
                      <w:bCs/>
                      <w:color w:val="auto"/>
                      <w:sz w:val="20"/>
                    </w:rPr>
                  </w:pPr>
                  <w:r w:rsidRPr="005528FF">
                    <w:rPr>
                      <w:b/>
                      <w:bCs/>
                      <w:color w:val="auto"/>
                      <w:sz w:val="20"/>
                    </w:rPr>
                    <w:t>2 840,0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28FF" w:rsidRPr="005528FF" w:rsidRDefault="005528FF" w:rsidP="005528FF">
                  <w:pPr>
                    <w:jc w:val="center"/>
                    <w:rPr>
                      <w:b/>
                      <w:bCs/>
                      <w:color w:val="auto"/>
                      <w:sz w:val="20"/>
                    </w:rPr>
                  </w:pPr>
                  <w:r w:rsidRPr="005528FF">
                    <w:rPr>
                      <w:b/>
                      <w:bCs/>
                      <w:color w:val="auto"/>
                      <w:sz w:val="20"/>
                    </w:rPr>
                    <w:t>2 407,4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28FF" w:rsidRPr="005528FF" w:rsidRDefault="005528FF" w:rsidP="005528FF">
                  <w:pPr>
                    <w:jc w:val="center"/>
                    <w:rPr>
                      <w:b/>
                      <w:bCs/>
                      <w:color w:val="auto"/>
                      <w:sz w:val="20"/>
                    </w:rPr>
                  </w:pPr>
                  <w:r w:rsidRPr="005528FF">
                    <w:rPr>
                      <w:b/>
                      <w:bCs/>
                      <w:color w:val="auto"/>
                      <w:sz w:val="20"/>
                    </w:rPr>
                    <w:t>0,0</w:t>
                  </w:r>
                  <w:r>
                    <w:rPr>
                      <w:b/>
                      <w:bCs/>
                      <w:color w:val="auto"/>
                      <w:sz w:val="20"/>
                    </w:rPr>
                    <w:t>»</w:t>
                  </w:r>
                </w:p>
              </w:tc>
            </w:tr>
          </w:tbl>
          <w:p w:rsidR="004E7488" w:rsidRPr="004E7488" w:rsidRDefault="004E7488" w:rsidP="005528FF">
            <w:pPr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4E7488" w:rsidRPr="004E7488" w:rsidTr="00EF3F10">
        <w:trPr>
          <w:trHeight w:val="420"/>
        </w:trPr>
        <w:tc>
          <w:tcPr>
            <w:tcW w:w="10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7488" w:rsidRPr="004E7488" w:rsidRDefault="004E7488" w:rsidP="004E7488">
            <w:pPr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4E7488" w:rsidRPr="004E7488" w:rsidTr="00EF3F10">
        <w:trPr>
          <w:trHeight w:val="300"/>
        </w:trPr>
        <w:tc>
          <w:tcPr>
            <w:tcW w:w="10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7488" w:rsidRPr="004E7488" w:rsidRDefault="004E7488" w:rsidP="004E7488">
            <w:pPr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381D0D" w:rsidRDefault="00BE621D" w:rsidP="00641191">
      <w:pPr>
        <w:ind w:firstLine="708"/>
        <w:jc w:val="both"/>
      </w:pPr>
      <w:r w:rsidRPr="00BE621D">
        <w:t>С</w:t>
      </w:r>
      <w:r>
        <w:t xml:space="preserve">татья </w:t>
      </w:r>
      <w:r w:rsidR="003D4B01">
        <w:t>2</w:t>
      </w:r>
      <w:r w:rsidR="00054C1D" w:rsidRPr="00BE621D">
        <w:t>.</w:t>
      </w:r>
      <w:r w:rsidR="00054C1D" w:rsidRPr="00BE621D">
        <w:rPr>
          <w:b/>
        </w:rPr>
        <w:t xml:space="preserve"> </w:t>
      </w:r>
      <w:r w:rsidR="00D20B81" w:rsidRPr="00D20B81">
        <w:t>Обнародовать (о</w:t>
      </w:r>
      <w:r w:rsidR="00054C1D" w:rsidRPr="00BE621D">
        <w:t>публиковать</w:t>
      </w:r>
      <w:r w:rsidR="00D20B81">
        <w:t>)</w:t>
      </w:r>
      <w:r w:rsidR="00054C1D" w:rsidRPr="00BE621D">
        <w:t xml:space="preserve"> настоящее решение в печатном средстве массовой информации Зерноградского городского поселения «Зерноград официальный» и разместить на официальном сайте Администрации Зерноградского городского поселения в информационно-телекоммуникационной сети «Интернет».</w:t>
      </w:r>
    </w:p>
    <w:p w:rsidR="00B43E81" w:rsidRDefault="00B43E81" w:rsidP="00B43E81">
      <w:pPr>
        <w:spacing w:before="57" w:line="228" w:lineRule="auto"/>
        <w:jc w:val="both"/>
      </w:pPr>
      <w:r>
        <w:t xml:space="preserve">       </w:t>
      </w:r>
      <w:r w:rsidR="003D4B01" w:rsidRPr="00BE621D">
        <w:t xml:space="preserve">Статья </w:t>
      </w:r>
      <w:r w:rsidR="003D4B01">
        <w:t>3</w:t>
      </w:r>
      <w:r w:rsidR="00D20B81">
        <w:t>.</w:t>
      </w:r>
      <w:r w:rsidRPr="00B43E81">
        <w:t xml:space="preserve"> </w:t>
      </w:r>
      <w:r>
        <w:t>Контроль за исполнением настоящего Решения возложить на постоянную комиссию по бюджету, местным налогам, сборам, тарифам, муниципальной собственности и земельным ресурсам (председатель комиссии Краснова Г.Ф.) и Администрацию Зерноградского городского поселения.</w:t>
      </w:r>
    </w:p>
    <w:p w:rsidR="001619EB" w:rsidRPr="00BE621D" w:rsidRDefault="00B43E81" w:rsidP="00B43E81">
      <w:pPr>
        <w:jc w:val="both"/>
      </w:pPr>
      <w:r>
        <w:t xml:space="preserve">     </w:t>
      </w:r>
      <w:r w:rsidRPr="00B43E81">
        <w:t xml:space="preserve"> </w:t>
      </w:r>
      <w:r>
        <w:t xml:space="preserve">Статья 4 </w:t>
      </w:r>
      <w:r w:rsidRPr="00BE621D">
        <w:t xml:space="preserve">Настоящее решение вступает в силу со дня его официального </w:t>
      </w:r>
      <w:r>
        <w:t xml:space="preserve"> </w:t>
      </w:r>
      <w:r w:rsidRPr="00BE621D">
        <w:t>опубликования.</w:t>
      </w:r>
    </w:p>
    <w:p w:rsidR="00381D0D" w:rsidRDefault="004967F1">
      <w:pPr>
        <w:tabs>
          <w:tab w:val="left" w:pos="3468"/>
        </w:tabs>
      </w:pPr>
      <w:r>
        <w:t xml:space="preserve"> Заместитель г</w:t>
      </w:r>
      <w:r w:rsidR="00B51777">
        <w:t>лав</w:t>
      </w:r>
      <w:r>
        <w:t>ы</w:t>
      </w:r>
      <w:r w:rsidR="00054C1D">
        <w:t xml:space="preserve"> Администрации </w:t>
      </w:r>
    </w:p>
    <w:p w:rsidR="00381D0D" w:rsidRDefault="00054C1D">
      <w:pPr>
        <w:tabs>
          <w:tab w:val="left" w:pos="3468"/>
        </w:tabs>
      </w:pPr>
      <w:r>
        <w:t>Зерноградского городского поселения</w:t>
      </w:r>
      <w:r>
        <w:tab/>
      </w:r>
      <w:r>
        <w:tab/>
      </w:r>
      <w:r>
        <w:tab/>
      </w:r>
      <w:r>
        <w:tab/>
      </w:r>
      <w:r w:rsidR="004967F1">
        <w:t>В.О. Малышева</w:t>
      </w:r>
    </w:p>
    <w:p w:rsidR="00381D0D" w:rsidRDefault="0000141C">
      <w:pPr>
        <w:tabs>
          <w:tab w:val="left" w:pos="3468"/>
        </w:tabs>
      </w:pPr>
      <w:r>
        <w:t>П</w:t>
      </w:r>
      <w:r w:rsidR="00054C1D">
        <w:t>редседател</w:t>
      </w:r>
      <w:r>
        <w:t>ь</w:t>
      </w:r>
      <w:r w:rsidR="00054C1D">
        <w:t xml:space="preserve"> Собрания депутатов – </w:t>
      </w:r>
    </w:p>
    <w:p w:rsidR="00BB4563" w:rsidRDefault="00BB4563" w:rsidP="00BB4563">
      <w:pPr>
        <w:tabs>
          <w:tab w:val="left" w:pos="3468"/>
        </w:tabs>
      </w:pPr>
      <w:r>
        <w:t>глава Зерноградского городского поселения</w:t>
      </w:r>
      <w:r>
        <w:tab/>
      </w:r>
      <w:r>
        <w:tab/>
      </w:r>
      <w:r>
        <w:tab/>
        <w:t>Л.Н. Шаповалова</w:t>
      </w:r>
    </w:p>
    <w:sectPr w:rsidR="00BB4563" w:rsidSect="00C63CA3">
      <w:pgSz w:w="11906" w:h="16838"/>
      <w:pgMar w:top="1276" w:right="851" w:bottom="1814" w:left="1134" w:header="709" w:footer="709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4DA" w:rsidRDefault="00FB24DA" w:rsidP="00381D0D">
      <w:r>
        <w:separator/>
      </w:r>
    </w:p>
  </w:endnote>
  <w:endnote w:type="continuationSeparator" w:id="0">
    <w:p w:rsidR="00FB24DA" w:rsidRDefault="00FB24DA" w:rsidP="00381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3389251"/>
      <w:docPartObj>
        <w:docPartGallery w:val="Page Numbers (Bottom of Page)"/>
        <w:docPartUnique/>
      </w:docPartObj>
    </w:sdtPr>
    <w:sdtContent>
      <w:p w:rsidR="00FB24DA" w:rsidRDefault="00615920">
        <w:pPr>
          <w:pStyle w:val="a9"/>
          <w:jc w:val="center"/>
        </w:pPr>
        <w:fldSimple w:instr=" PAGE   \* MERGEFORMAT ">
          <w:r w:rsidR="001619EB">
            <w:rPr>
              <w:noProof/>
            </w:rPr>
            <w:t>53</w:t>
          </w:r>
        </w:fldSimple>
      </w:p>
    </w:sdtContent>
  </w:sdt>
  <w:p w:rsidR="00FB24DA" w:rsidRDefault="00FB24DA" w:rsidP="00ED1DD9">
    <w:pPr>
      <w:pStyle w:val="a9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4DA" w:rsidRDefault="00FB24DA">
    <w:pPr>
      <w:pStyle w:val="a9"/>
      <w:jc w:val="center"/>
    </w:pPr>
  </w:p>
  <w:p w:rsidR="00FB24DA" w:rsidRDefault="00FB24D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4DA" w:rsidRDefault="00FB24DA" w:rsidP="00381D0D">
      <w:r>
        <w:separator/>
      </w:r>
    </w:p>
  </w:footnote>
  <w:footnote w:type="continuationSeparator" w:id="0">
    <w:p w:rsidR="00FB24DA" w:rsidRDefault="00FB24DA" w:rsidP="00381D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4DA" w:rsidRDefault="00FB24DA" w:rsidP="00ED1DD9">
    <w:pPr>
      <w:pStyle w:val="af"/>
      <w:tabs>
        <w:tab w:val="clear" w:pos="4536"/>
        <w:tab w:val="clear" w:pos="907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460D0"/>
    <w:multiLevelType w:val="hybridMultilevel"/>
    <w:tmpl w:val="0CFEE97E"/>
    <w:lvl w:ilvl="0" w:tplc="4E126D88">
      <w:start w:val="2"/>
      <w:numFmt w:val="decimal"/>
      <w:lvlText w:val="%1)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46B26DE6"/>
    <w:multiLevelType w:val="multilevel"/>
    <w:tmpl w:val="B1E658D2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russianLower"/>
      <w:lvlText w:val="%2)"/>
      <w:lvlJc w:val="left"/>
      <w:pPr>
        <w:ind w:left="1790" w:hanging="360"/>
      </w:pPr>
    </w:lvl>
    <w:lvl w:ilvl="2">
      <w:start w:val="1"/>
      <w:numFmt w:val="lowerRoman"/>
      <w:lvlText w:val="%3)"/>
      <w:lvlJc w:val="right"/>
      <w:pPr>
        <w:ind w:left="2510" w:hanging="360"/>
      </w:pPr>
    </w:lvl>
    <w:lvl w:ilvl="3">
      <w:start w:val="1"/>
      <w:numFmt w:val="decimal"/>
      <w:lvlText w:val="%4)"/>
      <w:lvlJc w:val="left"/>
      <w:pPr>
        <w:ind w:left="3230" w:hanging="360"/>
      </w:pPr>
    </w:lvl>
    <w:lvl w:ilvl="4">
      <w:start w:val="1"/>
      <w:numFmt w:val="russianLower"/>
      <w:lvlText w:val="%5)"/>
      <w:lvlJc w:val="left"/>
      <w:pPr>
        <w:ind w:left="3950" w:hanging="360"/>
      </w:pPr>
    </w:lvl>
    <w:lvl w:ilvl="5">
      <w:start w:val="1"/>
      <w:numFmt w:val="lowerRoman"/>
      <w:lvlText w:val="%6)"/>
      <w:lvlJc w:val="right"/>
      <w:pPr>
        <w:ind w:left="4670" w:hanging="36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russianLow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360"/>
      </w:pPr>
    </w:lvl>
  </w:abstractNum>
  <w:abstractNum w:abstractNumId="2">
    <w:nsid w:val="76917117"/>
    <w:multiLevelType w:val="multilevel"/>
    <w:tmpl w:val="AEBE2EC2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4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/>
  <w:rsids>
    <w:rsidRoot w:val="00381D0D"/>
    <w:rsid w:val="0000141C"/>
    <w:rsid w:val="0000317B"/>
    <w:rsid w:val="00006F80"/>
    <w:rsid w:val="000078D0"/>
    <w:rsid w:val="00017B90"/>
    <w:rsid w:val="00030482"/>
    <w:rsid w:val="00041B07"/>
    <w:rsid w:val="00050A76"/>
    <w:rsid w:val="00054C1D"/>
    <w:rsid w:val="00055111"/>
    <w:rsid w:val="0005525D"/>
    <w:rsid w:val="00055CF0"/>
    <w:rsid w:val="00064BA3"/>
    <w:rsid w:val="00064FD6"/>
    <w:rsid w:val="000652BD"/>
    <w:rsid w:val="0006615A"/>
    <w:rsid w:val="000675C8"/>
    <w:rsid w:val="00077A66"/>
    <w:rsid w:val="00080B59"/>
    <w:rsid w:val="00082B4B"/>
    <w:rsid w:val="00083E18"/>
    <w:rsid w:val="0008456F"/>
    <w:rsid w:val="00085C7E"/>
    <w:rsid w:val="00091D9A"/>
    <w:rsid w:val="0009681E"/>
    <w:rsid w:val="000A07CF"/>
    <w:rsid w:val="000A459B"/>
    <w:rsid w:val="000A6442"/>
    <w:rsid w:val="000A6A63"/>
    <w:rsid w:val="000B149F"/>
    <w:rsid w:val="000B76E0"/>
    <w:rsid w:val="000C5758"/>
    <w:rsid w:val="000C59E0"/>
    <w:rsid w:val="000C5BD7"/>
    <w:rsid w:val="000C6D41"/>
    <w:rsid w:val="000D28B7"/>
    <w:rsid w:val="000D313C"/>
    <w:rsid w:val="000E2A23"/>
    <w:rsid w:val="000E331C"/>
    <w:rsid w:val="000E3D08"/>
    <w:rsid w:val="000E4C9C"/>
    <w:rsid w:val="000E5446"/>
    <w:rsid w:val="000F5F61"/>
    <w:rsid w:val="000F76C7"/>
    <w:rsid w:val="0010360D"/>
    <w:rsid w:val="001109CA"/>
    <w:rsid w:val="00113EC2"/>
    <w:rsid w:val="00117A15"/>
    <w:rsid w:val="00121000"/>
    <w:rsid w:val="00121E69"/>
    <w:rsid w:val="00123202"/>
    <w:rsid w:val="00124D0E"/>
    <w:rsid w:val="00125134"/>
    <w:rsid w:val="00131A12"/>
    <w:rsid w:val="00131F44"/>
    <w:rsid w:val="00132767"/>
    <w:rsid w:val="00137BC9"/>
    <w:rsid w:val="0014094A"/>
    <w:rsid w:val="001414E8"/>
    <w:rsid w:val="00141C05"/>
    <w:rsid w:val="00144594"/>
    <w:rsid w:val="00145ED3"/>
    <w:rsid w:val="00151977"/>
    <w:rsid w:val="00157ABD"/>
    <w:rsid w:val="00160E21"/>
    <w:rsid w:val="00161722"/>
    <w:rsid w:val="001619EB"/>
    <w:rsid w:val="001630C9"/>
    <w:rsid w:val="00163472"/>
    <w:rsid w:val="0016368C"/>
    <w:rsid w:val="00164F16"/>
    <w:rsid w:val="00165CF4"/>
    <w:rsid w:val="001675F5"/>
    <w:rsid w:val="001703F0"/>
    <w:rsid w:val="00175000"/>
    <w:rsid w:val="001762BB"/>
    <w:rsid w:val="00186D7E"/>
    <w:rsid w:val="0018725C"/>
    <w:rsid w:val="00194A9E"/>
    <w:rsid w:val="00196211"/>
    <w:rsid w:val="0019783A"/>
    <w:rsid w:val="001A2FE7"/>
    <w:rsid w:val="001A4C1F"/>
    <w:rsid w:val="001A4DE4"/>
    <w:rsid w:val="001B121A"/>
    <w:rsid w:val="001B2DB0"/>
    <w:rsid w:val="001B41FA"/>
    <w:rsid w:val="001B4DE6"/>
    <w:rsid w:val="001B509B"/>
    <w:rsid w:val="001B537C"/>
    <w:rsid w:val="001B59FB"/>
    <w:rsid w:val="001C4109"/>
    <w:rsid w:val="001C49B0"/>
    <w:rsid w:val="001C6909"/>
    <w:rsid w:val="001D0BC2"/>
    <w:rsid w:val="001D3754"/>
    <w:rsid w:val="001D607F"/>
    <w:rsid w:val="001E587A"/>
    <w:rsid w:val="001F0440"/>
    <w:rsid w:val="001F10ED"/>
    <w:rsid w:val="001F14C3"/>
    <w:rsid w:val="001F4BDC"/>
    <w:rsid w:val="002059A2"/>
    <w:rsid w:val="00207FE9"/>
    <w:rsid w:val="00210B07"/>
    <w:rsid w:val="002143F9"/>
    <w:rsid w:val="002162A8"/>
    <w:rsid w:val="00224F2B"/>
    <w:rsid w:val="0022542E"/>
    <w:rsid w:val="002303BE"/>
    <w:rsid w:val="0023161A"/>
    <w:rsid w:val="00240BEE"/>
    <w:rsid w:val="00245C65"/>
    <w:rsid w:val="00250D30"/>
    <w:rsid w:val="00251185"/>
    <w:rsid w:val="00253D65"/>
    <w:rsid w:val="00261FB5"/>
    <w:rsid w:val="00272102"/>
    <w:rsid w:val="002779D3"/>
    <w:rsid w:val="0028415D"/>
    <w:rsid w:val="002905C9"/>
    <w:rsid w:val="002922A8"/>
    <w:rsid w:val="00292C21"/>
    <w:rsid w:val="00293EB5"/>
    <w:rsid w:val="002A0045"/>
    <w:rsid w:val="002A16B0"/>
    <w:rsid w:val="002A35A6"/>
    <w:rsid w:val="002A5F82"/>
    <w:rsid w:val="002A74AD"/>
    <w:rsid w:val="002A7AB3"/>
    <w:rsid w:val="002B250A"/>
    <w:rsid w:val="002B3A6C"/>
    <w:rsid w:val="002C0FCC"/>
    <w:rsid w:val="002C2412"/>
    <w:rsid w:val="002C2ED4"/>
    <w:rsid w:val="002C30E1"/>
    <w:rsid w:val="002C52A2"/>
    <w:rsid w:val="002C7264"/>
    <w:rsid w:val="002D4311"/>
    <w:rsid w:val="002E3499"/>
    <w:rsid w:val="002F19A3"/>
    <w:rsid w:val="002F3D1D"/>
    <w:rsid w:val="002F7B9C"/>
    <w:rsid w:val="002F7C7F"/>
    <w:rsid w:val="00300D53"/>
    <w:rsid w:val="003013FF"/>
    <w:rsid w:val="00303EF6"/>
    <w:rsid w:val="00307215"/>
    <w:rsid w:val="0031242F"/>
    <w:rsid w:val="00312F8D"/>
    <w:rsid w:val="00331C47"/>
    <w:rsid w:val="00332235"/>
    <w:rsid w:val="003324AD"/>
    <w:rsid w:val="003345A9"/>
    <w:rsid w:val="003347BD"/>
    <w:rsid w:val="00336409"/>
    <w:rsid w:val="0033680C"/>
    <w:rsid w:val="00340B99"/>
    <w:rsid w:val="00341F49"/>
    <w:rsid w:val="00351224"/>
    <w:rsid w:val="00356F20"/>
    <w:rsid w:val="0036197C"/>
    <w:rsid w:val="00361B4E"/>
    <w:rsid w:val="00361BD2"/>
    <w:rsid w:val="00363CE0"/>
    <w:rsid w:val="0037102D"/>
    <w:rsid w:val="00374DC5"/>
    <w:rsid w:val="00374E1C"/>
    <w:rsid w:val="00377DCF"/>
    <w:rsid w:val="00381D0D"/>
    <w:rsid w:val="00387EE0"/>
    <w:rsid w:val="00391EC3"/>
    <w:rsid w:val="00393FB6"/>
    <w:rsid w:val="00395A0B"/>
    <w:rsid w:val="00396D12"/>
    <w:rsid w:val="003A008C"/>
    <w:rsid w:val="003A11C1"/>
    <w:rsid w:val="003A2848"/>
    <w:rsid w:val="003A292F"/>
    <w:rsid w:val="003A510F"/>
    <w:rsid w:val="003B00DA"/>
    <w:rsid w:val="003B03F4"/>
    <w:rsid w:val="003B12C6"/>
    <w:rsid w:val="003B13A4"/>
    <w:rsid w:val="003B2474"/>
    <w:rsid w:val="003B6212"/>
    <w:rsid w:val="003C13C2"/>
    <w:rsid w:val="003C288C"/>
    <w:rsid w:val="003C55DA"/>
    <w:rsid w:val="003C5A33"/>
    <w:rsid w:val="003D066C"/>
    <w:rsid w:val="003D22C7"/>
    <w:rsid w:val="003D24B8"/>
    <w:rsid w:val="003D4B01"/>
    <w:rsid w:val="003E5833"/>
    <w:rsid w:val="003F0A64"/>
    <w:rsid w:val="003F3271"/>
    <w:rsid w:val="003F7081"/>
    <w:rsid w:val="0040146D"/>
    <w:rsid w:val="0040242E"/>
    <w:rsid w:val="00403AFA"/>
    <w:rsid w:val="004043C8"/>
    <w:rsid w:val="0040510D"/>
    <w:rsid w:val="00410355"/>
    <w:rsid w:val="00424B98"/>
    <w:rsid w:val="00432418"/>
    <w:rsid w:val="00433417"/>
    <w:rsid w:val="00435EBE"/>
    <w:rsid w:val="00441E30"/>
    <w:rsid w:val="00447CD9"/>
    <w:rsid w:val="004510CE"/>
    <w:rsid w:val="00451553"/>
    <w:rsid w:val="004532A9"/>
    <w:rsid w:val="0045349A"/>
    <w:rsid w:val="004549DE"/>
    <w:rsid w:val="00455FC3"/>
    <w:rsid w:val="004642FF"/>
    <w:rsid w:val="004643A5"/>
    <w:rsid w:val="0046708E"/>
    <w:rsid w:val="004857BE"/>
    <w:rsid w:val="00493BD7"/>
    <w:rsid w:val="004967F1"/>
    <w:rsid w:val="004A2A12"/>
    <w:rsid w:val="004A2D13"/>
    <w:rsid w:val="004A2D1C"/>
    <w:rsid w:val="004A5030"/>
    <w:rsid w:val="004A5604"/>
    <w:rsid w:val="004B1BA8"/>
    <w:rsid w:val="004B24F4"/>
    <w:rsid w:val="004B5B88"/>
    <w:rsid w:val="004B6B08"/>
    <w:rsid w:val="004C3B08"/>
    <w:rsid w:val="004E15E1"/>
    <w:rsid w:val="004E2313"/>
    <w:rsid w:val="004E3FAB"/>
    <w:rsid w:val="004E7488"/>
    <w:rsid w:val="004F0621"/>
    <w:rsid w:val="004F2EDC"/>
    <w:rsid w:val="004F2F32"/>
    <w:rsid w:val="004F2F8C"/>
    <w:rsid w:val="004F449D"/>
    <w:rsid w:val="00501777"/>
    <w:rsid w:val="005055DC"/>
    <w:rsid w:val="005056CC"/>
    <w:rsid w:val="00506CA0"/>
    <w:rsid w:val="0050709F"/>
    <w:rsid w:val="00510172"/>
    <w:rsid w:val="00513422"/>
    <w:rsid w:val="00514256"/>
    <w:rsid w:val="00522E2F"/>
    <w:rsid w:val="00523D9F"/>
    <w:rsid w:val="00526239"/>
    <w:rsid w:val="005303E8"/>
    <w:rsid w:val="00532362"/>
    <w:rsid w:val="00542E9A"/>
    <w:rsid w:val="005528FF"/>
    <w:rsid w:val="00563860"/>
    <w:rsid w:val="0057046F"/>
    <w:rsid w:val="005858F4"/>
    <w:rsid w:val="00586DC2"/>
    <w:rsid w:val="00587707"/>
    <w:rsid w:val="0059210D"/>
    <w:rsid w:val="005945DD"/>
    <w:rsid w:val="00595891"/>
    <w:rsid w:val="00596BD0"/>
    <w:rsid w:val="005A04A7"/>
    <w:rsid w:val="005A5146"/>
    <w:rsid w:val="005A5395"/>
    <w:rsid w:val="005A5575"/>
    <w:rsid w:val="005A5BD5"/>
    <w:rsid w:val="005B276D"/>
    <w:rsid w:val="005B399E"/>
    <w:rsid w:val="005B4AD1"/>
    <w:rsid w:val="005B62F6"/>
    <w:rsid w:val="005B673D"/>
    <w:rsid w:val="005C3DF3"/>
    <w:rsid w:val="005C7550"/>
    <w:rsid w:val="005D0857"/>
    <w:rsid w:val="005E57B4"/>
    <w:rsid w:val="005E5D22"/>
    <w:rsid w:val="005E73BA"/>
    <w:rsid w:val="005F0D39"/>
    <w:rsid w:val="005F4D03"/>
    <w:rsid w:val="00604D47"/>
    <w:rsid w:val="00612A9D"/>
    <w:rsid w:val="006152B7"/>
    <w:rsid w:val="00615920"/>
    <w:rsid w:val="00617114"/>
    <w:rsid w:val="0061769B"/>
    <w:rsid w:val="0062037E"/>
    <w:rsid w:val="00621FAF"/>
    <w:rsid w:val="006234EA"/>
    <w:rsid w:val="00630518"/>
    <w:rsid w:val="00630C95"/>
    <w:rsid w:val="00631F49"/>
    <w:rsid w:val="00632F38"/>
    <w:rsid w:val="00635123"/>
    <w:rsid w:val="00636F4C"/>
    <w:rsid w:val="006373D6"/>
    <w:rsid w:val="00640C5C"/>
    <w:rsid w:val="00641191"/>
    <w:rsid w:val="00642636"/>
    <w:rsid w:val="00644A31"/>
    <w:rsid w:val="0064500A"/>
    <w:rsid w:val="00652B3F"/>
    <w:rsid w:val="00655796"/>
    <w:rsid w:val="0065598D"/>
    <w:rsid w:val="00657ED6"/>
    <w:rsid w:val="00664FFF"/>
    <w:rsid w:val="00665F27"/>
    <w:rsid w:val="00667AB8"/>
    <w:rsid w:val="006729AC"/>
    <w:rsid w:val="00683122"/>
    <w:rsid w:val="00686538"/>
    <w:rsid w:val="0068695B"/>
    <w:rsid w:val="00686B9B"/>
    <w:rsid w:val="00694E95"/>
    <w:rsid w:val="00694F13"/>
    <w:rsid w:val="0069614A"/>
    <w:rsid w:val="00697992"/>
    <w:rsid w:val="006A0DCA"/>
    <w:rsid w:val="006A2C39"/>
    <w:rsid w:val="006A2E23"/>
    <w:rsid w:val="006A4893"/>
    <w:rsid w:val="006B6360"/>
    <w:rsid w:val="006B7EE5"/>
    <w:rsid w:val="006C0831"/>
    <w:rsid w:val="006C573D"/>
    <w:rsid w:val="006C68AF"/>
    <w:rsid w:val="006D14D5"/>
    <w:rsid w:val="006D3922"/>
    <w:rsid w:val="006D6830"/>
    <w:rsid w:val="006E2B07"/>
    <w:rsid w:val="006E516A"/>
    <w:rsid w:val="006E551B"/>
    <w:rsid w:val="006E7C90"/>
    <w:rsid w:val="006F29C0"/>
    <w:rsid w:val="0070332A"/>
    <w:rsid w:val="00705EAE"/>
    <w:rsid w:val="00706735"/>
    <w:rsid w:val="00706746"/>
    <w:rsid w:val="00707E9C"/>
    <w:rsid w:val="00710F6A"/>
    <w:rsid w:val="00711C7D"/>
    <w:rsid w:val="00713200"/>
    <w:rsid w:val="007164D3"/>
    <w:rsid w:val="00726B2F"/>
    <w:rsid w:val="00727512"/>
    <w:rsid w:val="00727DF2"/>
    <w:rsid w:val="007367FF"/>
    <w:rsid w:val="00743ED5"/>
    <w:rsid w:val="0074612A"/>
    <w:rsid w:val="007471D2"/>
    <w:rsid w:val="00750004"/>
    <w:rsid w:val="007507C2"/>
    <w:rsid w:val="00750CDD"/>
    <w:rsid w:val="007633BA"/>
    <w:rsid w:val="00764DD4"/>
    <w:rsid w:val="00764FF3"/>
    <w:rsid w:val="007714D4"/>
    <w:rsid w:val="007714DD"/>
    <w:rsid w:val="0077181F"/>
    <w:rsid w:val="00775C95"/>
    <w:rsid w:val="00777AC4"/>
    <w:rsid w:val="00780318"/>
    <w:rsid w:val="00781893"/>
    <w:rsid w:val="00784E01"/>
    <w:rsid w:val="0078714C"/>
    <w:rsid w:val="00790382"/>
    <w:rsid w:val="007927C6"/>
    <w:rsid w:val="00793E95"/>
    <w:rsid w:val="00797EE4"/>
    <w:rsid w:val="007A018A"/>
    <w:rsid w:val="007A174F"/>
    <w:rsid w:val="007A3D9E"/>
    <w:rsid w:val="007A44DD"/>
    <w:rsid w:val="007B0310"/>
    <w:rsid w:val="007B0A55"/>
    <w:rsid w:val="007B3175"/>
    <w:rsid w:val="007B3B25"/>
    <w:rsid w:val="007B5010"/>
    <w:rsid w:val="007B54AC"/>
    <w:rsid w:val="007B7307"/>
    <w:rsid w:val="007C1E9C"/>
    <w:rsid w:val="007C5E29"/>
    <w:rsid w:val="007C6F32"/>
    <w:rsid w:val="007D4307"/>
    <w:rsid w:val="007D4406"/>
    <w:rsid w:val="007D6D7B"/>
    <w:rsid w:val="007D718E"/>
    <w:rsid w:val="007E5060"/>
    <w:rsid w:val="007E5C0A"/>
    <w:rsid w:val="007E65B1"/>
    <w:rsid w:val="007F3DFD"/>
    <w:rsid w:val="007F4ECD"/>
    <w:rsid w:val="00801186"/>
    <w:rsid w:val="00813094"/>
    <w:rsid w:val="008133B1"/>
    <w:rsid w:val="00814476"/>
    <w:rsid w:val="00814ACB"/>
    <w:rsid w:val="00820396"/>
    <w:rsid w:val="008213AE"/>
    <w:rsid w:val="00825628"/>
    <w:rsid w:val="008334F1"/>
    <w:rsid w:val="008426D0"/>
    <w:rsid w:val="00843B01"/>
    <w:rsid w:val="008469D7"/>
    <w:rsid w:val="008511BD"/>
    <w:rsid w:val="00851FFB"/>
    <w:rsid w:val="00860275"/>
    <w:rsid w:val="00861032"/>
    <w:rsid w:val="00861776"/>
    <w:rsid w:val="008620BC"/>
    <w:rsid w:val="008644C1"/>
    <w:rsid w:val="00865FA5"/>
    <w:rsid w:val="0086728E"/>
    <w:rsid w:val="008742C0"/>
    <w:rsid w:val="00876284"/>
    <w:rsid w:val="00880692"/>
    <w:rsid w:val="00884B8A"/>
    <w:rsid w:val="0088712C"/>
    <w:rsid w:val="00887BA8"/>
    <w:rsid w:val="008903B3"/>
    <w:rsid w:val="00890501"/>
    <w:rsid w:val="00890A25"/>
    <w:rsid w:val="00890AD2"/>
    <w:rsid w:val="00891F7F"/>
    <w:rsid w:val="008946D3"/>
    <w:rsid w:val="00896C1D"/>
    <w:rsid w:val="008A62BA"/>
    <w:rsid w:val="008B0DC4"/>
    <w:rsid w:val="008B2F32"/>
    <w:rsid w:val="008B4094"/>
    <w:rsid w:val="008B5A9C"/>
    <w:rsid w:val="008B7F14"/>
    <w:rsid w:val="008C2667"/>
    <w:rsid w:val="008C55F9"/>
    <w:rsid w:val="008D0BBF"/>
    <w:rsid w:val="008D5648"/>
    <w:rsid w:val="008D6EA2"/>
    <w:rsid w:val="008D6EF6"/>
    <w:rsid w:val="008E0974"/>
    <w:rsid w:val="008E68F1"/>
    <w:rsid w:val="008E71B9"/>
    <w:rsid w:val="008E7B2A"/>
    <w:rsid w:val="008F0A67"/>
    <w:rsid w:val="008F0EA0"/>
    <w:rsid w:val="008F28C1"/>
    <w:rsid w:val="00905F02"/>
    <w:rsid w:val="00907A94"/>
    <w:rsid w:val="009156A6"/>
    <w:rsid w:val="009158BE"/>
    <w:rsid w:val="00915D21"/>
    <w:rsid w:val="00923829"/>
    <w:rsid w:val="00924456"/>
    <w:rsid w:val="00926A58"/>
    <w:rsid w:val="00931C54"/>
    <w:rsid w:val="00931EB8"/>
    <w:rsid w:val="00935F24"/>
    <w:rsid w:val="0093620F"/>
    <w:rsid w:val="00936C37"/>
    <w:rsid w:val="00941A98"/>
    <w:rsid w:val="00944889"/>
    <w:rsid w:val="00951CB4"/>
    <w:rsid w:val="0096285F"/>
    <w:rsid w:val="00964C87"/>
    <w:rsid w:val="00965590"/>
    <w:rsid w:val="009661E2"/>
    <w:rsid w:val="009662D6"/>
    <w:rsid w:val="00967FCA"/>
    <w:rsid w:val="009730A9"/>
    <w:rsid w:val="00973E24"/>
    <w:rsid w:val="00974DA8"/>
    <w:rsid w:val="0098073E"/>
    <w:rsid w:val="00981AEA"/>
    <w:rsid w:val="009827E5"/>
    <w:rsid w:val="009846D5"/>
    <w:rsid w:val="00984D15"/>
    <w:rsid w:val="009A023E"/>
    <w:rsid w:val="009A02FA"/>
    <w:rsid w:val="009A0502"/>
    <w:rsid w:val="009A6738"/>
    <w:rsid w:val="009A6811"/>
    <w:rsid w:val="009B0AC7"/>
    <w:rsid w:val="009B2469"/>
    <w:rsid w:val="009B3383"/>
    <w:rsid w:val="009B4E44"/>
    <w:rsid w:val="009B662B"/>
    <w:rsid w:val="009B70FF"/>
    <w:rsid w:val="009C25C6"/>
    <w:rsid w:val="009C2930"/>
    <w:rsid w:val="009C5A27"/>
    <w:rsid w:val="009D08EC"/>
    <w:rsid w:val="009D0EBE"/>
    <w:rsid w:val="009D1CA1"/>
    <w:rsid w:val="009D1ED0"/>
    <w:rsid w:val="009D430A"/>
    <w:rsid w:val="009D5C0B"/>
    <w:rsid w:val="009E1288"/>
    <w:rsid w:val="009E5CFC"/>
    <w:rsid w:val="009E5D6D"/>
    <w:rsid w:val="009F285D"/>
    <w:rsid w:val="009F30E8"/>
    <w:rsid w:val="009F41A9"/>
    <w:rsid w:val="009F5069"/>
    <w:rsid w:val="009F6CCF"/>
    <w:rsid w:val="00A00F66"/>
    <w:rsid w:val="00A14553"/>
    <w:rsid w:val="00A264DA"/>
    <w:rsid w:val="00A27186"/>
    <w:rsid w:val="00A31DC2"/>
    <w:rsid w:val="00A32AB2"/>
    <w:rsid w:val="00A3332F"/>
    <w:rsid w:val="00A335E3"/>
    <w:rsid w:val="00A33649"/>
    <w:rsid w:val="00A359A0"/>
    <w:rsid w:val="00A36229"/>
    <w:rsid w:val="00A36EEF"/>
    <w:rsid w:val="00A41163"/>
    <w:rsid w:val="00A4193D"/>
    <w:rsid w:val="00A41D76"/>
    <w:rsid w:val="00A47FB1"/>
    <w:rsid w:val="00A55B32"/>
    <w:rsid w:val="00A64ABE"/>
    <w:rsid w:val="00A67E2F"/>
    <w:rsid w:val="00A70172"/>
    <w:rsid w:val="00A706FE"/>
    <w:rsid w:val="00A7130E"/>
    <w:rsid w:val="00A71DEF"/>
    <w:rsid w:val="00A72082"/>
    <w:rsid w:val="00A74A8C"/>
    <w:rsid w:val="00A91253"/>
    <w:rsid w:val="00A9236A"/>
    <w:rsid w:val="00A92533"/>
    <w:rsid w:val="00A9426B"/>
    <w:rsid w:val="00AA0DC3"/>
    <w:rsid w:val="00AA1967"/>
    <w:rsid w:val="00AA1EA0"/>
    <w:rsid w:val="00AA3809"/>
    <w:rsid w:val="00AA3A5B"/>
    <w:rsid w:val="00AA60CC"/>
    <w:rsid w:val="00AA7937"/>
    <w:rsid w:val="00AB32D0"/>
    <w:rsid w:val="00AC0141"/>
    <w:rsid w:val="00AC5571"/>
    <w:rsid w:val="00AD0AA7"/>
    <w:rsid w:val="00AD7E1E"/>
    <w:rsid w:val="00AE3B41"/>
    <w:rsid w:val="00AE7652"/>
    <w:rsid w:val="00AE77C1"/>
    <w:rsid w:val="00AE7A2D"/>
    <w:rsid w:val="00AE7C2D"/>
    <w:rsid w:val="00AF46CE"/>
    <w:rsid w:val="00AF4A7D"/>
    <w:rsid w:val="00B0283E"/>
    <w:rsid w:val="00B02C84"/>
    <w:rsid w:val="00B0375B"/>
    <w:rsid w:val="00B03CC2"/>
    <w:rsid w:val="00B05D2B"/>
    <w:rsid w:val="00B06710"/>
    <w:rsid w:val="00B06F77"/>
    <w:rsid w:val="00B11104"/>
    <w:rsid w:val="00B11118"/>
    <w:rsid w:val="00B14061"/>
    <w:rsid w:val="00B16ADE"/>
    <w:rsid w:val="00B2211D"/>
    <w:rsid w:val="00B23C3C"/>
    <w:rsid w:val="00B258D1"/>
    <w:rsid w:val="00B3057C"/>
    <w:rsid w:val="00B33CBB"/>
    <w:rsid w:val="00B36760"/>
    <w:rsid w:val="00B41B45"/>
    <w:rsid w:val="00B43E81"/>
    <w:rsid w:val="00B51777"/>
    <w:rsid w:val="00B52E14"/>
    <w:rsid w:val="00B56043"/>
    <w:rsid w:val="00B60A95"/>
    <w:rsid w:val="00B63642"/>
    <w:rsid w:val="00B63C0E"/>
    <w:rsid w:val="00B669A2"/>
    <w:rsid w:val="00B72851"/>
    <w:rsid w:val="00B7291C"/>
    <w:rsid w:val="00B73377"/>
    <w:rsid w:val="00B73546"/>
    <w:rsid w:val="00B7779F"/>
    <w:rsid w:val="00B810E0"/>
    <w:rsid w:val="00B8225A"/>
    <w:rsid w:val="00B82ABB"/>
    <w:rsid w:val="00B84E7C"/>
    <w:rsid w:val="00B9037C"/>
    <w:rsid w:val="00B93EC4"/>
    <w:rsid w:val="00B9517A"/>
    <w:rsid w:val="00B95627"/>
    <w:rsid w:val="00B97608"/>
    <w:rsid w:val="00BA1778"/>
    <w:rsid w:val="00BA179C"/>
    <w:rsid w:val="00BA2098"/>
    <w:rsid w:val="00BA6B46"/>
    <w:rsid w:val="00BA7600"/>
    <w:rsid w:val="00BB1F83"/>
    <w:rsid w:val="00BB2E0E"/>
    <w:rsid w:val="00BB4563"/>
    <w:rsid w:val="00BB46A3"/>
    <w:rsid w:val="00BB6CB0"/>
    <w:rsid w:val="00BB7A86"/>
    <w:rsid w:val="00BC3205"/>
    <w:rsid w:val="00BC3D58"/>
    <w:rsid w:val="00BC6400"/>
    <w:rsid w:val="00BC7953"/>
    <w:rsid w:val="00BD19F0"/>
    <w:rsid w:val="00BD3E59"/>
    <w:rsid w:val="00BE09F0"/>
    <w:rsid w:val="00BE1915"/>
    <w:rsid w:val="00BE30F6"/>
    <w:rsid w:val="00BE621D"/>
    <w:rsid w:val="00BE63C4"/>
    <w:rsid w:val="00C00429"/>
    <w:rsid w:val="00C02AB3"/>
    <w:rsid w:val="00C04CED"/>
    <w:rsid w:val="00C05F9B"/>
    <w:rsid w:val="00C07E2A"/>
    <w:rsid w:val="00C10747"/>
    <w:rsid w:val="00C11C8C"/>
    <w:rsid w:val="00C1346D"/>
    <w:rsid w:val="00C1417F"/>
    <w:rsid w:val="00C21695"/>
    <w:rsid w:val="00C22233"/>
    <w:rsid w:val="00C23583"/>
    <w:rsid w:val="00C24548"/>
    <w:rsid w:val="00C248FB"/>
    <w:rsid w:val="00C276E5"/>
    <w:rsid w:val="00C27AE8"/>
    <w:rsid w:val="00C301D9"/>
    <w:rsid w:val="00C36796"/>
    <w:rsid w:val="00C5156B"/>
    <w:rsid w:val="00C52B77"/>
    <w:rsid w:val="00C54B69"/>
    <w:rsid w:val="00C5509B"/>
    <w:rsid w:val="00C6317F"/>
    <w:rsid w:val="00C63CA3"/>
    <w:rsid w:val="00C655A3"/>
    <w:rsid w:val="00C729E3"/>
    <w:rsid w:val="00C72D5F"/>
    <w:rsid w:val="00C7456A"/>
    <w:rsid w:val="00C836CC"/>
    <w:rsid w:val="00C873D9"/>
    <w:rsid w:val="00C90E67"/>
    <w:rsid w:val="00CA0256"/>
    <w:rsid w:val="00CA28DE"/>
    <w:rsid w:val="00CA469C"/>
    <w:rsid w:val="00CA4BF2"/>
    <w:rsid w:val="00CB56A9"/>
    <w:rsid w:val="00CC0954"/>
    <w:rsid w:val="00CC1B8B"/>
    <w:rsid w:val="00CC1ECC"/>
    <w:rsid w:val="00CC38A4"/>
    <w:rsid w:val="00CC38E5"/>
    <w:rsid w:val="00CC3A7D"/>
    <w:rsid w:val="00CC5214"/>
    <w:rsid w:val="00CD53A5"/>
    <w:rsid w:val="00CD6654"/>
    <w:rsid w:val="00CE0649"/>
    <w:rsid w:val="00CE30E5"/>
    <w:rsid w:val="00CE4B75"/>
    <w:rsid w:val="00CE7DA7"/>
    <w:rsid w:val="00CF2999"/>
    <w:rsid w:val="00CF34ED"/>
    <w:rsid w:val="00CF44FF"/>
    <w:rsid w:val="00D01982"/>
    <w:rsid w:val="00D036FE"/>
    <w:rsid w:val="00D07372"/>
    <w:rsid w:val="00D10568"/>
    <w:rsid w:val="00D119C2"/>
    <w:rsid w:val="00D12FF8"/>
    <w:rsid w:val="00D13659"/>
    <w:rsid w:val="00D14057"/>
    <w:rsid w:val="00D20B81"/>
    <w:rsid w:val="00D23372"/>
    <w:rsid w:val="00D3561F"/>
    <w:rsid w:val="00D3798B"/>
    <w:rsid w:val="00D37F13"/>
    <w:rsid w:val="00D461E1"/>
    <w:rsid w:val="00D47766"/>
    <w:rsid w:val="00D501BC"/>
    <w:rsid w:val="00D5238D"/>
    <w:rsid w:val="00D54F52"/>
    <w:rsid w:val="00D54FE6"/>
    <w:rsid w:val="00D5563C"/>
    <w:rsid w:val="00D55A12"/>
    <w:rsid w:val="00D56516"/>
    <w:rsid w:val="00D62B82"/>
    <w:rsid w:val="00D67B39"/>
    <w:rsid w:val="00D71432"/>
    <w:rsid w:val="00D7340E"/>
    <w:rsid w:val="00D85CB3"/>
    <w:rsid w:val="00D91640"/>
    <w:rsid w:val="00D91C5D"/>
    <w:rsid w:val="00D93708"/>
    <w:rsid w:val="00D948C8"/>
    <w:rsid w:val="00DB72BA"/>
    <w:rsid w:val="00DC4187"/>
    <w:rsid w:val="00DC6256"/>
    <w:rsid w:val="00DC7775"/>
    <w:rsid w:val="00DC7E32"/>
    <w:rsid w:val="00DD059C"/>
    <w:rsid w:val="00DD293F"/>
    <w:rsid w:val="00DD304A"/>
    <w:rsid w:val="00DD7908"/>
    <w:rsid w:val="00DD7BFE"/>
    <w:rsid w:val="00DE6D91"/>
    <w:rsid w:val="00DF2028"/>
    <w:rsid w:val="00DF359D"/>
    <w:rsid w:val="00DF5AC2"/>
    <w:rsid w:val="00E00025"/>
    <w:rsid w:val="00E00FC8"/>
    <w:rsid w:val="00E014AF"/>
    <w:rsid w:val="00E01955"/>
    <w:rsid w:val="00E01AE1"/>
    <w:rsid w:val="00E03D7F"/>
    <w:rsid w:val="00E04415"/>
    <w:rsid w:val="00E0644A"/>
    <w:rsid w:val="00E155B4"/>
    <w:rsid w:val="00E15DAC"/>
    <w:rsid w:val="00E21307"/>
    <w:rsid w:val="00E21CD7"/>
    <w:rsid w:val="00E27850"/>
    <w:rsid w:val="00E30644"/>
    <w:rsid w:val="00E37434"/>
    <w:rsid w:val="00E420B9"/>
    <w:rsid w:val="00E44C6B"/>
    <w:rsid w:val="00E4538F"/>
    <w:rsid w:val="00E473AD"/>
    <w:rsid w:val="00E52983"/>
    <w:rsid w:val="00E53DA8"/>
    <w:rsid w:val="00E568C6"/>
    <w:rsid w:val="00E6178C"/>
    <w:rsid w:val="00E6359F"/>
    <w:rsid w:val="00E64277"/>
    <w:rsid w:val="00E6572F"/>
    <w:rsid w:val="00E71F94"/>
    <w:rsid w:val="00E75593"/>
    <w:rsid w:val="00E80088"/>
    <w:rsid w:val="00E81FB0"/>
    <w:rsid w:val="00E876DD"/>
    <w:rsid w:val="00E933F0"/>
    <w:rsid w:val="00E94402"/>
    <w:rsid w:val="00E97045"/>
    <w:rsid w:val="00EA31D3"/>
    <w:rsid w:val="00EA3E83"/>
    <w:rsid w:val="00EB0315"/>
    <w:rsid w:val="00EB1B25"/>
    <w:rsid w:val="00EB7680"/>
    <w:rsid w:val="00EB7F28"/>
    <w:rsid w:val="00EC04D2"/>
    <w:rsid w:val="00EC279D"/>
    <w:rsid w:val="00EC2CEE"/>
    <w:rsid w:val="00EC4AE8"/>
    <w:rsid w:val="00EC4E86"/>
    <w:rsid w:val="00EC5A7C"/>
    <w:rsid w:val="00ED1DD9"/>
    <w:rsid w:val="00ED1FCB"/>
    <w:rsid w:val="00ED457C"/>
    <w:rsid w:val="00EE4B96"/>
    <w:rsid w:val="00EE5119"/>
    <w:rsid w:val="00EE5937"/>
    <w:rsid w:val="00EE6E83"/>
    <w:rsid w:val="00EE7C23"/>
    <w:rsid w:val="00EF0BEA"/>
    <w:rsid w:val="00EF355F"/>
    <w:rsid w:val="00EF3F10"/>
    <w:rsid w:val="00F015BD"/>
    <w:rsid w:val="00F0187B"/>
    <w:rsid w:val="00F01D01"/>
    <w:rsid w:val="00F03235"/>
    <w:rsid w:val="00F0341A"/>
    <w:rsid w:val="00F109A9"/>
    <w:rsid w:val="00F11C5D"/>
    <w:rsid w:val="00F26227"/>
    <w:rsid w:val="00F302EC"/>
    <w:rsid w:val="00F33B8A"/>
    <w:rsid w:val="00F37554"/>
    <w:rsid w:val="00F41417"/>
    <w:rsid w:val="00F45F64"/>
    <w:rsid w:val="00F50848"/>
    <w:rsid w:val="00F60083"/>
    <w:rsid w:val="00F60234"/>
    <w:rsid w:val="00F71C83"/>
    <w:rsid w:val="00F72814"/>
    <w:rsid w:val="00F82104"/>
    <w:rsid w:val="00F83903"/>
    <w:rsid w:val="00F858CE"/>
    <w:rsid w:val="00F942CA"/>
    <w:rsid w:val="00FA149D"/>
    <w:rsid w:val="00FA208F"/>
    <w:rsid w:val="00FA2DA1"/>
    <w:rsid w:val="00FA54EB"/>
    <w:rsid w:val="00FA7751"/>
    <w:rsid w:val="00FB24DA"/>
    <w:rsid w:val="00FB4F7B"/>
    <w:rsid w:val="00FC4255"/>
    <w:rsid w:val="00FC58EF"/>
    <w:rsid w:val="00FC673D"/>
    <w:rsid w:val="00FC73C6"/>
    <w:rsid w:val="00FC793B"/>
    <w:rsid w:val="00FD1B35"/>
    <w:rsid w:val="00FD256C"/>
    <w:rsid w:val="00FD6289"/>
    <w:rsid w:val="00FE0A82"/>
    <w:rsid w:val="00FE57FC"/>
    <w:rsid w:val="00FF115E"/>
    <w:rsid w:val="00FF5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81D0D"/>
    <w:rPr>
      <w:color w:val="000000"/>
      <w:sz w:val="28"/>
    </w:rPr>
  </w:style>
  <w:style w:type="paragraph" w:styleId="10">
    <w:name w:val="heading 1"/>
    <w:basedOn w:val="a"/>
    <w:next w:val="a"/>
    <w:link w:val="11"/>
    <w:uiPriority w:val="9"/>
    <w:qFormat/>
    <w:rsid w:val="00381D0D"/>
    <w:pPr>
      <w:keepNext/>
      <w:keepLines/>
      <w:spacing w:before="480" w:line="276" w:lineRule="auto"/>
      <w:outlineLvl w:val="0"/>
    </w:pPr>
    <w:rPr>
      <w:rFonts w:ascii="Cambria" w:hAnsi="Cambria"/>
      <w:b/>
      <w:color w:val="365F91"/>
    </w:rPr>
  </w:style>
  <w:style w:type="paragraph" w:styleId="2">
    <w:name w:val="heading 2"/>
    <w:next w:val="a"/>
    <w:link w:val="20"/>
    <w:qFormat/>
    <w:rsid w:val="00381D0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qFormat/>
    <w:rsid w:val="00381D0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381D0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qFormat/>
    <w:rsid w:val="00381D0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81D0D"/>
    <w:rPr>
      <w:sz w:val="28"/>
    </w:rPr>
  </w:style>
  <w:style w:type="paragraph" w:customStyle="1" w:styleId="WW8Num2z8">
    <w:name w:val="WW8Num2z8"/>
    <w:link w:val="WW8Num2z80"/>
    <w:rsid w:val="00381D0D"/>
    <w:rPr>
      <w:color w:val="000000"/>
    </w:rPr>
  </w:style>
  <w:style w:type="character" w:customStyle="1" w:styleId="WW8Num2z80">
    <w:name w:val="WW8Num2z8"/>
    <w:link w:val="WW8Num2z8"/>
    <w:rsid w:val="00381D0D"/>
    <w:rPr>
      <w:color w:val="000000"/>
      <w:lang w:val="ru-RU" w:eastAsia="ru-RU" w:bidi="ar-SA"/>
    </w:rPr>
  </w:style>
  <w:style w:type="paragraph" w:customStyle="1" w:styleId="xl83">
    <w:name w:val="xl83"/>
    <w:basedOn w:val="a"/>
    <w:link w:val="xl830"/>
    <w:rsid w:val="00381D0D"/>
    <w:pPr>
      <w:spacing w:beforeAutospacing="1" w:afterAutospacing="1"/>
    </w:pPr>
    <w:rPr>
      <w:sz w:val="18"/>
    </w:rPr>
  </w:style>
  <w:style w:type="character" w:customStyle="1" w:styleId="xl830">
    <w:name w:val="xl83"/>
    <w:basedOn w:val="1"/>
    <w:link w:val="xl83"/>
    <w:rsid w:val="00381D0D"/>
    <w:rPr>
      <w:sz w:val="18"/>
    </w:rPr>
  </w:style>
  <w:style w:type="paragraph" w:customStyle="1" w:styleId="WW8Num1z4">
    <w:name w:val="WW8Num1z4"/>
    <w:link w:val="WW8Num1z40"/>
    <w:rsid w:val="00381D0D"/>
    <w:rPr>
      <w:color w:val="000000"/>
    </w:rPr>
  </w:style>
  <w:style w:type="character" w:customStyle="1" w:styleId="WW8Num1z40">
    <w:name w:val="WW8Num1z4"/>
    <w:link w:val="WW8Num1z4"/>
    <w:rsid w:val="00381D0D"/>
    <w:rPr>
      <w:color w:val="000000"/>
      <w:lang w:val="ru-RU" w:eastAsia="ru-RU" w:bidi="ar-SA"/>
    </w:rPr>
  </w:style>
  <w:style w:type="paragraph" w:customStyle="1" w:styleId="xl146">
    <w:name w:val="xl146"/>
    <w:basedOn w:val="a"/>
    <w:link w:val="xl1460"/>
    <w:rsid w:val="00381D0D"/>
    <w:pPr>
      <w:spacing w:beforeAutospacing="1" w:afterAutospacing="1"/>
    </w:pPr>
    <w:rPr>
      <w:i/>
      <w:sz w:val="18"/>
    </w:rPr>
  </w:style>
  <w:style w:type="character" w:customStyle="1" w:styleId="xl1460">
    <w:name w:val="xl146"/>
    <w:basedOn w:val="1"/>
    <w:link w:val="xl146"/>
    <w:rsid w:val="00381D0D"/>
    <w:rPr>
      <w:i/>
      <w:sz w:val="18"/>
    </w:rPr>
  </w:style>
  <w:style w:type="paragraph" w:customStyle="1" w:styleId="WW8Num3z6">
    <w:name w:val="WW8Num3z6"/>
    <w:link w:val="WW8Num3z60"/>
    <w:rsid w:val="00381D0D"/>
    <w:rPr>
      <w:color w:val="000000"/>
    </w:rPr>
  </w:style>
  <w:style w:type="character" w:customStyle="1" w:styleId="WW8Num3z60">
    <w:name w:val="WW8Num3z6"/>
    <w:link w:val="WW8Num3z6"/>
    <w:rsid w:val="00381D0D"/>
    <w:rPr>
      <w:color w:val="000000"/>
      <w:lang w:val="ru-RU" w:eastAsia="ru-RU" w:bidi="ar-SA"/>
    </w:rPr>
  </w:style>
  <w:style w:type="paragraph" w:customStyle="1" w:styleId="xl86">
    <w:name w:val="xl86"/>
    <w:basedOn w:val="a"/>
    <w:link w:val="xl86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860">
    <w:name w:val="xl86"/>
    <w:basedOn w:val="1"/>
    <w:link w:val="xl86"/>
    <w:rsid w:val="00381D0D"/>
    <w:rPr>
      <w:sz w:val="18"/>
    </w:rPr>
  </w:style>
  <w:style w:type="paragraph" w:customStyle="1" w:styleId="xl120">
    <w:name w:val="xl120"/>
    <w:basedOn w:val="a"/>
    <w:link w:val="xl1200"/>
    <w:rsid w:val="00381D0D"/>
    <w:pPr>
      <w:spacing w:beforeAutospacing="1" w:afterAutospacing="1"/>
    </w:pPr>
    <w:rPr>
      <w:sz w:val="18"/>
    </w:rPr>
  </w:style>
  <w:style w:type="character" w:customStyle="1" w:styleId="xl1200">
    <w:name w:val="xl120"/>
    <w:basedOn w:val="1"/>
    <w:link w:val="xl120"/>
    <w:rsid w:val="00381D0D"/>
    <w:rPr>
      <w:sz w:val="18"/>
    </w:rPr>
  </w:style>
  <w:style w:type="paragraph" w:styleId="21">
    <w:name w:val="toc 2"/>
    <w:next w:val="a"/>
    <w:link w:val="22"/>
    <w:rsid w:val="00381D0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81D0D"/>
    <w:rPr>
      <w:rFonts w:ascii="XO Thames" w:hAnsi="XO Thames"/>
      <w:sz w:val="28"/>
      <w:lang w:bidi="ar-SA"/>
    </w:rPr>
  </w:style>
  <w:style w:type="paragraph" w:customStyle="1" w:styleId="xl110">
    <w:name w:val="xl110"/>
    <w:basedOn w:val="a"/>
    <w:link w:val="xl110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1100">
    <w:name w:val="xl110"/>
    <w:basedOn w:val="1"/>
    <w:link w:val="xl110"/>
    <w:rsid w:val="00381D0D"/>
    <w:rPr>
      <w:sz w:val="18"/>
    </w:rPr>
  </w:style>
  <w:style w:type="paragraph" w:customStyle="1" w:styleId="xl130">
    <w:name w:val="xl130"/>
    <w:basedOn w:val="a"/>
    <w:link w:val="xl1300"/>
    <w:rsid w:val="00381D0D"/>
    <w:pPr>
      <w:spacing w:beforeAutospacing="1" w:afterAutospacing="1"/>
      <w:jc w:val="center"/>
    </w:pPr>
    <w:rPr>
      <w:sz w:val="24"/>
    </w:rPr>
  </w:style>
  <w:style w:type="character" w:customStyle="1" w:styleId="xl1300">
    <w:name w:val="xl130"/>
    <w:basedOn w:val="1"/>
    <w:link w:val="xl130"/>
    <w:rsid w:val="00381D0D"/>
    <w:rPr>
      <w:sz w:val="24"/>
    </w:rPr>
  </w:style>
  <w:style w:type="paragraph" w:customStyle="1" w:styleId="xl103">
    <w:name w:val="xl103"/>
    <w:basedOn w:val="a"/>
    <w:link w:val="xl1030"/>
    <w:rsid w:val="00381D0D"/>
    <w:pPr>
      <w:spacing w:beforeAutospacing="1" w:afterAutospacing="1"/>
    </w:pPr>
    <w:rPr>
      <w:sz w:val="18"/>
    </w:rPr>
  </w:style>
  <w:style w:type="character" w:customStyle="1" w:styleId="xl1030">
    <w:name w:val="xl103"/>
    <w:basedOn w:val="1"/>
    <w:link w:val="xl103"/>
    <w:rsid w:val="00381D0D"/>
    <w:rPr>
      <w:sz w:val="18"/>
    </w:rPr>
  </w:style>
  <w:style w:type="paragraph" w:customStyle="1" w:styleId="WW8Num2z7">
    <w:name w:val="WW8Num2z7"/>
    <w:link w:val="WW8Num2z70"/>
    <w:rsid w:val="00381D0D"/>
    <w:rPr>
      <w:color w:val="000000"/>
    </w:rPr>
  </w:style>
  <w:style w:type="character" w:customStyle="1" w:styleId="WW8Num2z70">
    <w:name w:val="WW8Num2z7"/>
    <w:link w:val="WW8Num2z7"/>
    <w:rsid w:val="00381D0D"/>
    <w:rPr>
      <w:color w:val="000000"/>
      <w:lang w:val="ru-RU" w:eastAsia="ru-RU" w:bidi="ar-SA"/>
    </w:rPr>
  </w:style>
  <w:style w:type="paragraph" w:customStyle="1" w:styleId="xl109">
    <w:name w:val="xl109"/>
    <w:basedOn w:val="a"/>
    <w:link w:val="xl109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1090">
    <w:name w:val="xl109"/>
    <w:basedOn w:val="1"/>
    <w:link w:val="xl109"/>
    <w:rsid w:val="00381D0D"/>
    <w:rPr>
      <w:sz w:val="18"/>
    </w:rPr>
  </w:style>
  <w:style w:type="paragraph" w:customStyle="1" w:styleId="xl97">
    <w:name w:val="xl97"/>
    <w:basedOn w:val="a"/>
    <w:link w:val="xl970"/>
    <w:rsid w:val="00381D0D"/>
    <w:pPr>
      <w:spacing w:beforeAutospacing="1" w:afterAutospacing="1"/>
    </w:pPr>
    <w:rPr>
      <w:i/>
      <w:sz w:val="18"/>
    </w:rPr>
  </w:style>
  <w:style w:type="character" w:customStyle="1" w:styleId="xl970">
    <w:name w:val="xl97"/>
    <w:basedOn w:val="1"/>
    <w:link w:val="xl97"/>
    <w:rsid w:val="00381D0D"/>
    <w:rPr>
      <w:i/>
      <w:sz w:val="18"/>
    </w:rPr>
  </w:style>
  <w:style w:type="paragraph" w:customStyle="1" w:styleId="xl113">
    <w:name w:val="xl113"/>
    <w:basedOn w:val="a"/>
    <w:link w:val="xl1130"/>
    <w:rsid w:val="00381D0D"/>
    <w:pPr>
      <w:spacing w:beforeAutospacing="1" w:afterAutospacing="1"/>
    </w:pPr>
    <w:rPr>
      <w:b/>
      <w:sz w:val="18"/>
    </w:rPr>
  </w:style>
  <w:style w:type="character" w:customStyle="1" w:styleId="xl1130">
    <w:name w:val="xl113"/>
    <w:basedOn w:val="1"/>
    <w:link w:val="xl113"/>
    <w:rsid w:val="00381D0D"/>
    <w:rPr>
      <w:b/>
      <w:sz w:val="18"/>
    </w:rPr>
  </w:style>
  <w:style w:type="paragraph" w:customStyle="1" w:styleId="xl88">
    <w:name w:val="xl88"/>
    <w:basedOn w:val="a"/>
    <w:link w:val="xl88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880">
    <w:name w:val="xl88"/>
    <w:basedOn w:val="1"/>
    <w:link w:val="xl88"/>
    <w:rsid w:val="00381D0D"/>
    <w:rPr>
      <w:sz w:val="18"/>
    </w:rPr>
  </w:style>
  <w:style w:type="paragraph" w:styleId="41">
    <w:name w:val="toc 4"/>
    <w:next w:val="a"/>
    <w:link w:val="42"/>
    <w:rsid w:val="00381D0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81D0D"/>
    <w:rPr>
      <w:rFonts w:ascii="XO Thames" w:hAnsi="XO Thames"/>
      <w:sz w:val="28"/>
      <w:lang w:bidi="ar-SA"/>
    </w:rPr>
  </w:style>
  <w:style w:type="paragraph" w:customStyle="1" w:styleId="xl127">
    <w:name w:val="xl127"/>
    <w:basedOn w:val="a"/>
    <w:link w:val="xl1270"/>
    <w:rsid w:val="00381D0D"/>
    <w:pPr>
      <w:spacing w:beforeAutospacing="1" w:afterAutospacing="1"/>
      <w:jc w:val="center"/>
    </w:pPr>
    <w:rPr>
      <w:sz w:val="24"/>
    </w:rPr>
  </w:style>
  <w:style w:type="character" w:customStyle="1" w:styleId="xl1270">
    <w:name w:val="xl127"/>
    <w:basedOn w:val="1"/>
    <w:link w:val="xl127"/>
    <w:rsid w:val="00381D0D"/>
    <w:rPr>
      <w:sz w:val="24"/>
    </w:rPr>
  </w:style>
  <w:style w:type="paragraph" w:customStyle="1" w:styleId="12">
    <w:name w:val="Основной шрифт абзаца1"/>
    <w:link w:val="13"/>
    <w:rsid w:val="00381D0D"/>
    <w:rPr>
      <w:color w:val="000000"/>
    </w:rPr>
  </w:style>
  <w:style w:type="character" w:customStyle="1" w:styleId="13">
    <w:name w:val="Основной шрифт абзаца1"/>
    <w:link w:val="12"/>
    <w:rsid w:val="00381D0D"/>
    <w:rPr>
      <w:color w:val="000000"/>
      <w:lang w:val="ru-RU" w:eastAsia="ru-RU" w:bidi="ar-SA"/>
    </w:rPr>
  </w:style>
  <w:style w:type="paragraph" w:customStyle="1" w:styleId="WW8Num3z3">
    <w:name w:val="WW8Num3z3"/>
    <w:link w:val="WW8Num3z30"/>
    <w:rsid w:val="00381D0D"/>
    <w:rPr>
      <w:color w:val="000000"/>
    </w:rPr>
  </w:style>
  <w:style w:type="character" w:customStyle="1" w:styleId="WW8Num3z30">
    <w:name w:val="WW8Num3z3"/>
    <w:link w:val="WW8Num3z3"/>
    <w:rsid w:val="00381D0D"/>
    <w:rPr>
      <w:color w:val="000000"/>
      <w:lang w:val="ru-RU" w:eastAsia="ru-RU" w:bidi="ar-SA"/>
    </w:rPr>
  </w:style>
  <w:style w:type="paragraph" w:customStyle="1" w:styleId="xl94">
    <w:name w:val="xl94"/>
    <w:basedOn w:val="a"/>
    <w:link w:val="xl94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940">
    <w:name w:val="xl94"/>
    <w:basedOn w:val="1"/>
    <w:link w:val="xl94"/>
    <w:rsid w:val="00381D0D"/>
    <w:rPr>
      <w:sz w:val="18"/>
    </w:rPr>
  </w:style>
  <w:style w:type="paragraph" w:customStyle="1" w:styleId="xl139">
    <w:name w:val="xl139"/>
    <w:basedOn w:val="a"/>
    <w:link w:val="xl1390"/>
    <w:rsid w:val="00381D0D"/>
    <w:pPr>
      <w:spacing w:beforeAutospacing="1" w:afterAutospacing="1"/>
    </w:pPr>
    <w:rPr>
      <w:sz w:val="18"/>
    </w:rPr>
  </w:style>
  <w:style w:type="character" w:customStyle="1" w:styleId="xl1390">
    <w:name w:val="xl139"/>
    <w:basedOn w:val="1"/>
    <w:link w:val="xl139"/>
    <w:rsid w:val="00381D0D"/>
    <w:rPr>
      <w:sz w:val="18"/>
    </w:rPr>
  </w:style>
  <w:style w:type="paragraph" w:styleId="6">
    <w:name w:val="toc 6"/>
    <w:next w:val="a"/>
    <w:link w:val="60"/>
    <w:rsid w:val="00381D0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81D0D"/>
    <w:rPr>
      <w:rFonts w:ascii="XO Thames" w:hAnsi="XO Thames"/>
      <w:sz w:val="28"/>
      <w:lang w:bidi="ar-SA"/>
    </w:rPr>
  </w:style>
  <w:style w:type="paragraph" w:customStyle="1" w:styleId="xl132">
    <w:name w:val="xl132"/>
    <w:basedOn w:val="a"/>
    <w:link w:val="xl1320"/>
    <w:rsid w:val="00381D0D"/>
    <w:pPr>
      <w:spacing w:beforeAutospacing="1" w:afterAutospacing="1"/>
      <w:jc w:val="right"/>
    </w:pPr>
    <w:rPr>
      <w:sz w:val="24"/>
    </w:rPr>
  </w:style>
  <w:style w:type="character" w:customStyle="1" w:styleId="xl1320">
    <w:name w:val="xl132"/>
    <w:basedOn w:val="1"/>
    <w:link w:val="xl132"/>
    <w:rsid w:val="00381D0D"/>
    <w:rPr>
      <w:sz w:val="24"/>
    </w:rPr>
  </w:style>
  <w:style w:type="paragraph" w:customStyle="1" w:styleId="WW8Num1z3">
    <w:name w:val="WW8Num1z3"/>
    <w:link w:val="WW8Num1z30"/>
    <w:rsid w:val="00381D0D"/>
    <w:rPr>
      <w:color w:val="000000"/>
    </w:rPr>
  </w:style>
  <w:style w:type="character" w:customStyle="1" w:styleId="WW8Num1z30">
    <w:name w:val="WW8Num1z3"/>
    <w:link w:val="WW8Num1z3"/>
    <w:rsid w:val="00381D0D"/>
    <w:rPr>
      <w:color w:val="000000"/>
      <w:lang w:val="ru-RU" w:eastAsia="ru-RU" w:bidi="ar-SA"/>
    </w:rPr>
  </w:style>
  <w:style w:type="paragraph" w:styleId="7">
    <w:name w:val="toc 7"/>
    <w:next w:val="a"/>
    <w:link w:val="70"/>
    <w:rsid w:val="00381D0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81D0D"/>
    <w:rPr>
      <w:rFonts w:ascii="XO Thames" w:hAnsi="XO Thames"/>
      <w:sz w:val="28"/>
      <w:lang w:bidi="ar-SA"/>
    </w:rPr>
  </w:style>
  <w:style w:type="paragraph" w:styleId="23">
    <w:name w:val="Body Text 2"/>
    <w:basedOn w:val="a"/>
    <w:link w:val="24"/>
    <w:rsid w:val="00381D0D"/>
  </w:style>
  <w:style w:type="character" w:customStyle="1" w:styleId="24">
    <w:name w:val="Основной текст 2 Знак"/>
    <w:basedOn w:val="1"/>
    <w:link w:val="23"/>
    <w:rsid w:val="00381D0D"/>
  </w:style>
  <w:style w:type="paragraph" w:customStyle="1" w:styleId="xl76">
    <w:name w:val="xl76"/>
    <w:basedOn w:val="a"/>
    <w:link w:val="xl760"/>
    <w:rsid w:val="00381D0D"/>
    <w:pPr>
      <w:spacing w:beforeAutospacing="1" w:afterAutospacing="1"/>
    </w:pPr>
    <w:rPr>
      <w:sz w:val="18"/>
    </w:rPr>
  </w:style>
  <w:style w:type="character" w:customStyle="1" w:styleId="xl760">
    <w:name w:val="xl76"/>
    <w:basedOn w:val="1"/>
    <w:link w:val="xl76"/>
    <w:rsid w:val="00381D0D"/>
    <w:rPr>
      <w:sz w:val="18"/>
    </w:rPr>
  </w:style>
  <w:style w:type="paragraph" w:customStyle="1" w:styleId="xl111">
    <w:name w:val="xl111"/>
    <w:basedOn w:val="a"/>
    <w:link w:val="xl1110"/>
    <w:rsid w:val="00381D0D"/>
    <w:pPr>
      <w:spacing w:beforeAutospacing="1" w:afterAutospacing="1"/>
      <w:jc w:val="center"/>
    </w:pPr>
    <w:rPr>
      <w:b/>
      <w:sz w:val="18"/>
    </w:rPr>
  </w:style>
  <w:style w:type="character" w:customStyle="1" w:styleId="xl1110">
    <w:name w:val="xl111"/>
    <w:basedOn w:val="1"/>
    <w:link w:val="xl111"/>
    <w:rsid w:val="00381D0D"/>
    <w:rPr>
      <w:b/>
      <w:sz w:val="18"/>
    </w:rPr>
  </w:style>
  <w:style w:type="paragraph" w:customStyle="1" w:styleId="xl133">
    <w:name w:val="xl133"/>
    <w:basedOn w:val="a"/>
    <w:link w:val="xl1330"/>
    <w:rsid w:val="00381D0D"/>
    <w:pPr>
      <w:spacing w:beforeAutospacing="1" w:afterAutospacing="1"/>
      <w:jc w:val="center"/>
    </w:pPr>
    <w:rPr>
      <w:sz w:val="24"/>
    </w:rPr>
  </w:style>
  <w:style w:type="character" w:customStyle="1" w:styleId="xl1330">
    <w:name w:val="xl133"/>
    <w:basedOn w:val="1"/>
    <w:link w:val="xl133"/>
    <w:rsid w:val="00381D0D"/>
    <w:rPr>
      <w:sz w:val="24"/>
    </w:rPr>
  </w:style>
  <w:style w:type="paragraph" w:customStyle="1" w:styleId="WW8Num3z4">
    <w:name w:val="WW8Num3z4"/>
    <w:link w:val="WW8Num3z40"/>
    <w:rsid w:val="00381D0D"/>
    <w:rPr>
      <w:color w:val="000000"/>
    </w:rPr>
  </w:style>
  <w:style w:type="character" w:customStyle="1" w:styleId="WW8Num3z40">
    <w:name w:val="WW8Num3z4"/>
    <w:link w:val="WW8Num3z4"/>
    <w:rsid w:val="00381D0D"/>
    <w:rPr>
      <w:color w:val="000000"/>
      <w:lang w:val="ru-RU" w:eastAsia="ru-RU" w:bidi="ar-SA"/>
    </w:rPr>
  </w:style>
  <w:style w:type="paragraph" w:customStyle="1" w:styleId="xl121">
    <w:name w:val="xl121"/>
    <w:basedOn w:val="a"/>
    <w:link w:val="xl1210"/>
    <w:rsid w:val="00381D0D"/>
    <w:pPr>
      <w:spacing w:beforeAutospacing="1" w:afterAutospacing="1"/>
      <w:jc w:val="center"/>
    </w:pPr>
    <w:rPr>
      <w:b/>
      <w:sz w:val="18"/>
    </w:rPr>
  </w:style>
  <w:style w:type="character" w:customStyle="1" w:styleId="xl1210">
    <w:name w:val="xl121"/>
    <w:basedOn w:val="1"/>
    <w:link w:val="xl121"/>
    <w:rsid w:val="00381D0D"/>
    <w:rPr>
      <w:b/>
      <w:sz w:val="18"/>
    </w:rPr>
  </w:style>
  <w:style w:type="character" w:customStyle="1" w:styleId="30">
    <w:name w:val="Заголовок 3 Знак"/>
    <w:link w:val="3"/>
    <w:rsid w:val="00381D0D"/>
    <w:rPr>
      <w:rFonts w:ascii="XO Thames" w:hAnsi="XO Thames"/>
      <w:b/>
      <w:sz w:val="26"/>
      <w:lang w:bidi="ar-SA"/>
    </w:rPr>
  </w:style>
  <w:style w:type="paragraph" w:customStyle="1" w:styleId="14">
    <w:name w:val="Обычный1"/>
    <w:link w:val="15"/>
    <w:rsid w:val="00381D0D"/>
    <w:rPr>
      <w:sz w:val="28"/>
    </w:rPr>
  </w:style>
  <w:style w:type="character" w:customStyle="1" w:styleId="15">
    <w:name w:val="Обычный1"/>
    <w:link w:val="14"/>
    <w:rsid w:val="00381D0D"/>
    <w:rPr>
      <w:sz w:val="28"/>
      <w:lang w:bidi="ar-SA"/>
    </w:rPr>
  </w:style>
  <w:style w:type="paragraph" w:customStyle="1" w:styleId="WW8Num3z2">
    <w:name w:val="WW8Num3z2"/>
    <w:link w:val="WW8Num3z20"/>
    <w:rsid w:val="00381D0D"/>
    <w:rPr>
      <w:color w:val="000000"/>
    </w:rPr>
  </w:style>
  <w:style w:type="character" w:customStyle="1" w:styleId="WW8Num3z20">
    <w:name w:val="WW8Num3z2"/>
    <w:link w:val="WW8Num3z2"/>
    <w:rsid w:val="00381D0D"/>
    <w:rPr>
      <w:color w:val="000000"/>
      <w:lang w:val="ru-RU" w:eastAsia="ru-RU" w:bidi="ar-SA"/>
    </w:rPr>
  </w:style>
  <w:style w:type="paragraph" w:customStyle="1" w:styleId="xl108">
    <w:name w:val="xl108"/>
    <w:basedOn w:val="a"/>
    <w:link w:val="xl108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1080">
    <w:name w:val="xl108"/>
    <w:basedOn w:val="1"/>
    <w:link w:val="xl108"/>
    <w:rsid w:val="00381D0D"/>
    <w:rPr>
      <w:sz w:val="18"/>
    </w:rPr>
  </w:style>
  <w:style w:type="paragraph" w:customStyle="1" w:styleId="xl81">
    <w:name w:val="xl81"/>
    <w:basedOn w:val="a"/>
    <w:link w:val="xl810"/>
    <w:rsid w:val="00381D0D"/>
    <w:pPr>
      <w:spacing w:beforeAutospacing="1" w:afterAutospacing="1"/>
    </w:pPr>
    <w:rPr>
      <w:b/>
      <w:sz w:val="18"/>
    </w:rPr>
  </w:style>
  <w:style w:type="character" w:customStyle="1" w:styleId="xl810">
    <w:name w:val="xl81"/>
    <w:basedOn w:val="1"/>
    <w:link w:val="xl81"/>
    <w:rsid w:val="00381D0D"/>
    <w:rPr>
      <w:b/>
      <w:sz w:val="18"/>
    </w:rPr>
  </w:style>
  <w:style w:type="paragraph" w:customStyle="1" w:styleId="xl135">
    <w:name w:val="xl135"/>
    <w:basedOn w:val="a"/>
    <w:link w:val="xl1350"/>
    <w:rsid w:val="00381D0D"/>
    <w:pPr>
      <w:spacing w:beforeAutospacing="1" w:afterAutospacing="1"/>
      <w:jc w:val="center"/>
    </w:pPr>
    <w:rPr>
      <w:b/>
      <w:sz w:val="24"/>
    </w:rPr>
  </w:style>
  <w:style w:type="character" w:customStyle="1" w:styleId="xl1350">
    <w:name w:val="xl135"/>
    <w:basedOn w:val="1"/>
    <w:link w:val="xl135"/>
    <w:rsid w:val="00381D0D"/>
    <w:rPr>
      <w:b/>
      <w:sz w:val="24"/>
    </w:rPr>
  </w:style>
  <w:style w:type="paragraph" w:customStyle="1" w:styleId="a3">
    <w:name w:val="Красная строка по ширине"/>
    <w:basedOn w:val="a"/>
    <w:link w:val="a4"/>
    <w:rsid w:val="00381D0D"/>
    <w:pPr>
      <w:ind w:firstLine="709"/>
      <w:jc w:val="both"/>
    </w:pPr>
  </w:style>
  <w:style w:type="character" w:customStyle="1" w:styleId="a4">
    <w:name w:val="Красная строка по ширине"/>
    <w:basedOn w:val="1"/>
    <w:link w:val="a3"/>
    <w:rsid w:val="00381D0D"/>
  </w:style>
  <w:style w:type="paragraph" w:customStyle="1" w:styleId="xl141">
    <w:name w:val="xl141"/>
    <w:basedOn w:val="a"/>
    <w:link w:val="xl1410"/>
    <w:rsid w:val="00381D0D"/>
    <w:pPr>
      <w:spacing w:beforeAutospacing="1" w:afterAutospacing="1"/>
    </w:pPr>
    <w:rPr>
      <w:i/>
      <w:sz w:val="18"/>
    </w:rPr>
  </w:style>
  <w:style w:type="character" w:customStyle="1" w:styleId="xl1410">
    <w:name w:val="xl141"/>
    <w:basedOn w:val="1"/>
    <w:link w:val="xl141"/>
    <w:rsid w:val="00381D0D"/>
    <w:rPr>
      <w:i/>
      <w:sz w:val="18"/>
    </w:rPr>
  </w:style>
  <w:style w:type="paragraph" w:customStyle="1" w:styleId="xl131">
    <w:name w:val="xl131"/>
    <w:basedOn w:val="a"/>
    <w:link w:val="xl1310"/>
    <w:rsid w:val="00381D0D"/>
    <w:pPr>
      <w:spacing w:beforeAutospacing="1" w:afterAutospacing="1"/>
      <w:jc w:val="right"/>
    </w:pPr>
    <w:rPr>
      <w:sz w:val="24"/>
    </w:rPr>
  </w:style>
  <w:style w:type="character" w:customStyle="1" w:styleId="xl1310">
    <w:name w:val="xl131"/>
    <w:basedOn w:val="1"/>
    <w:link w:val="xl131"/>
    <w:rsid w:val="00381D0D"/>
    <w:rPr>
      <w:sz w:val="24"/>
    </w:rPr>
  </w:style>
  <w:style w:type="paragraph" w:customStyle="1" w:styleId="WW8Num1z6">
    <w:name w:val="WW8Num1z6"/>
    <w:link w:val="WW8Num1z60"/>
    <w:rsid w:val="00381D0D"/>
    <w:rPr>
      <w:color w:val="000000"/>
    </w:rPr>
  </w:style>
  <w:style w:type="character" w:customStyle="1" w:styleId="WW8Num1z60">
    <w:name w:val="WW8Num1z6"/>
    <w:link w:val="WW8Num1z6"/>
    <w:rsid w:val="00381D0D"/>
    <w:rPr>
      <w:color w:val="000000"/>
      <w:lang w:val="ru-RU" w:eastAsia="ru-RU" w:bidi="ar-SA"/>
    </w:rPr>
  </w:style>
  <w:style w:type="paragraph" w:customStyle="1" w:styleId="xl91">
    <w:name w:val="xl91"/>
    <w:basedOn w:val="a"/>
    <w:link w:val="xl91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910">
    <w:name w:val="xl91"/>
    <w:basedOn w:val="1"/>
    <w:link w:val="xl91"/>
    <w:rsid w:val="00381D0D"/>
    <w:rPr>
      <w:sz w:val="18"/>
    </w:rPr>
  </w:style>
  <w:style w:type="paragraph" w:styleId="a5">
    <w:name w:val="Body Text"/>
    <w:basedOn w:val="a"/>
    <w:link w:val="a6"/>
    <w:rsid w:val="00381D0D"/>
    <w:pPr>
      <w:spacing w:after="120"/>
    </w:pPr>
  </w:style>
  <w:style w:type="character" w:customStyle="1" w:styleId="a6">
    <w:name w:val="Основной текст Знак"/>
    <w:basedOn w:val="1"/>
    <w:link w:val="a5"/>
    <w:rsid w:val="00381D0D"/>
  </w:style>
  <w:style w:type="paragraph" w:customStyle="1" w:styleId="WW8Num1z0">
    <w:name w:val="WW8Num1z0"/>
    <w:link w:val="WW8Num1z00"/>
    <w:rsid w:val="00381D0D"/>
    <w:rPr>
      <w:color w:val="000000"/>
    </w:rPr>
  </w:style>
  <w:style w:type="character" w:customStyle="1" w:styleId="WW8Num1z00">
    <w:name w:val="WW8Num1z0"/>
    <w:link w:val="WW8Num1z0"/>
    <w:rsid w:val="00381D0D"/>
    <w:rPr>
      <w:color w:val="000000"/>
      <w:lang w:val="ru-RU" w:eastAsia="ru-RU" w:bidi="ar-SA"/>
    </w:rPr>
  </w:style>
  <w:style w:type="paragraph" w:customStyle="1" w:styleId="xl119">
    <w:name w:val="xl119"/>
    <w:basedOn w:val="a"/>
    <w:link w:val="xl1190"/>
    <w:rsid w:val="00381D0D"/>
    <w:pPr>
      <w:spacing w:beforeAutospacing="1" w:afterAutospacing="1"/>
    </w:pPr>
    <w:rPr>
      <w:b/>
      <w:sz w:val="18"/>
    </w:rPr>
  </w:style>
  <w:style w:type="character" w:customStyle="1" w:styleId="xl1190">
    <w:name w:val="xl119"/>
    <w:basedOn w:val="1"/>
    <w:link w:val="xl119"/>
    <w:rsid w:val="00381D0D"/>
    <w:rPr>
      <w:b/>
      <w:sz w:val="18"/>
    </w:rPr>
  </w:style>
  <w:style w:type="paragraph" w:customStyle="1" w:styleId="xl100">
    <w:name w:val="xl100"/>
    <w:basedOn w:val="a"/>
    <w:link w:val="xl100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1000">
    <w:name w:val="xl100"/>
    <w:basedOn w:val="1"/>
    <w:link w:val="xl100"/>
    <w:rsid w:val="00381D0D"/>
    <w:rPr>
      <w:sz w:val="18"/>
    </w:rPr>
  </w:style>
  <w:style w:type="paragraph" w:customStyle="1" w:styleId="xl90">
    <w:name w:val="xl90"/>
    <w:basedOn w:val="a"/>
    <w:link w:val="xl90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900">
    <w:name w:val="xl90"/>
    <w:basedOn w:val="1"/>
    <w:link w:val="xl90"/>
    <w:rsid w:val="00381D0D"/>
    <w:rPr>
      <w:sz w:val="18"/>
    </w:rPr>
  </w:style>
  <w:style w:type="paragraph" w:customStyle="1" w:styleId="WW8Num2z5">
    <w:name w:val="WW8Num2z5"/>
    <w:link w:val="WW8Num2z50"/>
    <w:rsid w:val="00381D0D"/>
    <w:rPr>
      <w:color w:val="000000"/>
    </w:rPr>
  </w:style>
  <w:style w:type="character" w:customStyle="1" w:styleId="WW8Num2z50">
    <w:name w:val="WW8Num2z5"/>
    <w:link w:val="WW8Num2z5"/>
    <w:rsid w:val="00381D0D"/>
    <w:rPr>
      <w:color w:val="000000"/>
      <w:lang w:val="ru-RU" w:eastAsia="ru-RU" w:bidi="ar-SA"/>
    </w:rPr>
  </w:style>
  <w:style w:type="paragraph" w:customStyle="1" w:styleId="a7">
    <w:name w:val="Заголовок постановления"/>
    <w:basedOn w:val="a"/>
    <w:link w:val="a8"/>
    <w:rsid w:val="00381D0D"/>
    <w:pPr>
      <w:spacing w:after="840"/>
      <w:ind w:right="5103"/>
    </w:pPr>
  </w:style>
  <w:style w:type="character" w:customStyle="1" w:styleId="a8">
    <w:name w:val="Заголовок постановления"/>
    <w:basedOn w:val="1"/>
    <w:link w:val="a7"/>
    <w:rsid w:val="00381D0D"/>
  </w:style>
  <w:style w:type="paragraph" w:customStyle="1" w:styleId="16">
    <w:name w:val="Выделение1"/>
    <w:link w:val="17"/>
    <w:rsid w:val="00381D0D"/>
    <w:rPr>
      <w:i/>
      <w:color w:val="000000"/>
    </w:rPr>
  </w:style>
  <w:style w:type="character" w:customStyle="1" w:styleId="17">
    <w:name w:val="Выделение1"/>
    <w:link w:val="16"/>
    <w:rsid w:val="00381D0D"/>
    <w:rPr>
      <w:i/>
      <w:color w:val="000000"/>
      <w:lang w:val="ru-RU" w:eastAsia="ru-RU" w:bidi="ar-SA"/>
    </w:rPr>
  </w:style>
  <w:style w:type="paragraph" w:styleId="a9">
    <w:name w:val="footer"/>
    <w:basedOn w:val="a"/>
    <w:link w:val="aa"/>
    <w:uiPriority w:val="99"/>
    <w:rsid w:val="00381D0D"/>
    <w:pPr>
      <w:tabs>
        <w:tab w:val="center" w:pos="4677"/>
        <w:tab w:val="right" w:pos="9355"/>
      </w:tabs>
    </w:pPr>
    <w:rPr>
      <w:sz w:val="24"/>
    </w:rPr>
  </w:style>
  <w:style w:type="character" w:customStyle="1" w:styleId="aa">
    <w:name w:val="Нижний колонтитул Знак"/>
    <w:basedOn w:val="1"/>
    <w:link w:val="a9"/>
    <w:uiPriority w:val="99"/>
    <w:rsid w:val="00381D0D"/>
    <w:rPr>
      <w:sz w:val="24"/>
    </w:rPr>
  </w:style>
  <w:style w:type="paragraph" w:customStyle="1" w:styleId="xl143">
    <w:name w:val="xl143"/>
    <w:basedOn w:val="a"/>
    <w:link w:val="xl143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1430">
    <w:name w:val="xl143"/>
    <w:basedOn w:val="1"/>
    <w:link w:val="xl143"/>
    <w:rsid w:val="00381D0D"/>
    <w:rPr>
      <w:sz w:val="18"/>
    </w:rPr>
  </w:style>
  <w:style w:type="paragraph" w:customStyle="1" w:styleId="xl87">
    <w:name w:val="xl87"/>
    <w:basedOn w:val="a"/>
    <w:link w:val="xl870"/>
    <w:rsid w:val="00381D0D"/>
    <w:pPr>
      <w:spacing w:beforeAutospacing="1" w:afterAutospacing="1"/>
      <w:jc w:val="center"/>
    </w:pPr>
    <w:rPr>
      <w:b/>
      <w:sz w:val="18"/>
    </w:rPr>
  </w:style>
  <w:style w:type="character" w:customStyle="1" w:styleId="xl870">
    <w:name w:val="xl87"/>
    <w:basedOn w:val="1"/>
    <w:link w:val="xl87"/>
    <w:rsid w:val="00381D0D"/>
    <w:rPr>
      <w:b/>
      <w:sz w:val="18"/>
    </w:rPr>
  </w:style>
  <w:style w:type="paragraph" w:customStyle="1" w:styleId="xl117">
    <w:name w:val="xl117"/>
    <w:basedOn w:val="a"/>
    <w:link w:val="xl117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1170">
    <w:name w:val="xl117"/>
    <w:basedOn w:val="1"/>
    <w:link w:val="xl117"/>
    <w:rsid w:val="00381D0D"/>
    <w:rPr>
      <w:sz w:val="18"/>
    </w:rPr>
  </w:style>
  <w:style w:type="paragraph" w:customStyle="1" w:styleId="xl118">
    <w:name w:val="xl118"/>
    <w:basedOn w:val="a"/>
    <w:link w:val="xl118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1180">
    <w:name w:val="xl118"/>
    <w:basedOn w:val="1"/>
    <w:link w:val="xl118"/>
    <w:rsid w:val="00381D0D"/>
    <w:rPr>
      <w:sz w:val="18"/>
    </w:rPr>
  </w:style>
  <w:style w:type="paragraph" w:customStyle="1" w:styleId="xl104">
    <w:name w:val="xl104"/>
    <w:basedOn w:val="a"/>
    <w:link w:val="xl104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1040">
    <w:name w:val="xl104"/>
    <w:basedOn w:val="1"/>
    <w:link w:val="xl104"/>
    <w:rsid w:val="00381D0D"/>
    <w:rPr>
      <w:sz w:val="18"/>
    </w:rPr>
  </w:style>
  <w:style w:type="paragraph" w:customStyle="1" w:styleId="font10">
    <w:name w:val="font10"/>
    <w:basedOn w:val="a"/>
    <w:link w:val="font100"/>
    <w:rsid w:val="00381D0D"/>
    <w:pPr>
      <w:spacing w:before="100" w:after="100"/>
    </w:pPr>
  </w:style>
  <w:style w:type="character" w:customStyle="1" w:styleId="font100">
    <w:name w:val="font10"/>
    <w:basedOn w:val="1"/>
    <w:link w:val="font10"/>
    <w:rsid w:val="00381D0D"/>
  </w:style>
  <w:style w:type="paragraph" w:customStyle="1" w:styleId="WW8Num2z3">
    <w:name w:val="WW8Num2z3"/>
    <w:link w:val="WW8Num2z30"/>
    <w:rsid w:val="00381D0D"/>
    <w:rPr>
      <w:color w:val="000000"/>
    </w:rPr>
  </w:style>
  <w:style w:type="character" w:customStyle="1" w:styleId="WW8Num2z30">
    <w:name w:val="WW8Num2z3"/>
    <w:link w:val="WW8Num2z3"/>
    <w:rsid w:val="00381D0D"/>
    <w:rPr>
      <w:color w:val="000000"/>
      <w:lang w:val="ru-RU" w:eastAsia="ru-RU" w:bidi="ar-SA"/>
    </w:rPr>
  </w:style>
  <w:style w:type="paragraph" w:customStyle="1" w:styleId="xl115">
    <w:name w:val="xl115"/>
    <w:basedOn w:val="a"/>
    <w:link w:val="xl1150"/>
    <w:rsid w:val="00381D0D"/>
    <w:pPr>
      <w:spacing w:beforeAutospacing="1" w:afterAutospacing="1"/>
      <w:jc w:val="both"/>
    </w:pPr>
    <w:rPr>
      <w:b/>
      <w:sz w:val="18"/>
    </w:rPr>
  </w:style>
  <w:style w:type="character" w:customStyle="1" w:styleId="xl1150">
    <w:name w:val="xl115"/>
    <w:basedOn w:val="1"/>
    <w:link w:val="xl115"/>
    <w:rsid w:val="00381D0D"/>
    <w:rPr>
      <w:b/>
      <w:sz w:val="18"/>
    </w:rPr>
  </w:style>
  <w:style w:type="paragraph" w:customStyle="1" w:styleId="xl84">
    <w:name w:val="xl84"/>
    <w:basedOn w:val="a"/>
    <w:link w:val="xl84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840">
    <w:name w:val="xl84"/>
    <w:basedOn w:val="1"/>
    <w:link w:val="xl84"/>
    <w:rsid w:val="00381D0D"/>
    <w:rPr>
      <w:sz w:val="18"/>
    </w:rPr>
  </w:style>
  <w:style w:type="paragraph" w:customStyle="1" w:styleId="WW8Num3z0">
    <w:name w:val="WW8Num3z0"/>
    <w:link w:val="WW8Num3z00"/>
    <w:rsid w:val="00381D0D"/>
    <w:rPr>
      <w:color w:val="000000"/>
    </w:rPr>
  </w:style>
  <w:style w:type="character" w:customStyle="1" w:styleId="WW8Num3z00">
    <w:name w:val="WW8Num3z0"/>
    <w:link w:val="WW8Num3z0"/>
    <w:rsid w:val="00381D0D"/>
    <w:rPr>
      <w:color w:val="000000"/>
      <w:lang w:val="ru-RU" w:eastAsia="ru-RU" w:bidi="ar-SA"/>
    </w:rPr>
  </w:style>
  <w:style w:type="paragraph" w:customStyle="1" w:styleId="font5">
    <w:name w:val="font5"/>
    <w:basedOn w:val="a"/>
    <w:link w:val="font50"/>
    <w:rsid w:val="00381D0D"/>
    <w:pPr>
      <w:spacing w:beforeAutospacing="1" w:afterAutospacing="1"/>
    </w:pPr>
    <w:rPr>
      <w:sz w:val="18"/>
    </w:rPr>
  </w:style>
  <w:style w:type="character" w:customStyle="1" w:styleId="font50">
    <w:name w:val="font5"/>
    <w:basedOn w:val="1"/>
    <w:link w:val="font5"/>
    <w:rsid w:val="00381D0D"/>
    <w:rPr>
      <w:sz w:val="18"/>
    </w:rPr>
  </w:style>
  <w:style w:type="paragraph" w:customStyle="1" w:styleId="18">
    <w:name w:val="Заголовок1"/>
    <w:basedOn w:val="a"/>
    <w:next w:val="a5"/>
    <w:link w:val="19"/>
    <w:rsid w:val="00381D0D"/>
    <w:pPr>
      <w:keepNext/>
      <w:spacing w:before="240" w:after="120"/>
    </w:pPr>
    <w:rPr>
      <w:rFonts w:ascii="Arial" w:hAnsi="Arial"/>
    </w:rPr>
  </w:style>
  <w:style w:type="character" w:customStyle="1" w:styleId="19">
    <w:name w:val="Заголовок1"/>
    <w:basedOn w:val="1"/>
    <w:link w:val="18"/>
    <w:rsid w:val="00381D0D"/>
    <w:rPr>
      <w:rFonts w:ascii="Arial" w:hAnsi="Arial"/>
    </w:rPr>
  </w:style>
  <w:style w:type="paragraph" w:customStyle="1" w:styleId="ab">
    <w:name w:val="Заголовок таблицы"/>
    <w:basedOn w:val="ac"/>
    <w:link w:val="ad"/>
    <w:rsid w:val="00381D0D"/>
    <w:pPr>
      <w:jc w:val="center"/>
    </w:pPr>
    <w:rPr>
      <w:b/>
    </w:rPr>
  </w:style>
  <w:style w:type="character" w:customStyle="1" w:styleId="ad">
    <w:name w:val="Заголовок таблицы"/>
    <w:basedOn w:val="ae"/>
    <w:link w:val="ab"/>
    <w:rsid w:val="00381D0D"/>
    <w:rPr>
      <w:b/>
    </w:rPr>
  </w:style>
  <w:style w:type="paragraph" w:customStyle="1" w:styleId="xl85">
    <w:name w:val="xl85"/>
    <w:basedOn w:val="a"/>
    <w:link w:val="xl850"/>
    <w:rsid w:val="00381D0D"/>
    <w:pPr>
      <w:spacing w:beforeAutospacing="1" w:afterAutospacing="1"/>
    </w:pPr>
    <w:rPr>
      <w:sz w:val="18"/>
    </w:rPr>
  </w:style>
  <w:style w:type="character" w:customStyle="1" w:styleId="xl850">
    <w:name w:val="xl85"/>
    <w:basedOn w:val="1"/>
    <w:link w:val="xl85"/>
    <w:rsid w:val="00381D0D"/>
    <w:rPr>
      <w:sz w:val="18"/>
    </w:rPr>
  </w:style>
  <w:style w:type="paragraph" w:styleId="31">
    <w:name w:val="toc 3"/>
    <w:next w:val="a"/>
    <w:link w:val="32"/>
    <w:rsid w:val="00381D0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81D0D"/>
    <w:rPr>
      <w:rFonts w:ascii="XO Thames" w:hAnsi="XO Thames"/>
      <w:sz w:val="28"/>
      <w:lang w:bidi="ar-SA"/>
    </w:rPr>
  </w:style>
  <w:style w:type="paragraph" w:customStyle="1" w:styleId="xl116">
    <w:name w:val="xl116"/>
    <w:basedOn w:val="a"/>
    <w:link w:val="xl1160"/>
    <w:rsid w:val="00381D0D"/>
    <w:pPr>
      <w:spacing w:beforeAutospacing="1" w:afterAutospacing="1"/>
      <w:jc w:val="center"/>
    </w:pPr>
    <w:rPr>
      <w:b/>
      <w:sz w:val="18"/>
    </w:rPr>
  </w:style>
  <w:style w:type="character" w:customStyle="1" w:styleId="xl1160">
    <w:name w:val="xl116"/>
    <w:basedOn w:val="1"/>
    <w:link w:val="xl116"/>
    <w:rsid w:val="00381D0D"/>
    <w:rPr>
      <w:b/>
      <w:sz w:val="18"/>
    </w:rPr>
  </w:style>
  <w:style w:type="paragraph" w:customStyle="1" w:styleId="xl123">
    <w:name w:val="xl123"/>
    <w:basedOn w:val="a"/>
    <w:link w:val="xl1230"/>
    <w:rsid w:val="00381D0D"/>
    <w:pPr>
      <w:spacing w:beforeAutospacing="1" w:afterAutospacing="1"/>
    </w:pPr>
    <w:rPr>
      <w:b/>
      <w:sz w:val="18"/>
    </w:rPr>
  </w:style>
  <w:style w:type="character" w:customStyle="1" w:styleId="xl1230">
    <w:name w:val="xl123"/>
    <w:basedOn w:val="1"/>
    <w:link w:val="xl123"/>
    <w:rsid w:val="00381D0D"/>
    <w:rPr>
      <w:b/>
      <w:sz w:val="18"/>
    </w:rPr>
  </w:style>
  <w:style w:type="paragraph" w:customStyle="1" w:styleId="xl126">
    <w:name w:val="xl126"/>
    <w:basedOn w:val="a"/>
    <w:link w:val="xl1260"/>
    <w:rsid w:val="00381D0D"/>
    <w:pPr>
      <w:spacing w:beforeAutospacing="1" w:afterAutospacing="1"/>
      <w:jc w:val="center"/>
    </w:pPr>
    <w:rPr>
      <w:b/>
      <w:sz w:val="24"/>
    </w:rPr>
  </w:style>
  <w:style w:type="character" w:customStyle="1" w:styleId="xl1260">
    <w:name w:val="xl126"/>
    <w:basedOn w:val="1"/>
    <w:link w:val="xl126"/>
    <w:rsid w:val="00381D0D"/>
    <w:rPr>
      <w:b/>
      <w:sz w:val="24"/>
    </w:rPr>
  </w:style>
  <w:style w:type="paragraph" w:customStyle="1" w:styleId="WW8Num2z0">
    <w:name w:val="WW8Num2z0"/>
    <w:link w:val="WW8Num2z00"/>
    <w:rsid w:val="00381D0D"/>
    <w:rPr>
      <w:color w:val="000000"/>
    </w:rPr>
  </w:style>
  <w:style w:type="character" w:customStyle="1" w:styleId="WW8Num2z00">
    <w:name w:val="WW8Num2z0"/>
    <w:link w:val="WW8Num2z0"/>
    <w:rsid w:val="00381D0D"/>
    <w:rPr>
      <w:color w:val="000000"/>
      <w:lang w:val="ru-RU" w:eastAsia="ru-RU" w:bidi="ar-SA"/>
    </w:rPr>
  </w:style>
  <w:style w:type="paragraph" w:customStyle="1" w:styleId="25">
    <w:name w:val="Основной шрифт абзаца2"/>
    <w:link w:val="26"/>
    <w:rsid w:val="00381D0D"/>
    <w:rPr>
      <w:color w:val="000000"/>
    </w:rPr>
  </w:style>
  <w:style w:type="character" w:customStyle="1" w:styleId="26">
    <w:name w:val="Основной шрифт абзаца2"/>
    <w:link w:val="25"/>
    <w:rsid w:val="00381D0D"/>
    <w:rPr>
      <w:color w:val="000000"/>
      <w:lang w:val="ru-RU" w:eastAsia="ru-RU" w:bidi="ar-SA"/>
    </w:rPr>
  </w:style>
  <w:style w:type="paragraph" w:customStyle="1" w:styleId="xl125">
    <w:name w:val="xl125"/>
    <w:basedOn w:val="a"/>
    <w:link w:val="xl1250"/>
    <w:rsid w:val="00381D0D"/>
    <w:pPr>
      <w:spacing w:beforeAutospacing="1" w:afterAutospacing="1"/>
      <w:jc w:val="center"/>
    </w:pPr>
    <w:rPr>
      <w:sz w:val="24"/>
    </w:rPr>
  </w:style>
  <w:style w:type="character" w:customStyle="1" w:styleId="xl1250">
    <w:name w:val="xl125"/>
    <w:basedOn w:val="1"/>
    <w:link w:val="xl125"/>
    <w:rsid w:val="00381D0D"/>
    <w:rPr>
      <w:sz w:val="24"/>
    </w:rPr>
  </w:style>
  <w:style w:type="paragraph" w:customStyle="1" w:styleId="xl149">
    <w:name w:val="xl149"/>
    <w:basedOn w:val="a"/>
    <w:link w:val="xl149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1490">
    <w:name w:val="xl149"/>
    <w:basedOn w:val="1"/>
    <w:link w:val="xl149"/>
    <w:rsid w:val="00381D0D"/>
    <w:rPr>
      <w:sz w:val="18"/>
    </w:rPr>
  </w:style>
  <w:style w:type="paragraph" w:customStyle="1" w:styleId="xl78">
    <w:name w:val="xl78"/>
    <w:basedOn w:val="a"/>
    <w:link w:val="xl78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780">
    <w:name w:val="xl78"/>
    <w:basedOn w:val="1"/>
    <w:link w:val="xl78"/>
    <w:rsid w:val="00381D0D"/>
    <w:rPr>
      <w:sz w:val="18"/>
    </w:rPr>
  </w:style>
  <w:style w:type="paragraph" w:customStyle="1" w:styleId="WW8Num1z1">
    <w:name w:val="WW8Num1z1"/>
    <w:link w:val="WW8Num1z10"/>
    <w:rsid w:val="00381D0D"/>
    <w:rPr>
      <w:color w:val="000000"/>
    </w:rPr>
  </w:style>
  <w:style w:type="character" w:customStyle="1" w:styleId="WW8Num1z10">
    <w:name w:val="WW8Num1z1"/>
    <w:link w:val="WW8Num1z1"/>
    <w:rsid w:val="00381D0D"/>
    <w:rPr>
      <w:color w:val="000000"/>
      <w:lang w:val="ru-RU" w:eastAsia="ru-RU" w:bidi="ar-SA"/>
    </w:rPr>
  </w:style>
  <w:style w:type="paragraph" w:customStyle="1" w:styleId="xl122">
    <w:name w:val="xl122"/>
    <w:basedOn w:val="a"/>
    <w:link w:val="xl122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1220">
    <w:name w:val="xl122"/>
    <w:basedOn w:val="1"/>
    <w:link w:val="xl122"/>
    <w:rsid w:val="00381D0D"/>
    <w:rPr>
      <w:sz w:val="18"/>
    </w:rPr>
  </w:style>
  <w:style w:type="paragraph" w:customStyle="1" w:styleId="xl66">
    <w:name w:val="xl66"/>
    <w:basedOn w:val="a"/>
    <w:link w:val="xl660"/>
    <w:rsid w:val="00381D0D"/>
    <w:pPr>
      <w:spacing w:beforeAutospacing="1" w:afterAutospacing="1"/>
      <w:jc w:val="center"/>
    </w:pPr>
    <w:rPr>
      <w:b/>
      <w:sz w:val="18"/>
    </w:rPr>
  </w:style>
  <w:style w:type="character" w:customStyle="1" w:styleId="xl660">
    <w:name w:val="xl66"/>
    <w:basedOn w:val="1"/>
    <w:link w:val="xl66"/>
    <w:rsid w:val="00381D0D"/>
    <w:rPr>
      <w:b/>
      <w:sz w:val="18"/>
    </w:rPr>
  </w:style>
  <w:style w:type="paragraph" w:customStyle="1" w:styleId="WW8Num2z4">
    <w:name w:val="WW8Num2z4"/>
    <w:link w:val="WW8Num2z40"/>
    <w:rsid w:val="00381D0D"/>
    <w:rPr>
      <w:color w:val="000000"/>
    </w:rPr>
  </w:style>
  <w:style w:type="character" w:customStyle="1" w:styleId="WW8Num2z40">
    <w:name w:val="WW8Num2z4"/>
    <w:link w:val="WW8Num2z4"/>
    <w:rsid w:val="00381D0D"/>
    <w:rPr>
      <w:color w:val="000000"/>
      <w:lang w:val="ru-RU" w:eastAsia="ru-RU" w:bidi="ar-SA"/>
    </w:rPr>
  </w:style>
  <w:style w:type="paragraph" w:customStyle="1" w:styleId="xl147">
    <w:name w:val="xl147"/>
    <w:basedOn w:val="a"/>
    <w:link w:val="xl147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1470">
    <w:name w:val="xl147"/>
    <w:basedOn w:val="1"/>
    <w:link w:val="xl147"/>
    <w:rsid w:val="00381D0D"/>
    <w:rPr>
      <w:sz w:val="18"/>
    </w:rPr>
  </w:style>
  <w:style w:type="paragraph" w:styleId="af">
    <w:name w:val="header"/>
    <w:basedOn w:val="a"/>
    <w:link w:val="af0"/>
    <w:rsid w:val="00381D0D"/>
    <w:pPr>
      <w:tabs>
        <w:tab w:val="center" w:pos="4536"/>
        <w:tab w:val="right" w:pos="9072"/>
      </w:tabs>
    </w:pPr>
  </w:style>
  <w:style w:type="character" w:customStyle="1" w:styleId="af0">
    <w:name w:val="Верхний колонтитул Знак"/>
    <w:basedOn w:val="1"/>
    <w:link w:val="af"/>
    <w:rsid w:val="00381D0D"/>
  </w:style>
  <w:style w:type="paragraph" w:customStyle="1" w:styleId="1a">
    <w:name w:val="Гиперссылка1"/>
    <w:link w:val="1b"/>
    <w:rsid w:val="00381D0D"/>
    <w:rPr>
      <w:color w:val="0000FF"/>
      <w:u w:val="single"/>
    </w:rPr>
  </w:style>
  <w:style w:type="character" w:customStyle="1" w:styleId="1b">
    <w:name w:val="Гиперссылка1"/>
    <w:link w:val="1a"/>
    <w:rsid w:val="00381D0D"/>
    <w:rPr>
      <w:color w:val="0000FF"/>
      <w:u w:val="single"/>
      <w:lang w:bidi="ar-SA"/>
    </w:rPr>
  </w:style>
  <w:style w:type="paragraph" w:customStyle="1" w:styleId="ConsTitle">
    <w:name w:val="ConsTitle"/>
    <w:link w:val="ConsTitle0"/>
    <w:rsid w:val="00381D0D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381D0D"/>
    <w:rPr>
      <w:rFonts w:ascii="Arial" w:hAnsi="Arial"/>
      <w:b/>
      <w:sz w:val="16"/>
      <w:lang w:bidi="ar-SA"/>
    </w:rPr>
  </w:style>
  <w:style w:type="paragraph" w:customStyle="1" w:styleId="xl72">
    <w:name w:val="xl72"/>
    <w:basedOn w:val="a"/>
    <w:link w:val="xl720"/>
    <w:rsid w:val="00381D0D"/>
    <w:pPr>
      <w:spacing w:beforeAutospacing="1" w:afterAutospacing="1"/>
      <w:jc w:val="center"/>
    </w:pPr>
    <w:rPr>
      <w:b/>
      <w:sz w:val="18"/>
    </w:rPr>
  </w:style>
  <w:style w:type="character" w:customStyle="1" w:styleId="xl720">
    <w:name w:val="xl72"/>
    <w:basedOn w:val="1"/>
    <w:link w:val="xl72"/>
    <w:rsid w:val="00381D0D"/>
    <w:rPr>
      <w:b/>
      <w:sz w:val="18"/>
    </w:rPr>
  </w:style>
  <w:style w:type="paragraph" w:customStyle="1" w:styleId="xl69">
    <w:name w:val="xl69"/>
    <w:basedOn w:val="a"/>
    <w:link w:val="xl690"/>
    <w:rsid w:val="00381D0D"/>
    <w:pPr>
      <w:spacing w:beforeAutospacing="1" w:afterAutospacing="1"/>
    </w:pPr>
    <w:rPr>
      <w:sz w:val="18"/>
    </w:rPr>
  </w:style>
  <w:style w:type="character" w:customStyle="1" w:styleId="xl690">
    <w:name w:val="xl69"/>
    <w:basedOn w:val="1"/>
    <w:link w:val="xl69"/>
    <w:rsid w:val="00381D0D"/>
    <w:rPr>
      <w:sz w:val="18"/>
    </w:rPr>
  </w:style>
  <w:style w:type="character" w:customStyle="1" w:styleId="50">
    <w:name w:val="Заголовок 5 Знак"/>
    <w:link w:val="5"/>
    <w:rsid w:val="00381D0D"/>
    <w:rPr>
      <w:rFonts w:ascii="XO Thames" w:hAnsi="XO Thames"/>
      <w:b/>
      <w:sz w:val="22"/>
      <w:lang w:bidi="ar-SA"/>
    </w:rPr>
  </w:style>
  <w:style w:type="paragraph" w:customStyle="1" w:styleId="210">
    <w:name w:val="Основной текст 21"/>
    <w:basedOn w:val="a"/>
    <w:link w:val="211"/>
    <w:rsid w:val="00381D0D"/>
  </w:style>
  <w:style w:type="character" w:customStyle="1" w:styleId="211">
    <w:name w:val="Основной текст 21"/>
    <w:basedOn w:val="1"/>
    <w:link w:val="210"/>
    <w:rsid w:val="00381D0D"/>
  </w:style>
  <w:style w:type="paragraph" w:customStyle="1" w:styleId="xl80">
    <w:name w:val="xl80"/>
    <w:basedOn w:val="a"/>
    <w:link w:val="xl800"/>
    <w:rsid w:val="00381D0D"/>
    <w:pPr>
      <w:spacing w:beforeAutospacing="1" w:afterAutospacing="1"/>
    </w:pPr>
    <w:rPr>
      <w:sz w:val="18"/>
    </w:rPr>
  </w:style>
  <w:style w:type="character" w:customStyle="1" w:styleId="xl800">
    <w:name w:val="xl80"/>
    <w:basedOn w:val="1"/>
    <w:link w:val="xl80"/>
    <w:rsid w:val="00381D0D"/>
    <w:rPr>
      <w:sz w:val="18"/>
    </w:rPr>
  </w:style>
  <w:style w:type="paragraph" w:customStyle="1" w:styleId="xl71">
    <w:name w:val="xl71"/>
    <w:basedOn w:val="a"/>
    <w:link w:val="xl71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710">
    <w:name w:val="xl71"/>
    <w:basedOn w:val="1"/>
    <w:link w:val="xl71"/>
    <w:rsid w:val="00381D0D"/>
    <w:rPr>
      <w:sz w:val="18"/>
    </w:rPr>
  </w:style>
  <w:style w:type="paragraph" w:customStyle="1" w:styleId="font9">
    <w:name w:val="font9"/>
    <w:basedOn w:val="a"/>
    <w:link w:val="font90"/>
    <w:rsid w:val="00381D0D"/>
    <w:pPr>
      <w:spacing w:beforeAutospacing="1" w:afterAutospacing="1"/>
    </w:pPr>
    <w:rPr>
      <w:rFonts w:ascii="Calibri" w:hAnsi="Calibri"/>
      <w:sz w:val="18"/>
    </w:rPr>
  </w:style>
  <w:style w:type="character" w:customStyle="1" w:styleId="font90">
    <w:name w:val="font9"/>
    <w:basedOn w:val="1"/>
    <w:link w:val="font9"/>
    <w:rsid w:val="00381D0D"/>
    <w:rPr>
      <w:rFonts w:ascii="Calibri" w:hAnsi="Calibri"/>
      <w:sz w:val="18"/>
    </w:rPr>
  </w:style>
  <w:style w:type="paragraph" w:customStyle="1" w:styleId="xl93">
    <w:name w:val="xl93"/>
    <w:basedOn w:val="a"/>
    <w:link w:val="xl93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930">
    <w:name w:val="xl93"/>
    <w:basedOn w:val="1"/>
    <w:link w:val="xl93"/>
    <w:rsid w:val="00381D0D"/>
    <w:rPr>
      <w:sz w:val="18"/>
    </w:rPr>
  </w:style>
  <w:style w:type="character" w:customStyle="1" w:styleId="11">
    <w:name w:val="Заголовок 1 Знак"/>
    <w:basedOn w:val="1"/>
    <w:link w:val="10"/>
    <w:rsid w:val="00381D0D"/>
    <w:rPr>
      <w:rFonts w:ascii="Cambria" w:hAnsi="Cambria"/>
      <w:b/>
      <w:color w:val="365F91"/>
    </w:rPr>
  </w:style>
  <w:style w:type="paragraph" w:customStyle="1" w:styleId="1c">
    <w:name w:val="Просмотренная гиперссылка1"/>
    <w:link w:val="1d"/>
    <w:rsid w:val="00381D0D"/>
    <w:rPr>
      <w:color w:val="800080"/>
      <w:u w:val="single"/>
    </w:rPr>
  </w:style>
  <w:style w:type="character" w:customStyle="1" w:styleId="1d">
    <w:name w:val="Просмотренная гиперссылка1"/>
    <w:link w:val="1c"/>
    <w:rsid w:val="00381D0D"/>
    <w:rPr>
      <w:color w:val="800080"/>
      <w:u w:val="single"/>
      <w:lang w:bidi="ar-SA"/>
    </w:rPr>
  </w:style>
  <w:style w:type="paragraph" w:customStyle="1" w:styleId="xl74">
    <w:name w:val="xl74"/>
    <w:basedOn w:val="a"/>
    <w:link w:val="xl740"/>
    <w:rsid w:val="00381D0D"/>
    <w:pPr>
      <w:spacing w:beforeAutospacing="1" w:afterAutospacing="1"/>
      <w:jc w:val="center"/>
    </w:pPr>
    <w:rPr>
      <w:b/>
      <w:sz w:val="18"/>
    </w:rPr>
  </w:style>
  <w:style w:type="character" w:customStyle="1" w:styleId="xl740">
    <w:name w:val="xl74"/>
    <w:basedOn w:val="1"/>
    <w:link w:val="xl74"/>
    <w:rsid w:val="00381D0D"/>
    <w:rPr>
      <w:b/>
      <w:sz w:val="18"/>
    </w:rPr>
  </w:style>
  <w:style w:type="paragraph" w:customStyle="1" w:styleId="WW8Num3z7">
    <w:name w:val="WW8Num3z7"/>
    <w:link w:val="WW8Num3z70"/>
    <w:rsid w:val="00381D0D"/>
    <w:rPr>
      <w:color w:val="000000"/>
    </w:rPr>
  </w:style>
  <w:style w:type="character" w:customStyle="1" w:styleId="WW8Num3z70">
    <w:name w:val="WW8Num3z7"/>
    <w:link w:val="WW8Num3z7"/>
    <w:rsid w:val="00381D0D"/>
    <w:rPr>
      <w:color w:val="000000"/>
      <w:lang w:val="ru-RU" w:eastAsia="ru-RU" w:bidi="ar-SA"/>
    </w:rPr>
  </w:style>
  <w:style w:type="paragraph" w:customStyle="1" w:styleId="xl73">
    <w:name w:val="xl73"/>
    <w:basedOn w:val="a"/>
    <w:link w:val="xl73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730">
    <w:name w:val="xl73"/>
    <w:basedOn w:val="1"/>
    <w:link w:val="xl73"/>
    <w:rsid w:val="00381D0D"/>
    <w:rPr>
      <w:sz w:val="18"/>
    </w:rPr>
  </w:style>
  <w:style w:type="paragraph" w:customStyle="1" w:styleId="xl89">
    <w:name w:val="xl89"/>
    <w:basedOn w:val="a"/>
    <w:link w:val="xl890"/>
    <w:rsid w:val="00381D0D"/>
    <w:pPr>
      <w:spacing w:beforeAutospacing="1" w:afterAutospacing="1"/>
    </w:pPr>
    <w:rPr>
      <w:sz w:val="18"/>
    </w:rPr>
  </w:style>
  <w:style w:type="character" w:customStyle="1" w:styleId="xl890">
    <w:name w:val="xl89"/>
    <w:basedOn w:val="1"/>
    <w:link w:val="xl89"/>
    <w:rsid w:val="00381D0D"/>
    <w:rPr>
      <w:sz w:val="18"/>
    </w:rPr>
  </w:style>
  <w:style w:type="paragraph" w:customStyle="1" w:styleId="WW8Num1z8">
    <w:name w:val="WW8Num1z8"/>
    <w:link w:val="WW8Num1z80"/>
    <w:rsid w:val="00381D0D"/>
    <w:rPr>
      <w:color w:val="000000"/>
    </w:rPr>
  </w:style>
  <w:style w:type="character" w:customStyle="1" w:styleId="WW8Num1z80">
    <w:name w:val="WW8Num1z8"/>
    <w:link w:val="WW8Num1z8"/>
    <w:rsid w:val="00381D0D"/>
    <w:rPr>
      <w:color w:val="000000"/>
      <w:lang w:val="ru-RU" w:eastAsia="ru-RU" w:bidi="ar-SA"/>
    </w:rPr>
  </w:style>
  <w:style w:type="paragraph" w:customStyle="1" w:styleId="27">
    <w:name w:val="Гиперссылка2"/>
    <w:link w:val="af1"/>
    <w:uiPriority w:val="99"/>
    <w:rsid w:val="00381D0D"/>
    <w:rPr>
      <w:color w:val="0000FF"/>
      <w:u w:val="single"/>
    </w:rPr>
  </w:style>
  <w:style w:type="character" w:styleId="af1">
    <w:name w:val="Hyperlink"/>
    <w:link w:val="27"/>
    <w:uiPriority w:val="99"/>
    <w:rsid w:val="00381D0D"/>
    <w:rPr>
      <w:color w:val="0000FF"/>
      <w:u w:val="single"/>
      <w:lang w:bidi="ar-SA"/>
    </w:rPr>
  </w:style>
  <w:style w:type="paragraph" w:customStyle="1" w:styleId="Footnote">
    <w:name w:val="Footnote"/>
    <w:link w:val="Footnote0"/>
    <w:rsid w:val="00381D0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81D0D"/>
    <w:rPr>
      <w:rFonts w:ascii="XO Thames" w:hAnsi="XO Thames"/>
      <w:sz w:val="22"/>
      <w:lang w:bidi="ar-SA"/>
    </w:rPr>
  </w:style>
  <w:style w:type="paragraph" w:customStyle="1" w:styleId="xl106">
    <w:name w:val="xl106"/>
    <w:basedOn w:val="a"/>
    <w:link w:val="xl106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1060">
    <w:name w:val="xl106"/>
    <w:basedOn w:val="1"/>
    <w:link w:val="xl106"/>
    <w:rsid w:val="00381D0D"/>
    <w:rPr>
      <w:sz w:val="18"/>
    </w:rPr>
  </w:style>
  <w:style w:type="paragraph" w:customStyle="1" w:styleId="WW8Num3z5">
    <w:name w:val="WW8Num3z5"/>
    <w:link w:val="WW8Num3z50"/>
    <w:rsid w:val="00381D0D"/>
    <w:rPr>
      <w:color w:val="000000"/>
    </w:rPr>
  </w:style>
  <w:style w:type="character" w:customStyle="1" w:styleId="WW8Num3z50">
    <w:name w:val="WW8Num3z5"/>
    <w:link w:val="WW8Num3z5"/>
    <w:rsid w:val="00381D0D"/>
    <w:rPr>
      <w:color w:val="000000"/>
      <w:lang w:val="ru-RU" w:eastAsia="ru-RU" w:bidi="ar-SA"/>
    </w:rPr>
  </w:style>
  <w:style w:type="paragraph" w:styleId="1e">
    <w:name w:val="toc 1"/>
    <w:next w:val="a"/>
    <w:link w:val="1f"/>
    <w:rsid w:val="00381D0D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sid w:val="00381D0D"/>
    <w:rPr>
      <w:rFonts w:ascii="XO Thames" w:hAnsi="XO Thames"/>
      <w:b/>
      <w:sz w:val="28"/>
      <w:lang w:bidi="ar-SA"/>
    </w:rPr>
  </w:style>
  <w:style w:type="paragraph" w:customStyle="1" w:styleId="HeaderandFooter">
    <w:name w:val="Header and Footer"/>
    <w:link w:val="HeaderandFooter0"/>
    <w:rsid w:val="00381D0D"/>
    <w:pPr>
      <w:jc w:val="both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sid w:val="00381D0D"/>
    <w:rPr>
      <w:rFonts w:ascii="XO Thames" w:hAnsi="XO Thames"/>
      <w:color w:val="000000"/>
      <w:lang w:val="ru-RU" w:eastAsia="ru-RU" w:bidi="ar-SA"/>
    </w:rPr>
  </w:style>
  <w:style w:type="paragraph" w:customStyle="1" w:styleId="xl148">
    <w:name w:val="xl148"/>
    <w:basedOn w:val="a"/>
    <w:link w:val="xl148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1480">
    <w:name w:val="xl148"/>
    <w:basedOn w:val="1"/>
    <w:link w:val="xl148"/>
    <w:rsid w:val="00381D0D"/>
    <w:rPr>
      <w:sz w:val="18"/>
    </w:rPr>
  </w:style>
  <w:style w:type="paragraph" w:customStyle="1" w:styleId="xl124">
    <w:name w:val="xl124"/>
    <w:basedOn w:val="a"/>
    <w:link w:val="xl1240"/>
    <w:rsid w:val="00381D0D"/>
    <w:pPr>
      <w:spacing w:beforeAutospacing="1" w:afterAutospacing="1"/>
      <w:jc w:val="center"/>
    </w:pPr>
    <w:rPr>
      <w:b/>
      <w:sz w:val="18"/>
    </w:rPr>
  </w:style>
  <w:style w:type="character" w:customStyle="1" w:styleId="xl1240">
    <w:name w:val="xl124"/>
    <w:basedOn w:val="1"/>
    <w:link w:val="xl124"/>
    <w:rsid w:val="00381D0D"/>
    <w:rPr>
      <w:b/>
      <w:sz w:val="18"/>
    </w:rPr>
  </w:style>
  <w:style w:type="paragraph" w:customStyle="1" w:styleId="xl82">
    <w:name w:val="xl82"/>
    <w:basedOn w:val="a"/>
    <w:link w:val="xl82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820">
    <w:name w:val="xl82"/>
    <w:basedOn w:val="1"/>
    <w:link w:val="xl82"/>
    <w:rsid w:val="00381D0D"/>
    <w:rPr>
      <w:sz w:val="18"/>
    </w:rPr>
  </w:style>
  <w:style w:type="paragraph" w:styleId="af2">
    <w:name w:val="List"/>
    <w:basedOn w:val="a5"/>
    <w:link w:val="af3"/>
    <w:rsid w:val="00381D0D"/>
  </w:style>
  <w:style w:type="character" w:customStyle="1" w:styleId="af3">
    <w:name w:val="Список Знак"/>
    <w:basedOn w:val="a6"/>
    <w:link w:val="af2"/>
    <w:rsid w:val="00381D0D"/>
  </w:style>
  <w:style w:type="paragraph" w:customStyle="1" w:styleId="xl75">
    <w:name w:val="xl75"/>
    <w:basedOn w:val="a"/>
    <w:link w:val="xl750"/>
    <w:rsid w:val="00381D0D"/>
    <w:pPr>
      <w:spacing w:beforeAutospacing="1" w:afterAutospacing="1"/>
      <w:jc w:val="center"/>
    </w:pPr>
    <w:rPr>
      <w:b/>
      <w:sz w:val="24"/>
    </w:rPr>
  </w:style>
  <w:style w:type="character" w:customStyle="1" w:styleId="xl750">
    <w:name w:val="xl75"/>
    <w:basedOn w:val="1"/>
    <w:link w:val="xl75"/>
    <w:rsid w:val="00381D0D"/>
    <w:rPr>
      <w:b/>
      <w:sz w:val="24"/>
    </w:rPr>
  </w:style>
  <w:style w:type="paragraph" w:customStyle="1" w:styleId="ConsPlusTitle">
    <w:name w:val="ConsPlusTitle"/>
    <w:link w:val="ConsPlusTitle0"/>
    <w:rsid w:val="00381D0D"/>
    <w:pPr>
      <w:widowControl w:val="0"/>
    </w:pPr>
    <w:rPr>
      <w:rFonts w:ascii="Arial" w:hAnsi="Arial"/>
      <w:b/>
      <w:color w:val="000000"/>
    </w:rPr>
  </w:style>
  <w:style w:type="character" w:customStyle="1" w:styleId="ConsPlusTitle0">
    <w:name w:val="ConsPlusTitle"/>
    <w:link w:val="ConsPlusTitle"/>
    <w:rsid w:val="00381D0D"/>
    <w:rPr>
      <w:rFonts w:ascii="Arial" w:hAnsi="Arial"/>
      <w:b/>
      <w:color w:val="000000"/>
      <w:lang w:val="ru-RU" w:eastAsia="ru-RU" w:bidi="ar-SA"/>
    </w:rPr>
  </w:style>
  <w:style w:type="paragraph" w:customStyle="1" w:styleId="WW8Num3z8">
    <w:name w:val="WW8Num3z8"/>
    <w:link w:val="WW8Num3z80"/>
    <w:rsid w:val="00381D0D"/>
    <w:rPr>
      <w:color w:val="000000"/>
    </w:rPr>
  </w:style>
  <w:style w:type="character" w:customStyle="1" w:styleId="WW8Num3z80">
    <w:name w:val="WW8Num3z8"/>
    <w:link w:val="WW8Num3z8"/>
    <w:rsid w:val="00381D0D"/>
    <w:rPr>
      <w:color w:val="000000"/>
      <w:lang w:val="ru-RU" w:eastAsia="ru-RU" w:bidi="ar-SA"/>
    </w:rPr>
  </w:style>
  <w:style w:type="paragraph" w:styleId="9">
    <w:name w:val="toc 9"/>
    <w:next w:val="a"/>
    <w:link w:val="90"/>
    <w:rsid w:val="00381D0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81D0D"/>
    <w:rPr>
      <w:rFonts w:ascii="XO Thames" w:hAnsi="XO Thames"/>
      <w:sz w:val="28"/>
      <w:lang w:bidi="ar-SA"/>
    </w:rPr>
  </w:style>
  <w:style w:type="paragraph" w:customStyle="1" w:styleId="xl68">
    <w:name w:val="xl68"/>
    <w:basedOn w:val="a"/>
    <w:link w:val="xl680"/>
    <w:rsid w:val="00381D0D"/>
    <w:pPr>
      <w:spacing w:beforeAutospacing="1" w:afterAutospacing="1"/>
    </w:pPr>
    <w:rPr>
      <w:b/>
      <w:sz w:val="18"/>
    </w:rPr>
  </w:style>
  <w:style w:type="character" w:customStyle="1" w:styleId="xl680">
    <w:name w:val="xl68"/>
    <w:basedOn w:val="1"/>
    <w:link w:val="xl68"/>
    <w:rsid w:val="00381D0D"/>
    <w:rPr>
      <w:b/>
      <w:sz w:val="18"/>
    </w:rPr>
  </w:style>
  <w:style w:type="paragraph" w:customStyle="1" w:styleId="font7">
    <w:name w:val="font7"/>
    <w:basedOn w:val="a"/>
    <w:link w:val="font70"/>
    <w:rsid w:val="00381D0D"/>
    <w:pPr>
      <w:spacing w:beforeAutospacing="1" w:afterAutospacing="1"/>
    </w:pPr>
    <w:rPr>
      <w:rFonts w:ascii="Calibri" w:hAnsi="Calibri"/>
      <w:sz w:val="18"/>
    </w:rPr>
  </w:style>
  <w:style w:type="character" w:customStyle="1" w:styleId="font70">
    <w:name w:val="font7"/>
    <w:basedOn w:val="1"/>
    <w:link w:val="font7"/>
    <w:rsid w:val="00381D0D"/>
    <w:rPr>
      <w:rFonts w:ascii="Calibri" w:hAnsi="Calibri"/>
      <w:sz w:val="18"/>
    </w:rPr>
  </w:style>
  <w:style w:type="paragraph" w:customStyle="1" w:styleId="xl92">
    <w:name w:val="xl92"/>
    <w:basedOn w:val="a"/>
    <w:link w:val="xl920"/>
    <w:rsid w:val="00381D0D"/>
    <w:pPr>
      <w:spacing w:beforeAutospacing="1" w:afterAutospacing="1"/>
    </w:pPr>
    <w:rPr>
      <w:sz w:val="18"/>
    </w:rPr>
  </w:style>
  <w:style w:type="character" w:customStyle="1" w:styleId="xl920">
    <w:name w:val="xl92"/>
    <w:basedOn w:val="1"/>
    <w:link w:val="xl92"/>
    <w:rsid w:val="00381D0D"/>
    <w:rPr>
      <w:sz w:val="18"/>
    </w:rPr>
  </w:style>
  <w:style w:type="paragraph" w:customStyle="1" w:styleId="xl138">
    <w:name w:val="xl138"/>
    <w:basedOn w:val="a"/>
    <w:link w:val="xl1380"/>
    <w:rsid w:val="00381D0D"/>
    <w:pPr>
      <w:spacing w:beforeAutospacing="1" w:afterAutospacing="1"/>
    </w:pPr>
    <w:rPr>
      <w:i/>
      <w:sz w:val="18"/>
    </w:rPr>
  </w:style>
  <w:style w:type="character" w:customStyle="1" w:styleId="xl1380">
    <w:name w:val="xl138"/>
    <w:basedOn w:val="1"/>
    <w:link w:val="xl138"/>
    <w:rsid w:val="00381D0D"/>
    <w:rPr>
      <w:i/>
      <w:sz w:val="18"/>
    </w:rPr>
  </w:style>
  <w:style w:type="paragraph" w:customStyle="1" w:styleId="33">
    <w:name w:val="Основной шрифт абзаца3"/>
    <w:rsid w:val="00381D0D"/>
    <w:rPr>
      <w:color w:val="000000"/>
    </w:rPr>
  </w:style>
  <w:style w:type="paragraph" w:styleId="8">
    <w:name w:val="toc 8"/>
    <w:next w:val="a"/>
    <w:rsid w:val="00381D0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rsid w:val="00381D0D"/>
    <w:rPr>
      <w:rFonts w:ascii="XO Thames" w:hAnsi="XO Thames"/>
      <w:sz w:val="28"/>
      <w:lang w:bidi="ar-SA"/>
    </w:rPr>
  </w:style>
  <w:style w:type="paragraph" w:customStyle="1" w:styleId="xl65">
    <w:name w:val="xl65"/>
    <w:basedOn w:val="a"/>
    <w:link w:val="xl65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650">
    <w:name w:val="xl65"/>
    <w:basedOn w:val="1"/>
    <w:link w:val="xl65"/>
    <w:rsid w:val="00381D0D"/>
    <w:rPr>
      <w:sz w:val="18"/>
    </w:rPr>
  </w:style>
  <w:style w:type="paragraph" w:customStyle="1" w:styleId="xl142">
    <w:name w:val="xl142"/>
    <w:basedOn w:val="a"/>
    <w:link w:val="xl1420"/>
    <w:rsid w:val="00381D0D"/>
    <w:pPr>
      <w:spacing w:beforeAutospacing="1" w:afterAutospacing="1"/>
      <w:jc w:val="both"/>
    </w:pPr>
    <w:rPr>
      <w:i/>
      <w:sz w:val="18"/>
    </w:rPr>
  </w:style>
  <w:style w:type="character" w:customStyle="1" w:styleId="xl1420">
    <w:name w:val="xl142"/>
    <w:basedOn w:val="1"/>
    <w:link w:val="xl142"/>
    <w:rsid w:val="00381D0D"/>
    <w:rPr>
      <w:i/>
      <w:sz w:val="18"/>
    </w:rPr>
  </w:style>
  <w:style w:type="paragraph" w:customStyle="1" w:styleId="ConsPlusNormal">
    <w:name w:val="ConsPlusNormal"/>
    <w:link w:val="ConsPlusNormal0"/>
    <w:rsid w:val="00381D0D"/>
    <w:pPr>
      <w:ind w:firstLine="720"/>
    </w:pPr>
    <w:rPr>
      <w:sz w:val="24"/>
    </w:rPr>
  </w:style>
  <w:style w:type="character" w:customStyle="1" w:styleId="ConsPlusNormal0">
    <w:name w:val="ConsPlusNormal"/>
    <w:link w:val="ConsPlusNormal"/>
    <w:rsid w:val="00381D0D"/>
    <w:rPr>
      <w:sz w:val="24"/>
      <w:lang w:bidi="ar-SA"/>
    </w:rPr>
  </w:style>
  <w:style w:type="paragraph" w:customStyle="1" w:styleId="WW8Num2z1">
    <w:name w:val="WW8Num2z1"/>
    <w:link w:val="WW8Num2z10"/>
    <w:rsid w:val="00381D0D"/>
    <w:rPr>
      <w:color w:val="000000"/>
    </w:rPr>
  </w:style>
  <w:style w:type="character" w:customStyle="1" w:styleId="WW8Num2z10">
    <w:name w:val="WW8Num2z1"/>
    <w:link w:val="WW8Num2z1"/>
    <w:rsid w:val="00381D0D"/>
    <w:rPr>
      <w:color w:val="000000"/>
      <w:lang w:val="ru-RU" w:eastAsia="ru-RU" w:bidi="ar-SA"/>
    </w:rPr>
  </w:style>
  <w:style w:type="paragraph" w:customStyle="1" w:styleId="msonormal0">
    <w:name w:val="msonormal"/>
    <w:basedOn w:val="a"/>
    <w:link w:val="msonormal1"/>
    <w:rsid w:val="00381D0D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"/>
    <w:link w:val="msonormal0"/>
    <w:rsid w:val="00381D0D"/>
    <w:rPr>
      <w:sz w:val="24"/>
    </w:rPr>
  </w:style>
  <w:style w:type="paragraph" w:customStyle="1" w:styleId="WW8Num1z2">
    <w:name w:val="WW8Num1z2"/>
    <w:link w:val="WW8Num1z20"/>
    <w:rsid w:val="00381D0D"/>
    <w:rPr>
      <w:color w:val="000000"/>
    </w:rPr>
  </w:style>
  <w:style w:type="character" w:customStyle="1" w:styleId="WW8Num1z20">
    <w:name w:val="WW8Num1z2"/>
    <w:link w:val="WW8Num1z2"/>
    <w:rsid w:val="00381D0D"/>
    <w:rPr>
      <w:color w:val="000000"/>
      <w:lang w:val="ru-RU" w:eastAsia="ru-RU" w:bidi="ar-SA"/>
    </w:rPr>
  </w:style>
  <w:style w:type="paragraph" w:customStyle="1" w:styleId="xl77">
    <w:name w:val="xl77"/>
    <w:basedOn w:val="a"/>
    <w:link w:val="xl77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770">
    <w:name w:val="xl77"/>
    <w:basedOn w:val="1"/>
    <w:link w:val="xl77"/>
    <w:rsid w:val="00381D0D"/>
    <w:rPr>
      <w:sz w:val="18"/>
    </w:rPr>
  </w:style>
  <w:style w:type="paragraph" w:styleId="af4">
    <w:name w:val="Balloon Text"/>
    <w:basedOn w:val="a"/>
    <w:link w:val="af5"/>
    <w:rsid w:val="00381D0D"/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sid w:val="00381D0D"/>
    <w:rPr>
      <w:rFonts w:ascii="Tahoma" w:hAnsi="Tahoma"/>
      <w:sz w:val="16"/>
    </w:rPr>
  </w:style>
  <w:style w:type="paragraph" w:styleId="af6">
    <w:name w:val="List Paragraph"/>
    <w:basedOn w:val="a"/>
    <w:link w:val="af7"/>
    <w:rsid w:val="00381D0D"/>
    <w:pPr>
      <w:ind w:left="720"/>
      <w:contextualSpacing/>
    </w:pPr>
    <w:rPr>
      <w:sz w:val="24"/>
    </w:rPr>
  </w:style>
  <w:style w:type="character" w:customStyle="1" w:styleId="af7">
    <w:name w:val="Абзац списка Знак"/>
    <w:basedOn w:val="1"/>
    <w:link w:val="af6"/>
    <w:rsid w:val="00381D0D"/>
    <w:rPr>
      <w:sz w:val="24"/>
    </w:rPr>
  </w:style>
  <w:style w:type="paragraph" w:customStyle="1" w:styleId="xl129">
    <w:name w:val="xl129"/>
    <w:basedOn w:val="a"/>
    <w:link w:val="xl1290"/>
    <w:rsid w:val="00381D0D"/>
    <w:pPr>
      <w:spacing w:beforeAutospacing="1" w:afterAutospacing="1"/>
    </w:pPr>
    <w:rPr>
      <w:sz w:val="18"/>
    </w:rPr>
  </w:style>
  <w:style w:type="character" w:customStyle="1" w:styleId="xl1290">
    <w:name w:val="xl129"/>
    <w:basedOn w:val="1"/>
    <w:link w:val="xl129"/>
    <w:rsid w:val="00381D0D"/>
    <w:rPr>
      <w:sz w:val="18"/>
    </w:rPr>
  </w:style>
  <w:style w:type="paragraph" w:customStyle="1" w:styleId="xl64">
    <w:name w:val="xl64"/>
    <w:basedOn w:val="a"/>
    <w:link w:val="xl640"/>
    <w:rsid w:val="00381D0D"/>
    <w:pPr>
      <w:spacing w:beforeAutospacing="1" w:afterAutospacing="1"/>
    </w:pPr>
    <w:rPr>
      <w:sz w:val="18"/>
    </w:rPr>
  </w:style>
  <w:style w:type="character" w:customStyle="1" w:styleId="xl640">
    <w:name w:val="xl64"/>
    <w:basedOn w:val="1"/>
    <w:link w:val="xl64"/>
    <w:rsid w:val="00381D0D"/>
    <w:rPr>
      <w:color w:val="000000"/>
      <w:sz w:val="18"/>
    </w:rPr>
  </w:style>
  <w:style w:type="paragraph" w:customStyle="1" w:styleId="xl102">
    <w:name w:val="xl102"/>
    <w:basedOn w:val="a"/>
    <w:link w:val="xl1020"/>
    <w:rsid w:val="00381D0D"/>
    <w:pPr>
      <w:spacing w:beforeAutospacing="1" w:afterAutospacing="1"/>
    </w:pPr>
    <w:rPr>
      <w:i/>
      <w:sz w:val="18"/>
    </w:rPr>
  </w:style>
  <w:style w:type="character" w:customStyle="1" w:styleId="xl1020">
    <w:name w:val="xl102"/>
    <w:basedOn w:val="1"/>
    <w:link w:val="xl102"/>
    <w:rsid w:val="00381D0D"/>
    <w:rPr>
      <w:i/>
      <w:sz w:val="18"/>
    </w:rPr>
  </w:style>
  <w:style w:type="paragraph" w:styleId="51">
    <w:name w:val="toc 5"/>
    <w:next w:val="a"/>
    <w:link w:val="52"/>
    <w:rsid w:val="00381D0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81D0D"/>
    <w:rPr>
      <w:rFonts w:ascii="XO Thames" w:hAnsi="XO Thames"/>
      <w:sz w:val="28"/>
      <w:lang w:bidi="ar-SA"/>
    </w:rPr>
  </w:style>
  <w:style w:type="paragraph" w:customStyle="1" w:styleId="xl134">
    <w:name w:val="xl134"/>
    <w:basedOn w:val="a"/>
    <w:link w:val="xl1340"/>
    <w:rsid w:val="00381D0D"/>
    <w:pPr>
      <w:spacing w:beforeAutospacing="1" w:afterAutospacing="1"/>
      <w:jc w:val="center"/>
    </w:pPr>
    <w:rPr>
      <w:b/>
      <w:sz w:val="24"/>
    </w:rPr>
  </w:style>
  <w:style w:type="character" w:customStyle="1" w:styleId="xl1340">
    <w:name w:val="xl134"/>
    <w:basedOn w:val="1"/>
    <w:link w:val="xl134"/>
    <w:rsid w:val="00381D0D"/>
    <w:rPr>
      <w:b/>
      <w:sz w:val="24"/>
    </w:rPr>
  </w:style>
  <w:style w:type="paragraph" w:customStyle="1" w:styleId="xl137">
    <w:name w:val="xl137"/>
    <w:basedOn w:val="a"/>
    <w:link w:val="xl1370"/>
    <w:rsid w:val="00381D0D"/>
    <w:pPr>
      <w:spacing w:beforeAutospacing="1" w:afterAutospacing="1"/>
    </w:pPr>
    <w:rPr>
      <w:sz w:val="18"/>
    </w:rPr>
  </w:style>
  <w:style w:type="character" w:customStyle="1" w:styleId="xl1370">
    <w:name w:val="xl137"/>
    <w:basedOn w:val="1"/>
    <w:link w:val="xl137"/>
    <w:rsid w:val="00381D0D"/>
    <w:rPr>
      <w:sz w:val="18"/>
    </w:rPr>
  </w:style>
  <w:style w:type="paragraph" w:customStyle="1" w:styleId="xl145">
    <w:name w:val="xl145"/>
    <w:basedOn w:val="a"/>
    <w:link w:val="xl145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1450">
    <w:name w:val="xl145"/>
    <w:basedOn w:val="1"/>
    <w:link w:val="xl145"/>
    <w:rsid w:val="00381D0D"/>
    <w:rPr>
      <w:sz w:val="18"/>
    </w:rPr>
  </w:style>
  <w:style w:type="paragraph" w:customStyle="1" w:styleId="WW8Num1z7">
    <w:name w:val="WW8Num1z7"/>
    <w:link w:val="WW8Num1z70"/>
    <w:rsid w:val="00381D0D"/>
    <w:rPr>
      <w:color w:val="000000"/>
    </w:rPr>
  </w:style>
  <w:style w:type="character" w:customStyle="1" w:styleId="WW8Num1z70">
    <w:name w:val="WW8Num1z7"/>
    <w:link w:val="WW8Num1z7"/>
    <w:rsid w:val="00381D0D"/>
    <w:rPr>
      <w:color w:val="000000"/>
      <w:lang w:val="ru-RU" w:eastAsia="ru-RU" w:bidi="ar-SA"/>
    </w:rPr>
  </w:style>
  <w:style w:type="paragraph" w:customStyle="1" w:styleId="xl95">
    <w:name w:val="xl95"/>
    <w:basedOn w:val="a"/>
    <w:link w:val="xl950"/>
    <w:rsid w:val="00381D0D"/>
    <w:pPr>
      <w:spacing w:beforeAutospacing="1" w:afterAutospacing="1"/>
    </w:pPr>
    <w:rPr>
      <w:sz w:val="18"/>
    </w:rPr>
  </w:style>
  <w:style w:type="character" w:customStyle="1" w:styleId="xl950">
    <w:name w:val="xl95"/>
    <w:basedOn w:val="1"/>
    <w:link w:val="xl95"/>
    <w:rsid w:val="00381D0D"/>
    <w:rPr>
      <w:sz w:val="18"/>
    </w:rPr>
  </w:style>
  <w:style w:type="paragraph" w:customStyle="1" w:styleId="ac">
    <w:name w:val="Содержимое таблицы"/>
    <w:basedOn w:val="a"/>
    <w:link w:val="ae"/>
    <w:rsid w:val="00381D0D"/>
  </w:style>
  <w:style w:type="character" w:customStyle="1" w:styleId="ae">
    <w:name w:val="Содержимое таблицы"/>
    <w:basedOn w:val="1"/>
    <w:link w:val="ac"/>
    <w:rsid w:val="00381D0D"/>
  </w:style>
  <w:style w:type="paragraph" w:customStyle="1" w:styleId="xl79">
    <w:name w:val="xl79"/>
    <w:basedOn w:val="a"/>
    <w:link w:val="xl790"/>
    <w:rsid w:val="00381D0D"/>
    <w:pPr>
      <w:spacing w:beforeAutospacing="1" w:afterAutospacing="1"/>
      <w:jc w:val="center"/>
    </w:pPr>
    <w:rPr>
      <w:b/>
      <w:sz w:val="18"/>
    </w:rPr>
  </w:style>
  <w:style w:type="character" w:customStyle="1" w:styleId="xl790">
    <w:name w:val="xl79"/>
    <w:basedOn w:val="1"/>
    <w:link w:val="xl79"/>
    <w:rsid w:val="00381D0D"/>
    <w:rPr>
      <w:b/>
      <w:sz w:val="18"/>
    </w:rPr>
  </w:style>
  <w:style w:type="paragraph" w:customStyle="1" w:styleId="xl96">
    <w:name w:val="xl96"/>
    <w:basedOn w:val="a"/>
    <w:link w:val="xl96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960">
    <w:name w:val="xl96"/>
    <w:basedOn w:val="1"/>
    <w:link w:val="xl96"/>
    <w:rsid w:val="00381D0D"/>
    <w:rPr>
      <w:sz w:val="18"/>
    </w:rPr>
  </w:style>
  <w:style w:type="paragraph" w:customStyle="1" w:styleId="xl101">
    <w:name w:val="xl101"/>
    <w:basedOn w:val="a"/>
    <w:link w:val="xl101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1010">
    <w:name w:val="xl101"/>
    <w:basedOn w:val="1"/>
    <w:link w:val="xl101"/>
    <w:rsid w:val="00381D0D"/>
    <w:rPr>
      <w:sz w:val="18"/>
    </w:rPr>
  </w:style>
  <w:style w:type="paragraph" w:customStyle="1" w:styleId="xl99">
    <w:name w:val="xl99"/>
    <w:basedOn w:val="a"/>
    <w:link w:val="xl990"/>
    <w:rsid w:val="00381D0D"/>
    <w:pPr>
      <w:spacing w:beforeAutospacing="1" w:afterAutospacing="1"/>
      <w:jc w:val="center"/>
    </w:pPr>
    <w:rPr>
      <w:b/>
      <w:sz w:val="18"/>
    </w:rPr>
  </w:style>
  <w:style w:type="character" w:customStyle="1" w:styleId="xl990">
    <w:name w:val="xl99"/>
    <w:basedOn w:val="1"/>
    <w:link w:val="xl99"/>
    <w:rsid w:val="00381D0D"/>
    <w:rPr>
      <w:b/>
      <w:sz w:val="18"/>
    </w:rPr>
  </w:style>
  <w:style w:type="paragraph" w:customStyle="1" w:styleId="xl107">
    <w:name w:val="xl107"/>
    <w:basedOn w:val="a"/>
    <w:link w:val="xl107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1070">
    <w:name w:val="xl107"/>
    <w:basedOn w:val="1"/>
    <w:link w:val="xl107"/>
    <w:rsid w:val="00381D0D"/>
    <w:rPr>
      <w:sz w:val="18"/>
    </w:rPr>
  </w:style>
  <w:style w:type="paragraph" w:customStyle="1" w:styleId="xl67">
    <w:name w:val="xl67"/>
    <w:basedOn w:val="a"/>
    <w:link w:val="xl670"/>
    <w:rsid w:val="00381D0D"/>
    <w:pPr>
      <w:spacing w:beforeAutospacing="1" w:afterAutospacing="1"/>
    </w:pPr>
    <w:rPr>
      <w:sz w:val="18"/>
    </w:rPr>
  </w:style>
  <w:style w:type="character" w:customStyle="1" w:styleId="xl670">
    <w:name w:val="xl67"/>
    <w:basedOn w:val="1"/>
    <w:link w:val="xl67"/>
    <w:rsid w:val="00381D0D"/>
    <w:rPr>
      <w:sz w:val="18"/>
    </w:rPr>
  </w:style>
  <w:style w:type="paragraph" w:customStyle="1" w:styleId="xl136">
    <w:name w:val="xl136"/>
    <w:basedOn w:val="a"/>
    <w:link w:val="xl1360"/>
    <w:rsid w:val="00381D0D"/>
    <w:pPr>
      <w:spacing w:beforeAutospacing="1" w:afterAutospacing="1"/>
    </w:pPr>
    <w:rPr>
      <w:b/>
      <w:sz w:val="18"/>
    </w:rPr>
  </w:style>
  <w:style w:type="character" w:customStyle="1" w:styleId="xl1360">
    <w:name w:val="xl136"/>
    <w:basedOn w:val="1"/>
    <w:link w:val="xl136"/>
    <w:rsid w:val="00381D0D"/>
    <w:rPr>
      <w:b/>
      <w:sz w:val="18"/>
    </w:rPr>
  </w:style>
  <w:style w:type="paragraph" w:styleId="af8">
    <w:name w:val="Subtitle"/>
    <w:next w:val="a"/>
    <w:link w:val="af9"/>
    <w:qFormat/>
    <w:rsid w:val="00381D0D"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sid w:val="00381D0D"/>
    <w:rPr>
      <w:rFonts w:ascii="XO Thames" w:hAnsi="XO Thames"/>
      <w:i/>
      <w:sz w:val="24"/>
      <w:lang w:bidi="ar-SA"/>
    </w:rPr>
  </w:style>
  <w:style w:type="paragraph" w:customStyle="1" w:styleId="WW8Num1z5">
    <w:name w:val="WW8Num1z5"/>
    <w:link w:val="WW8Num1z50"/>
    <w:rsid w:val="00381D0D"/>
    <w:rPr>
      <w:color w:val="000000"/>
    </w:rPr>
  </w:style>
  <w:style w:type="character" w:customStyle="1" w:styleId="WW8Num1z50">
    <w:name w:val="WW8Num1z5"/>
    <w:link w:val="WW8Num1z5"/>
    <w:rsid w:val="00381D0D"/>
    <w:rPr>
      <w:color w:val="000000"/>
      <w:lang w:val="ru-RU" w:eastAsia="ru-RU" w:bidi="ar-SA"/>
    </w:rPr>
  </w:style>
  <w:style w:type="paragraph" w:customStyle="1" w:styleId="xl70">
    <w:name w:val="xl70"/>
    <w:basedOn w:val="a"/>
    <w:link w:val="xl700"/>
    <w:rsid w:val="00381D0D"/>
    <w:pPr>
      <w:spacing w:beforeAutospacing="1" w:afterAutospacing="1"/>
    </w:pPr>
    <w:rPr>
      <w:sz w:val="18"/>
    </w:rPr>
  </w:style>
  <w:style w:type="character" w:customStyle="1" w:styleId="xl700">
    <w:name w:val="xl70"/>
    <w:basedOn w:val="1"/>
    <w:link w:val="xl70"/>
    <w:rsid w:val="00381D0D"/>
    <w:rPr>
      <w:sz w:val="18"/>
    </w:rPr>
  </w:style>
  <w:style w:type="paragraph" w:customStyle="1" w:styleId="WW8Num3z1">
    <w:name w:val="WW8Num3z1"/>
    <w:link w:val="WW8Num3z10"/>
    <w:rsid w:val="00381D0D"/>
    <w:rPr>
      <w:color w:val="000000"/>
    </w:rPr>
  </w:style>
  <w:style w:type="character" w:customStyle="1" w:styleId="WW8Num3z10">
    <w:name w:val="WW8Num3z1"/>
    <w:link w:val="WW8Num3z1"/>
    <w:rsid w:val="00381D0D"/>
    <w:rPr>
      <w:color w:val="000000"/>
      <w:lang w:val="ru-RU" w:eastAsia="ru-RU" w:bidi="ar-SA"/>
    </w:rPr>
  </w:style>
  <w:style w:type="paragraph" w:customStyle="1" w:styleId="xl128">
    <w:name w:val="xl128"/>
    <w:basedOn w:val="a"/>
    <w:link w:val="xl128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1280">
    <w:name w:val="xl128"/>
    <w:basedOn w:val="1"/>
    <w:link w:val="xl128"/>
    <w:rsid w:val="00381D0D"/>
    <w:rPr>
      <w:sz w:val="18"/>
    </w:rPr>
  </w:style>
  <w:style w:type="paragraph" w:customStyle="1" w:styleId="xl63">
    <w:name w:val="xl63"/>
    <w:basedOn w:val="a"/>
    <w:link w:val="xl630"/>
    <w:rsid w:val="00381D0D"/>
    <w:pPr>
      <w:spacing w:beforeAutospacing="1" w:afterAutospacing="1"/>
    </w:pPr>
    <w:rPr>
      <w:sz w:val="18"/>
    </w:rPr>
  </w:style>
  <w:style w:type="character" w:customStyle="1" w:styleId="xl630">
    <w:name w:val="xl63"/>
    <w:basedOn w:val="1"/>
    <w:link w:val="xl63"/>
    <w:rsid w:val="00381D0D"/>
    <w:rPr>
      <w:color w:val="000000"/>
      <w:sz w:val="18"/>
    </w:rPr>
  </w:style>
  <w:style w:type="paragraph" w:styleId="afa">
    <w:name w:val="Title"/>
    <w:next w:val="a"/>
    <w:link w:val="afb"/>
    <w:qFormat/>
    <w:rsid w:val="00381D0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Название Знак"/>
    <w:link w:val="afa"/>
    <w:rsid w:val="00381D0D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381D0D"/>
    <w:rPr>
      <w:rFonts w:ascii="XO Thames" w:hAnsi="XO Thames"/>
      <w:b/>
      <w:sz w:val="24"/>
      <w:lang w:bidi="ar-SA"/>
    </w:rPr>
  </w:style>
  <w:style w:type="paragraph" w:customStyle="1" w:styleId="xl105">
    <w:name w:val="xl105"/>
    <w:basedOn w:val="a"/>
    <w:link w:val="xl105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1050">
    <w:name w:val="xl105"/>
    <w:basedOn w:val="1"/>
    <w:link w:val="xl105"/>
    <w:rsid w:val="00381D0D"/>
    <w:rPr>
      <w:sz w:val="18"/>
    </w:rPr>
  </w:style>
  <w:style w:type="paragraph" w:customStyle="1" w:styleId="xl114">
    <w:name w:val="xl114"/>
    <w:basedOn w:val="a"/>
    <w:link w:val="xl1140"/>
    <w:rsid w:val="00381D0D"/>
    <w:pPr>
      <w:spacing w:beforeAutospacing="1" w:afterAutospacing="1"/>
    </w:pPr>
    <w:rPr>
      <w:sz w:val="18"/>
    </w:rPr>
  </w:style>
  <w:style w:type="character" w:customStyle="1" w:styleId="xl1140">
    <w:name w:val="xl114"/>
    <w:basedOn w:val="1"/>
    <w:link w:val="xl114"/>
    <w:rsid w:val="00381D0D"/>
    <w:rPr>
      <w:sz w:val="18"/>
    </w:rPr>
  </w:style>
  <w:style w:type="paragraph" w:customStyle="1" w:styleId="xl112">
    <w:name w:val="xl112"/>
    <w:basedOn w:val="a"/>
    <w:link w:val="xl1120"/>
    <w:rsid w:val="00381D0D"/>
    <w:pPr>
      <w:spacing w:beforeAutospacing="1" w:afterAutospacing="1"/>
    </w:pPr>
    <w:rPr>
      <w:sz w:val="18"/>
    </w:rPr>
  </w:style>
  <w:style w:type="character" w:customStyle="1" w:styleId="xl1120">
    <w:name w:val="xl112"/>
    <w:basedOn w:val="1"/>
    <w:link w:val="xl112"/>
    <w:rsid w:val="00381D0D"/>
    <w:rPr>
      <w:sz w:val="18"/>
    </w:rPr>
  </w:style>
  <w:style w:type="paragraph" w:customStyle="1" w:styleId="xl144">
    <w:name w:val="xl144"/>
    <w:basedOn w:val="a"/>
    <w:link w:val="xl1440"/>
    <w:rsid w:val="00381D0D"/>
    <w:pPr>
      <w:spacing w:beforeAutospacing="1" w:afterAutospacing="1"/>
    </w:pPr>
    <w:rPr>
      <w:i/>
      <w:sz w:val="18"/>
    </w:rPr>
  </w:style>
  <w:style w:type="character" w:customStyle="1" w:styleId="xl1440">
    <w:name w:val="xl144"/>
    <w:basedOn w:val="1"/>
    <w:link w:val="xl144"/>
    <w:rsid w:val="00381D0D"/>
    <w:rPr>
      <w:i/>
      <w:sz w:val="18"/>
    </w:rPr>
  </w:style>
  <w:style w:type="character" w:customStyle="1" w:styleId="20">
    <w:name w:val="Заголовок 2 Знак"/>
    <w:link w:val="2"/>
    <w:rsid w:val="00381D0D"/>
    <w:rPr>
      <w:rFonts w:ascii="XO Thames" w:hAnsi="XO Thames"/>
      <w:b/>
      <w:sz w:val="28"/>
      <w:lang w:bidi="ar-SA"/>
    </w:rPr>
  </w:style>
  <w:style w:type="paragraph" w:customStyle="1" w:styleId="font8">
    <w:name w:val="font8"/>
    <w:basedOn w:val="a"/>
    <w:link w:val="font80"/>
    <w:rsid w:val="00381D0D"/>
    <w:pPr>
      <w:spacing w:beforeAutospacing="1" w:afterAutospacing="1"/>
    </w:pPr>
    <w:rPr>
      <w:rFonts w:ascii="Calibri" w:hAnsi="Calibri"/>
      <w:sz w:val="18"/>
    </w:rPr>
  </w:style>
  <w:style w:type="character" w:customStyle="1" w:styleId="font80">
    <w:name w:val="font8"/>
    <w:basedOn w:val="1"/>
    <w:link w:val="font8"/>
    <w:rsid w:val="00381D0D"/>
    <w:rPr>
      <w:rFonts w:ascii="Calibri" w:hAnsi="Calibri"/>
      <w:sz w:val="18"/>
    </w:rPr>
  </w:style>
  <w:style w:type="paragraph" w:customStyle="1" w:styleId="WW8Num2z2">
    <w:name w:val="WW8Num2z2"/>
    <w:link w:val="WW8Num2z20"/>
    <w:rsid w:val="00381D0D"/>
    <w:rPr>
      <w:color w:val="000000"/>
    </w:rPr>
  </w:style>
  <w:style w:type="character" w:customStyle="1" w:styleId="WW8Num2z20">
    <w:name w:val="WW8Num2z2"/>
    <w:link w:val="WW8Num2z2"/>
    <w:rsid w:val="00381D0D"/>
    <w:rPr>
      <w:color w:val="000000"/>
      <w:lang w:val="ru-RU" w:eastAsia="ru-RU" w:bidi="ar-SA"/>
    </w:rPr>
  </w:style>
  <w:style w:type="paragraph" w:customStyle="1" w:styleId="WW8Num2z6">
    <w:name w:val="WW8Num2z6"/>
    <w:link w:val="WW8Num2z60"/>
    <w:rsid w:val="00381D0D"/>
    <w:rPr>
      <w:color w:val="000000"/>
    </w:rPr>
  </w:style>
  <w:style w:type="character" w:customStyle="1" w:styleId="WW8Num2z60">
    <w:name w:val="WW8Num2z6"/>
    <w:link w:val="WW8Num2z6"/>
    <w:rsid w:val="00381D0D"/>
    <w:rPr>
      <w:color w:val="000000"/>
      <w:lang w:val="ru-RU" w:eastAsia="ru-RU" w:bidi="ar-SA"/>
    </w:rPr>
  </w:style>
  <w:style w:type="paragraph" w:customStyle="1" w:styleId="1f0">
    <w:name w:val="Номер страницы1"/>
    <w:basedOn w:val="25"/>
    <w:link w:val="1f1"/>
    <w:rsid w:val="00381D0D"/>
  </w:style>
  <w:style w:type="character" w:customStyle="1" w:styleId="1f1">
    <w:name w:val="Номер страницы1"/>
    <w:basedOn w:val="26"/>
    <w:link w:val="1f0"/>
    <w:rsid w:val="00381D0D"/>
  </w:style>
  <w:style w:type="paragraph" w:customStyle="1" w:styleId="xl140">
    <w:name w:val="xl140"/>
    <w:basedOn w:val="a"/>
    <w:link w:val="xl1400"/>
    <w:rsid w:val="00381D0D"/>
    <w:pPr>
      <w:spacing w:beforeAutospacing="1" w:afterAutospacing="1"/>
      <w:jc w:val="both"/>
    </w:pPr>
    <w:rPr>
      <w:b/>
      <w:sz w:val="18"/>
    </w:rPr>
  </w:style>
  <w:style w:type="character" w:customStyle="1" w:styleId="xl1400">
    <w:name w:val="xl140"/>
    <w:basedOn w:val="1"/>
    <w:link w:val="xl140"/>
    <w:rsid w:val="00381D0D"/>
    <w:rPr>
      <w:b/>
      <w:sz w:val="18"/>
    </w:rPr>
  </w:style>
  <w:style w:type="paragraph" w:customStyle="1" w:styleId="xl98">
    <w:name w:val="xl98"/>
    <w:basedOn w:val="a"/>
    <w:link w:val="xl980"/>
    <w:rsid w:val="00381D0D"/>
    <w:pPr>
      <w:spacing w:beforeAutospacing="1" w:afterAutospacing="1"/>
      <w:jc w:val="center"/>
    </w:pPr>
    <w:rPr>
      <w:sz w:val="18"/>
    </w:rPr>
  </w:style>
  <w:style w:type="character" w:customStyle="1" w:styleId="xl980">
    <w:name w:val="xl98"/>
    <w:basedOn w:val="1"/>
    <w:link w:val="xl98"/>
    <w:rsid w:val="00381D0D"/>
    <w:rPr>
      <w:sz w:val="18"/>
    </w:rPr>
  </w:style>
  <w:style w:type="paragraph" w:customStyle="1" w:styleId="1f2">
    <w:name w:val="Указатель1"/>
    <w:basedOn w:val="a"/>
    <w:link w:val="1f3"/>
    <w:rsid w:val="00381D0D"/>
  </w:style>
  <w:style w:type="character" w:customStyle="1" w:styleId="1f3">
    <w:name w:val="Указатель1"/>
    <w:basedOn w:val="1"/>
    <w:link w:val="1f2"/>
    <w:rsid w:val="00381D0D"/>
  </w:style>
  <w:style w:type="paragraph" w:customStyle="1" w:styleId="font6">
    <w:name w:val="font6"/>
    <w:basedOn w:val="a"/>
    <w:link w:val="font60"/>
    <w:rsid w:val="00381D0D"/>
    <w:pPr>
      <w:spacing w:beforeAutospacing="1" w:afterAutospacing="1"/>
    </w:pPr>
    <w:rPr>
      <w:b/>
      <w:sz w:val="18"/>
    </w:rPr>
  </w:style>
  <w:style w:type="character" w:customStyle="1" w:styleId="font60">
    <w:name w:val="font6"/>
    <w:basedOn w:val="1"/>
    <w:link w:val="font6"/>
    <w:rsid w:val="00381D0D"/>
    <w:rPr>
      <w:b/>
      <w:sz w:val="18"/>
    </w:rPr>
  </w:style>
  <w:style w:type="table" w:styleId="afc">
    <w:name w:val="Table Grid"/>
    <w:basedOn w:val="a1"/>
    <w:rsid w:val="00381D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FollowedHyperlink"/>
    <w:basedOn w:val="a0"/>
    <w:uiPriority w:val="99"/>
    <w:semiHidden/>
    <w:unhideWhenUsed/>
    <w:rsid w:val="00FC673D"/>
    <w:rPr>
      <w:color w:val="800080"/>
      <w:u w:val="single"/>
    </w:rPr>
  </w:style>
  <w:style w:type="character" w:customStyle="1" w:styleId="afe">
    <w:name w:val="Основной текст_"/>
    <w:link w:val="1f4"/>
    <w:rsid w:val="00CE4B75"/>
    <w:rPr>
      <w:spacing w:val="-1"/>
      <w:sz w:val="26"/>
      <w:szCs w:val="26"/>
      <w:shd w:val="clear" w:color="auto" w:fill="FFFFFF"/>
    </w:rPr>
  </w:style>
  <w:style w:type="paragraph" w:customStyle="1" w:styleId="1f4">
    <w:name w:val="Основной текст1"/>
    <w:basedOn w:val="a"/>
    <w:link w:val="afe"/>
    <w:rsid w:val="00CE4B75"/>
    <w:pPr>
      <w:widowControl w:val="0"/>
      <w:shd w:val="clear" w:color="auto" w:fill="FFFFFF"/>
      <w:spacing w:line="317" w:lineRule="exact"/>
      <w:ind w:firstLine="540"/>
      <w:jc w:val="both"/>
    </w:pPr>
    <w:rPr>
      <w:color w:val="auto"/>
      <w:spacing w:val="-1"/>
      <w:sz w:val="26"/>
      <w:szCs w:val="26"/>
    </w:rPr>
  </w:style>
  <w:style w:type="paragraph" w:styleId="aff">
    <w:name w:val="Normal (Web)"/>
    <w:basedOn w:val="a"/>
    <w:uiPriority w:val="99"/>
    <w:semiHidden/>
    <w:unhideWhenUsed/>
    <w:rsid w:val="00144594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DC9C3-9D97-46E5-B85F-83154427D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54</Pages>
  <Words>19590</Words>
  <Characters>111668</Characters>
  <Application>Microsoft Office Word</Application>
  <DocSecurity>0</DocSecurity>
  <Lines>930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Ира</dc:creator>
  <cp:lastModifiedBy>Silonova</cp:lastModifiedBy>
  <cp:revision>385</cp:revision>
  <cp:lastPrinted>2024-08-08T11:01:00Z</cp:lastPrinted>
  <dcterms:created xsi:type="dcterms:W3CDTF">2023-08-24T12:10:00Z</dcterms:created>
  <dcterms:modified xsi:type="dcterms:W3CDTF">2024-11-07T08:25:00Z</dcterms:modified>
</cp:coreProperties>
</file>