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sz w:val="28"/>
        </w:rPr>
      </w:pPr>
      <w:r>
        <w:rPr>
          <w:sz w:val="28"/>
        </w:rPr>
        <w:drawing>
          <wp:inline>
            <wp:extent cx="581533" cy="717296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rcRect b="0" l="0" r="0" t="0"/>
                    <a:stretch/>
                  </pic:blipFill>
                  <pic:spPr>
                    <a:xfrm flipH="false" flipV="false" rot="0">
                      <a:ext cx="581533" cy="717296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5000000">
      <w:pPr>
        <w:spacing w:before="240"/>
        <w:ind/>
        <w:jc w:val="center"/>
        <w:rPr>
          <w:sz w:val="28"/>
        </w:rPr>
      </w:pPr>
      <w:r>
        <w:rPr>
          <w:sz w:val="28"/>
        </w:rPr>
        <w:t>РОССИЙСКАЯ ФЕДЕРАЦИЯ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РОСТОВСКАЯ ОБЛАСТЬ</w:t>
      </w:r>
    </w:p>
    <w:p w14:paraId="07000000">
      <w:pPr>
        <w:ind/>
        <w:jc w:val="center"/>
        <w:rPr>
          <w:sz w:val="28"/>
        </w:rPr>
      </w:pPr>
      <w:r>
        <w:rPr>
          <w:sz w:val="28"/>
        </w:rPr>
        <w:t>ЗЕРНОГРАДСКИЙ РАЙОН</w:t>
      </w:r>
    </w:p>
    <w:p w14:paraId="08000000">
      <w:pPr>
        <w:ind/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14:paraId="09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caps w:val="1"/>
          <w:sz w:val="28"/>
        </w:rPr>
        <w:t>Зерноградское городское поселение</w:t>
      </w:r>
      <w:r>
        <w:rPr>
          <w:sz w:val="28"/>
        </w:rPr>
        <w:t>»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ЗЕРНОГРАДСКОГО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ГОРОДСКОГО </w:t>
      </w:r>
      <w:r>
        <w:rPr>
          <w:b w:val="1"/>
          <w:sz w:val="28"/>
        </w:rPr>
        <w:t>П</w:t>
      </w:r>
      <w:r>
        <w:rPr>
          <w:b w:val="1"/>
          <w:sz w:val="28"/>
        </w:rPr>
        <w:t>ОСЕЛЕНИЯ</w:t>
      </w:r>
    </w:p>
    <w:p w14:paraId="0B000000">
      <w:pPr>
        <w:spacing w:after="120" w:before="120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</w:t>
      </w:r>
      <w:r>
        <w:rPr>
          <w:b w:val="1"/>
          <w:sz w:val="28"/>
        </w:rPr>
        <w:t>т 22.04.2024</w:t>
      </w:r>
      <w:r>
        <w:rPr>
          <w:b w:val="1"/>
          <w:sz w:val="28"/>
        </w:rPr>
        <w:t xml:space="preserve">   </w:t>
      </w:r>
      <w:r>
        <w:rPr>
          <w:b w:val="1"/>
          <w:sz w:val="28"/>
        </w:rPr>
        <w:t>№ 250</w:t>
      </w:r>
    </w:p>
    <w:p w14:paraId="0D000000">
      <w:pPr>
        <w:ind/>
        <w:jc w:val="center"/>
        <w:rPr>
          <w:b w:val="1"/>
          <w:sz w:val="28"/>
        </w:rPr>
      </w:pPr>
      <w:r>
        <w:rPr>
          <w:sz w:val="28"/>
        </w:rPr>
        <w:t>г. Зерноград</w:t>
      </w:r>
    </w:p>
    <w:p w14:paraId="0E000000">
      <w:pPr>
        <w:spacing w:before="120"/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О </w:t>
      </w:r>
      <w:r>
        <w:rPr>
          <w:b w:val="1"/>
          <w:sz w:val="28"/>
        </w:rPr>
        <w:t>постановке граждан,</w:t>
      </w:r>
      <w:r>
        <w:rPr>
          <w:b w:val="1"/>
          <w:sz w:val="28"/>
        </w:rPr>
        <w:t xml:space="preserve"> и</w:t>
      </w:r>
      <w:r>
        <w:rPr>
          <w:b w:val="1"/>
          <w:sz w:val="28"/>
        </w:rPr>
        <w:t>м</w:t>
      </w:r>
      <w:r>
        <w:rPr>
          <w:b w:val="1"/>
          <w:sz w:val="28"/>
        </w:rPr>
        <w:t>е</w:t>
      </w:r>
      <w:r>
        <w:rPr>
          <w:b w:val="1"/>
          <w:sz w:val="28"/>
        </w:rPr>
        <w:t>ю</w:t>
      </w:r>
      <w:r>
        <w:rPr>
          <w:b w:val="1"/>
          <w:sz w:val="28"/>
        </w:rPr>
        <w:t>щ</w:t>
      </w:r>
      <w:r>
        <w:rPr>
          <w:b w:val="1"/>
          <w:sz w:val="28"/>
        </w:rPr>
        <w:t>их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т</w:t>
      </w:r>
      <w:r>
        <w:rPr>
          <w:b w:val="1"/>
          <w:sz w:val="28"/>
        </w:rPr>
        <w:t>р</w:t>
      </w:r>
      <w:r>
        <w:rPr>
          <w:b w:val="1"/>
          <w:sz w:val="28"/>
        </w:rPr>
        <w:t>е</w:t>
      </w:r>
      <w:r>
        <w:rPr>
          <w:b w:val="1"/>
          <w:sz w:val="28"/>
        </w:rPr>
        <w:t xml:space="preserve">х и более несовершеннолетних </w:t>
      </w:r>
    </w:p>
    <w:p w14:paraId="0F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детей и совместно проживающих с ними, на учет в целях однократного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бесплатного предоставления </w:t>
      </w:r>
      <w:r>
        <w:rPr>
          <w:b w:val="1"/>
          <w:sz w:val="28"/>
        </w:rPr>
        <w:t xml:space="preserve">в собственность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  <w:r>
        <w:rPr>
          <w:b w:val="1"/>
          <w:sz w:val="28"/>
        </w:rPr>
        <w:t xml:space="preserve"> </w:t>
      </w:r>
    </w:p>
    <w:p w14:paraId="10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</w:t>
      </w:r>
      <w:r>
        <w:rPr>
          <w:b w:val="1"/>
          <w:sz w:val="28"/>
        </w:rPr>
        <w:t>ведения личного подсобного хозяйст</w:t>
      </w:r>
      <w:r>
        <w:rPr>
          <w:b w:val="1"/>
          <w:sz w:val="28"/>
        </w:rPr>
        <w:t>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тер</w:t>
      </w:r>
      <w:r>
        <w:rPr>
          <w:b w:val="1"/>
          <w:sz w:val="28"/>
        </w:rPr>
        <w:t>ритории</w:t>
      </w:r>
      <w:r>
        <w:rPr>
          <w:b w:val="1"/>
          <w:sz w:val="28"/>
        </w:rPr>
        <w:t xml:space="preserve"> </w:t>
      </w:r>
    </w:p>
    <w:p w14:paraId="11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Зерноградского городского поселе</w:t>
      </w:r>
      <w:r>
        <w:rPr>
          <w:b w:val="1"/>
          <w:sz w:val="28"/>
        </w:rPr>
        <w:t>н</w:t>
      </w:r>
      <w:r>
        <w:rPr>
          <w:b w:val="1"/>
          <w:sz w:val="28"/>
        </w:rPr>
        <w:t>и</w:t>
      </w:r>
      <w:r>
        <w:rPr>
          <w:b w:val="1"/>
          <w:sz w:val="28"/>
        </w:rPr>
        <w:t>я</w:t>
      </w:r>
    </w:p>
    <w:p w14:paraId="12000000">
      <w:pPr>
        <w:pStyle w:val="Style_3"/>
        <w:tabs>
          <w:tab w:leader="none" w:pos="4200" w:val="left"/>
        </w:tabs>
        <w:spacing w:after="0"/>
        <w:ind w:right="5438"/>
        <w:rPr>
          <w:sz w:val="14"/>
        </w:rPr>
      </w:pPr>
    </w:p>
    <w:p w14:paraId="13000000">
      <w:pPr>
        <w:tabs>
          <w:tab w:leader="none" w:pos="993" w:val="left"/>
          <w:tab w:leader="none" w:pos="1276" w:val="left"/>
        </w:tabs>
        <w:ind/>
        <w:jc w:val="both"/>
        <w:rPr>
          <w:b w:val="1"/>
          <w:sz w:val="28"/>
        </w:rPr>
      </w:pPr>
      <w:r>
        <w:rPr>
          <w:sz w:val="28"/>
        </w:rPr>
        <w:tab/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исполнение пункта 6 статьи 39.5 Земельного кодекса Российской Федерации, в соответствии со статей 8.2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Областного закона Ростовской области от 22.07.2003 №19-ЗС «О регулировании земельных отношений в Ростовской облас</w:t>
      </w:r>
      <w:r>
        <w:rPr>
          <w:spacing w:val="-4"/>
          <w:sz w:val="28"/>
        </w:rPr>
        <w:t xml:space="preserve">ти», </w:t>
      </w:r>
      <w:r>
        <w:rPr>
          <w:spacing w:val="-4"/>
          <w:sz w:val="28"/>
        </w:rPr>
        <w:t xml:space="preserve">руководствуясь </w:t>
      </w:r>
      <w:r>
        <w:rPr>
          <w:spacing w:val="-4"/>
          <w:sz w:val="28"/>
        </w:rPr>
        <w:t>постановлени</w:t>
      </w:r>
      <w:r>
        <w:rPr>
          <w:spacing w:val="-4"/>
          <w:sz w:val="28"/>
        </w:rPr>
        <w:t>ями</w:t>
      </w:r>
      <w:r>
        <w:rPr>
          <w:spacing w:val="-4"/>
          <w:sz w:val="28"/>
        </w:rPr>
        <w:t xml:space="preserve"> А</w:t>
      </w:r>
      <w:r>
        <w:rPr>
          <w:spacing w:val="-4"/>
          <w:sz w:val="28"/>
        </w:rPr>
        <w:t>дм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ст</w:t>
      </w:r>
      <w:r>
        <w:rPr>
          <w:spacing w:val="-4"/>
          <w:sz w:val="28"/>
        </w:rPr>
        <w:t>р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ц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Зерно</w:t>
      </w:r>
      <w:r>
        <w:rPr>
          <w:spacing w:val="-4"/>
          <w:sz w:val="28"/>
        </w:rPr>
        <w:t>градс</w:t>
      </w:r>
      <w:r>
        <w:rPr>
          <w:spacing w:val="-4"/>
          <w:sz w:val="28"/>
        </w:rPr>
        <w:t>кого городского поселения</w:t>
      </w:r>
      <w:r>
        <w:rPr>
          <w:spacing w:val="-4"/>
          <w:sz w:val="28"/>
        </w:rPr>
        <w:t>: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14.10.2020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 xml:space="preserve">№ 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72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«Об утверждении Положения «О порядке ведения учета граждан, имеющих трех и более несовершеннолетних детей и совместно проживающих с ними, в целях</w:t>
      </w:r>
      <w:r>
        <w:rPr>
          <w:spacing w:val="-4"/>
          <w:sz w:val="28"/>
        </w:rPr>
        <w:t xml:space="preserve"> одн</w:t>
      </w:r>
      <w:r>
        <w:rPr>
          <w:spacing w:val="-4"/>
          <w:sz w:val="28"/>
        </w:rPr>
        <w:t>окра</w:t>
      </w:r>
      <w:r>
        <w:rPr>
          <w:spacing w:val="-4"/>
          <w:sz w:val="28"/>
        </w:rPr>
        <w:t xml:space="preserve">тного </w:t>
      </w:r>
      <w:r>
        <w:rPr>
          <w:spacing w:val="-4"/>
          <w:sz w:val="28"/>
        </w:rPr>
        <w:t xml:space="preserve"> бесплатного предоставления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б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в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 xml:space="preserve">ть </w:t>
      </w:r>
      <w:r>
        <w:rPr>
          <w:spacing w:val="-4"/>
          <w:sz w:val="28"/>
        </w:rPr>
        <w:t>з</w:t>
      </w:r>
      <w:r>
        <w:rPr>
          <w:spacing w:val="-4"/>
          <w:sz w:val="28"/>
        </w:rPr>
        <w:t>е</w:t>
      </w:r>
      <w:r>
        <w:rPr>
          <w:spacing w:val="-4"/>
          <w:sz w:val="28"/>
        </w:rPr>
        <w:t>мельн</w:t>
      </w:r>
      <w:r>
        <w:rPr>
          <w:spacing w:val="-4"/>
          <w:sz w:val="28"/>
        </w:rPr>
        <w:t>ого</w:t>
      </w:r>
      <w:r>
        <w:rPr>
          <w:spacing w:val="-4"/>
          <w:sz w:val="28"/>
        </w:rPr>
        <w:t xml:space="preserve"> участк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 xml:space="preserve"> для индивидуального жилищного строительства, ведения личного подсобного хозяйства или создания крестьянского (фермерского) хозяйства и процедуре бесплатного предоставления им находящи</w:t>
      </w:r>
      <w:r>
        <w:rPr>
          <w:spacing w:val="-4"/>
          <w:sz w:val="28"/>
        </w:rPr>
        <w:t>хся в муниципальной собственности зем</w:t>
      </w:r>
      <w:r>
        <w:rPr>
          <w:spacing w:val="-4"/>
          <w:sz w:val="28"/>
        </w:rPr>
        <w:t>ел</w:t>
      </w:r>
      <w:r>
        <w:rPr>
          <w:spacing w:val="-4"/>
          <w:sz w:val="28"/>
        </w:rPr>
        <w:t>ь</w:t>
      </w:r>
      <w:r>
        <w:rPr>
          <w:spacing w:val="-4"/>
          <w:sz w:val="28"/>
        </w:rPr>
        <w:t>н</w:t>
      </w:r>
      <w:r>
        <w:rPr>
          <w:spacing w:val="-4"/>
          <w:sz w:val="28"/>
        </w:rPr>
        <w:t>ы</w:t>
      </w:r>
      <w:r>
        <w:rPr>
          <w:spacing w:val="-4"/>
          <w:sz w:val="28"/>
        </w:rPr>
        <w:t>х</w:t>
      </w:r>
      <w:r>
        <w:rPr>
          <w:spacing w:val="-4"/>
          <w:sz w:val="28"/>
        </w:rPr>
        <w:t xml:space="preserve"> </w:t>
      </w:r>
      <w:r>
        <w:rPr>
          <w:spacing w:val="-4"/>
          <w:sz w:val="28"/>
        </w:rPr>
        <w:t>у</w:t>
      </w:r>
      <w:r>
        <w:rPr>
          <w:spacing w:val="-4"/>
          <w:sz w:val="28"/>
        </w:rPr>
        <w:t>ч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с</w:t>
      </w:r>
      <w:r>
        <w:rPr>
          <w:spacing w:val="-4"/>
          <w:sz w:val="28"/>
        </w:rPr>
        <w:t>т</w:t>
      </w:r>
      <w:r>
        <w:rPr>
          <w:spacing w:val="-4"/>
          <w:sz w:val="28"/>
        </w:rPr>
        <w:t>к</w:t>
      </w:r>
      <w:r>
        <w:rPr>
          <w:spacing w:val="-4"/>
          <w:sz w:val="28"/>
        </w:rPr>
        <w:t>о</w:t>
      </w:r>
      <w:r>
        <w:rPr>
          <w:spacing w:val="-4"/>
          <w:sz w:val="28"/>
        </w:rPr>
        <w:t>в, а</w:t>
      </w:r>
      <w:r>
        <w:rPr>
          <w:spacing w:val="-4"/>
          <w:sz w:val="28"/>
        </w:rPr>
        <w:t xml:space="preserve"> так</w:t>
      </w:r>
      <w:r>
        <w:rPr>
          <w:spacing w:val="-4"/>
          <w:sz w:val="28"/>
        </w:rPr>
        <w:t xml:space="preserve">же земельных участков, государственная собственность на которые не разграничена», </w:t>
      </w:r>
      <w:r>
        <w:rPr>
          <w:spacing w:val="-4"/>
          <w:sz w:val="28"/>
        </w:rPr>
        <w:t xml:space="preserve">от </w:t>
      </w:r>
      <w:r>
        <w:rPr>
          <w:spacing w:val="-4"/>
          <w:sz w:val="28"/>
        </w:rPr>
        <w:t>08</w:t>
      </w:r>
      <w:r>
        <w:rPr>
          <w:spacing w:val="-4"/>
          <w:sz w:val="28"/>
        </w:rPr>
        <w:t>.0</w:t>
      </w:r>
      <w:r>
        <w:rPr>
          <w:spacing w:val="-4"/>
          <w:sz w:val="28"/>
        </w:rPr>
        <w:t>7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22</w:t>
      </w:r>
      <w:r>
        <w:rPr>
          <w:spacing w:val="-4"/>
          <w:sz w:val="28"/>
        </w:rPr>
        <w:t xml:space="preserve"> № </w:t>
      </w:r>
      <w:r>
        <w:rPr>
          <w:spacing w:val="-4"/>
          <w:sz w:val="28"/>
        </w:rPr>
        <w:t>429</w:t>
      </w:r>
      <w:r>
        <w:rPr>
          <w:spacing w:val="-4"/>
          <w:sz w:val="28"/>
        </w:rPr>
        <w:t xml:space="preserve"> </w:t>
      </w:r>
      <w:r>
        <w:rPr>
          <w:b w:val="0"/>
          <w:spacing w:val="-4"/>
          <w:sz w:val="28"/>
        </w:rPr>
        <w:t>«</w:t>
      </w:r>
      <w:r>
        <w:rPr>
          <w:b w:val="0"/>
          <w:sz w:val="28"/>
        </w:rPr>
        <w:t>Об утверждении Администрати</w:t>
      </w:r>
      <w:r>
        <w:rPr>
          <w:b w:val="0"/>
          <w:sz w:val="28"/>
        </w:rPr>
        <w:t>в</w:t>
      </w:r>
      <w:r>
        <w:rPr>
          <w:b w:val="0"/>
          <w:sz w:val="28"/>
        </w:rPr>
        <w:t>н</w:t>
      </w:r>
      <w:r>
        <w:rPr>
          <w:b w:val="0"/>
          <w:sz w:val="28"/>
        </w:rPr>
        <w:t>ого р</w:t>
      </w:r>
      <w:r>
        <w:rPr>
          <w:b w:val="0"/>
          <w:sz w:val="28"/>
        </w:rPr>
        <w:t>егламе</w:t>
      </w:r>
      <w:r>
        <w:rPr>
          <w:b w:val="0"/>
          <w:sz w:val="28"/>
        </w:rPr>
        <w:t>н</w:t>
      </w:r>
      <w:r>
        <w:rPr>
          <w:b w:val="0"/>
          <w:sz w:val="28"/>
        </w:rPr>
        <w:t xml:space="preserve">та </w:t>
      </w:r>
      <w:r>
        <w:rPr>
          <w:b w:val="0"/>
          <w:sz w:val="28"/>
        </w:rPr>
        <w:t>п</w:t>
      </w:r>
      <w:r>
        <w:rPr>
          <w:b w:val="0"/>
          <w:sz w:val="28"/>
        </w:rPr>
        <w:t>о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предоставлени</w:t>
      </w:r>
      <w:r>
        <w:rPr>
          <w:b w:val="0"/>
          <w:sz w:val="28"/>
        </w:rPr>
        <w:t>ю</w:t>
      </w:r>
      <w:r>
        <w:rPr>
          <w:b w:val="0"/>
          <w:sz w:val="28"/>
        </w:rPr>
        <w:t xml:space="preserve"> Администрацией </w:t>
      </w:r>
      <w:r>
        <w:rPr>
          <w:b w:val="0"/>
          <w:sz w:val="28"/>
        </w:rPr>
        <w:t>Зерноградского городского</w:t>
      </w:r>
      <w:r>
        <w:rPr>
          <w:b w:val="0"/>
          <w:sz w:val="28"/>
        </w:rPr>
        <w:t xml:space="preserve"> поселения Зерноградского </w:t>
      </w:r>
      <w:r>
        <w:rPr>
          <w:b w:val="0"/>
          <w:sz w:val="28"/>
        </w:rPr>
        <w:t>района Ростовской области</w:t>
      </w:r>
      <w:r>
        <w:rPr>
          <w:b w:val="0"/>
          <w:sz w:val="28"/>
        </w:rPr>
        <w:t xml:space="preserve"> муниципальной услуги «</w:t>
      </w:r>
      <w:r>
        <w:rPr>
          <w:b w:val="0"/>
          <w:sz w:val="28"/>
        </w:rPr>
        <w:t>Постановка на учет граждан, имеющих трех и более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несовершеннолетних </w:t>
      </w:r>
      <w:r>
        <w:rPr>
          <w:b w:val="0"/>
          <w:sz w:val="28"/>
        </w:rPr>
        <w:t>дете</w:t>
      </w:r>
      <w:r>
        <w:rPr>
          <w:b w:val="0"/>
          <w:sz w:val="28"/>
        </w:rPr>
        <w:t>й</w:t>
      </w:r>
      <w:r>
        <w:rPr>
          <w:b w:val="0"/>
          <w:sz w:val="28"/>
        </w:rPr>
        <w:t xml:space="preserve"> и совместно проживающих с ними</w:t>
      </w:r>
      <w:r>
        <w:rPr>
          <w:b w:val="0"/>
          <w:sz w:val="28"/>
        </w:rPr>
        <w:t xml:space="preserve">, </w:t>
      </w:r>
      <w:r>
        <w:rPr>
          <w:b w:val="0"/>
          <w:sz w:val="28"/>
        </w:rPr>
        <w:t>в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целях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однок</w:t>
      </w:r>
      <w:r>
        <w:rPr>
          <w:b w:val="0"/>
          <w:sz w:val="28"/>
        </w:rPr>
        <w:t>ратно</w:t>
      </w:r>
      <w:r>
        <w:rPr>
          <w:b w:val="0"/>
          <w:sz w:val="28"/>
        </w:rPr>
        <w:t xml:space="preserve">го </w:t>
      </w:r>
      <w:r>
        <w:rPr>
          <w:b w:val="0"/>
          <w:sz w:val="28"/>
        </w:rPr>
        <w:t xml:space="preserve">бесплатного предоставления </w:t>
      </w:r>
      <w:r>
        <w:rPr>
          <w:b w:val="0"/>
          <w:sz w:val="28"/>
        </w:rPr>
        <w:t>земельн</w:t>
      </w:r>
      <w:r>
        <w:rPr>
          <w:b w:val="0"/>
          <w:sz w:val="28"/>
        </w:rPr>
        <w:t>ого</w:t>
      </w:r>
      <w:r>
        <w:rPr>
          <w:b w:val="0"/>
          <w:sz w:val="28"/>
        </w:rPr>
        <w:t xml:space="preserve"> участк</w:t>
      </w:r>
      <w:r>
        <w:rPr>
          <w:b w:val="0"/>
          <w:sz w:val="28"/>
        </w:rPr>
        <w:t>а</w:t>
      </w:r>
      <w:r>
        <w:rPr>
          <w:b w:val="0"/>
          <w:sz w:val="28"/>
        </w:rPr>
        <w:t xml:space="preserve"> в собственность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либо </w:t>
      </w:r>
      <w:r>
        <w:rPr>
          <w:b w:val="0"/>
          <w:sz w:val="28"/>
        </w:rPr>
        <w:t xml:space="preserve">для ведения личного подсобного </w:t>
      </w:r>
      <w:r>
        <w:rPr>
          <w:b w:val="0"/>
          <w:sz w:val="28"/>
        </w:rPr>
        <w:t>хозяйства,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либо</w:t>
      </w:r>
      <w:r>
        <w:rPr>
          <w:b w:val="0"/>
          <w:sz w:val="28"/>
        </w:rPr>
        <w:t xml:space="preserve"> создания крестьянского (фермерского) хозяйства</w:t>
      </w:r>
      <w:r>
        <w:rPr>
          <w:b w:val="0"/>
          <w:spacing w:val="-4"/>
          <w:sz w:val="28"/>
        </w:rPr>
        <w:t>»</w:t>
      </w:r>
      <w:r>
        <w:rPr>
          <w:spacing w:val="-4"/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рассмотрев заявление </w:t>
      </w:r>
      <w:r>
        <w:rPr>
          <w:sz w:val="28"/>
        </w:rPr>
        <w:t xml:space="preserve">и </w:t>
      </w:r>
      <w:r>
        <w:rPr>
          <w:sz w:val="28"/>
        </w:rPr>
        <w:t xml:space="preserve">документы </w:t>
      </w:r>
      <w:r>
        <w:rPr>
          <w:sz w:val="28"/>
        </w:rPr>
        <w:t>гр. Малаховой Олеси Александровны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Зерног</w:t>
      </w:r>
      <w:r>
        <w:rPr>
          <w:sz w:val="28"/>
        </w:rPr>
        <w:t>радско</w:t>
      </w:r>
      <w:r>
        <w:rPr>
          <w:sz w:val="28"/>
        </w:rPr>
        <w:t>г</w:t>
      </w:r>
      <w:r>
        <w:rPr>
          <w:sz w:val="28"/>
        </w:rPr>
        <w:t>о городского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 о с т а н о в л я е т:</w:t>
      </w:r>
    </w:p>
    <w:p w14:paraId="14000000">
      <w:pPr>
        <w:tabs>
          <w:tab w:leader="none" w:pos="993" w:val="left"/>
          <w:tab w:leader="none" w:pos="1276" w:val="left"/>
        </w:tabs>
        <w:spacing w:before="120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</w:t>
      </w:r>
      <w:r>
        <w:rPr>
          <w:sz w:val="28"/>
        </w:rPr>
        <w:t xml:space="preserve">. </w:t>
      </w:r>
      <w:r>
        <w:rPr>
          <w:sz w:val="28"/>
        </w:rPr>
        <w:t>Поставить</w:t>
      </w:r>
      <w:r>
        <w:rPr>
          <w:sz w:val="28"/>
        </w:rPr>
        <w:t xml:space="preserve"> </w:t>
      </w:r>
      <w:r>
        <w:rPr>
          <w:sz w:val="28"/>
        </w:rPr>
        <w:t>гра</w:t>
      </w:r>
      <w:r>
        <w:rPr>
          <w:sz w:val="28"/>
        </w:rPr>
        <w:t>жд</w:t>
      </w:r>
      <w:r>
        <w:rPr>
          <w:sz w:val="28"/>
        </w:rPr>
        <w:t>ан</w:t>
      </w:r>
      <w:r>
        <w:rPr>
          <w:sz w:val="28"/>
        </w:rPr>
        <w:t>, имеющ</w:t>
      </w:r>
      <w:r>
        <w:rPr>
          <w:sz w:val="28"/>
        </w:rPr>
        <w:t>и</w:t>
      </w:r>
      <w:r>
        <w:rPr>
          <w:sz w:val="28"/>
        </w:rPr>
        <w:t>х</w:t>
      </w:r>
      <w:r>
        <w:rPr>
          <w:sz w:val="28"/>
        </w:rPr>
        <w:t xml:space="preserve"> </w:t>
      </w:r>
      <w:r>
        <w:rPr>
          <w:sz w:val="28"/>
        </w:rPr>
        <w:t>трех</w:t>
      </w:r>
      <w:r>
        <w:rPr>
          <w:sz w:val="28"/>
        </w:rPr>
        <w:t xml:space="preserve"> и более несовершеннолетних детей   и   совместно проживаю</w:t>
      </w:r>
      <w:r>
        <w:rPr>
          <w:sz w:val="28"/>
        </w:rPr>
        <w:t>щи</w:t>
      </w:r>
      <w:r>
        <w:rPr>
          <w:sz w:val="28"/>
        </w:rPr>
        <w:t>х  с  ни</w:t>
      </w:r>
      <w:r>
        <w:rPr>
          <w:sz w:val="28"/>
        </w:rPr>
        <w:t>ми</w:t>
      </w:r>
      <w:r>
        <w:rPr>
          <w:sz w:val="28"/>
        </w:rPr>
        <w:t xml:space="preserve">,   </w:t>
      </w:r>
      <w:r>
        <w:rPr>
          <w:sz w:val="28"/>
        </w:rPr>
        <w:t>на  учет</w:t>
      </w:r>
      <w:r>
        <w:rPr>
          <w:b w:val="1"/>
          <w:sz w:val="28"/>
        </w:rPr>
        <w:t xml:space="preserve">   </w:t>
      </w:r>
      <w:r>
        <w:rPr>
          <w:sz w:val="28"/>
        </w:rPr>
        <w:t xml:space="preserve">в   целях однократного </w:t>
      </w:r>
      <w:r>
        <w:rPr>
          <w:sz w:val="28"/>
        </w:rPr>
        <w:t xml:space="preserve">бесплатного предоставления земельных участков для </w:t>
      </w:r>
      <w:r>
        <w:rPr>
          <w:sz w:val="28"/>
        </w:rPr>
        <w:t>ведения личного подсобног</w:t>
      </w:r>
      <w:r>
        <w:rPr>
          <w:sz w:val="28"/>
        </w:rPr>
        <w:t>о хозяй</w:t>
      </w:r>
      <w:r>
        <w:rPr>
          <w:sz w:val="28"/>
        </w:rPr>
        <w:t>ства</w:t>
      </w:r>
      <w:r>
        <w:rPr>
          <w:sz w:val="28"/>
        </w:rPr>
        <w:t xml:space="preserve"> с</w:t>
      </w:r>
      <w:r>
        <w:rPr>
          <w:sz w:val="28"/>
        </w:rPr>
        <w:t>о</w:t>
      </w:r>
      <w:r>
        <w:rPr>
          <w:sz w:val="28"/>
        </w:rPr>
        <w:t>гласно приложению</w:t>
      </w:r>
      <w:r>
        <w:rPr>
          <w:sz w:val="28"/>
        </w:rPr>
        <w:t xml:space="preserve"> </w:t>
      </w:r>
      <w:r>
        <w:rPr>
          <w:sz w:val="28"/>
        </w:rPr>
        <w:t>к настоящему постановлению.</w:t>
      </w:r>
    </w:p>
    <w:p w14:paraId="15000000">
      <w:pPr>
        <w:spacing w:before="120"/>
        <w:ind w:firstLine="708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Опубл</w:t>
      </w:r>
      <w:r>
        <w:rPr>
          <w:sz w:val="28"/>
        </w:rPr>
        <w:t>ик</w:t>
      </w:r>
      <w:r>
        <w:rPr>
          <w:sz w:val="28"/>
        </w:rPr>
        <w:t>ов</w:t>
      </w:r>
      <w:r>
        <w:rPr>
          <w:sz w:val="28"/>
        </w:rPr>
        <w:t>ать нас</w:t>
      </w:r>
      <w:r>
        <w:rPr>
          <w:sz w:val="28"/>
        </w:rPr>
        <w:t>то</w:t>
      </w:r>
      <w:r>
        <w:rPr>
          <w:sz w:val="28"/>
        </w:rPr>
        <w:t>я</w:t>
      </w:r>
      <w:r>
        <w:rPr>
          <w:sz w:val="28"/>
        </w:rPr>
        <w:t xml:space="preserve">щее </w:t>
      </w:r>
      <w:r>
        <w:rPr>
          <w:sz w:val="28"/>
        </w:rPr>
        <w:t xml:space="preserve">постановление в печатном средстве массовой информации </w:t>
      </w:r>
      <w:r>
        <w:rPr>
          <w:sz w:val="28"/>
        </w:rPr>
        <w:t>Зе</w:t>
      </w:r>
      <w:r>
        <w:rPr>
          <w:sz w:val="28"/>
        </w:rPr>
        <w:t>рногра</w:t>
      </w:r>
      <w:r>
        <w:rPr>
          <w:sz w:val="28"/>
        </w:rPr>
        <w:t xml:space="preserve">дского городского поселения «Зерноград официальный» и разместить </w:t>
      </w:r>
      <w:r>
        <w:rPr>
          <w:sz w:val="28"/>
        </w:rPr>
        <w:t xml:space="preserve">настоящее постановление </w:t>
      </w:r>
      <w:r>
        <w:rPr>
          <w:sz w:val="28"/>
        </w:rPr>
        <w:t>на официальном сайт</w:t>
      </w:r>
      <w:r>
        <w:rPr>
          <w:sz w:val="28"/>
        </w:rPr>
        <w:t>е Админ</w:t>
      </w:r>
      <w:r>
        <w:rPr>
          <w:sz w:val="28"/>
        </w:rPr>
        <w:t>истрац</w:t>
      </w:r>
      <w:r>
        <w:rPr>
          <w:sz w:val="28"/>
        </w:rPr>
        <w:t>и</w:t>
      </w:r>
      <w:r>
        <w:rPr>
          <w:sz w:val="28"/>
        </w:rPr>
        <w:t>и Зерноградского городского поселения в информац</w:t>
      </w:r>
      <w:r>
        <w:rPr>
          <w:sz w:val="28"/>
        </w:rPr>
        <w:t>ионно-</w:t>
      </w:r>
      <w:r>
        <w:rPr>
          <w:sz w:val="28"/>
        </w:rPr>
        <w:t>те</w:t>
      </w:r>
      <w:r>
        <w:rPr>
          <w:sz w:val="28"/>
        </w:rPr>
        <w:t>ле</w:t>
      </w:r>
      <w:r>
        <w:rPr>
          <w:sz w:val="28"/>
        </w:rPr>
        <w:t>коммуни</w:t>
      </w:r>
      <w:r>
        <w:rPr>
          <w:sz w:val="28"/>
        </w:rPr>
        <w:t>ка</w:t>
      </w:r>
      <w:r>
        <w:rPr>
          <w:sz w:val="28"/>
        </w:rPr>
        <w:t>цион</w:t>
      </w:r>
      <w:r>
        <w:rPr>
          <w:sz w:val="28"/>
        </w:rPr>
        <w:t>ной сети «Интернет».</w:t>
      </w:r>
    </w:p>
    <w:p w14:paraId="16000000">
      <w:pPr>
        <w:spacing w:before="60"/>
        <w:ind w:firstLine="709" w:left="0"/>
        <w:jc w:val="both"/>
        <w:rPr>
          <w:sz w:val="28"/>
        </w:rPr>
      </w:pPr>
    </w:p>
    <w:p w14:paraId="17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8000000">
      <w:pPr>
        <w:tabs>
          <w:tab w:leader="none" w:pos="2243" w:val="left"/>
        </w:tabs>
        <w:ind w:hanging="720" w:left="720" w:right="-1"/>
        <w:rPr>
          <w:sz w:val="28"/>
        </w:rPr>
      </w:pPr>
    </w:p>
    <w:p w14:paraId="19000000">
      <w:pPr>
        <w:tabs>
          <w:tab w:leader="none" w:pos="2243" w:val="left"/>
        </w:tabs>
        <w:ind w:hanging="720" w:left="720" w:right="-1"/>
        <w:rPr>
          <w:sz w:val="28"/>
        </w:rPr>
      </w:pPr>
      <w:r>
        <w:rPr>
          <w:sz w:val="28"/>
        </w:rPr>
        <w:t>Гла</w:t>
      </w:r>
      <w:r>
        <w:rPr>
          <w:sz w:val="28"/>
        </w:rPr>
        <w:t>ва</w:t>
      </w:r>
      <w:r>
        <w:rPr>
          <w:sz w:val="28"/>
        </w:rPr>
        <w:t xml:space="preserve"> </w:t>
      </w:r>
      <w:r>
        <w:rPr>
          <w:sz w:val="28"/>
        </w:rPr>
        <w:t>Админи</w:t>
      </w:r>
      <w:r>
        <w:rPr>
          <w:sz w:val="28"/>
        </w:rPr>
        <w:t>ст</w:t>
      </w:r>
      <w:r>
        <w:rPr>
          <w:sz w:val="28"/>
        </w:rPr>
        <w:t>р</w:t>
      </w:r>
      <w:r>
        <w:rPr>
          <w:sz w:val="28"/>
        </w:rPr>
        <w:t>а</w:t>
      </w:r>
      <w:r>
        <w:rPr>
          <w:sz w:val="28"/>
        </w:rPr>
        <w:t xml:space="preserve">ции </w:t>
      </w:r>
    </w:p>
    <w:p w14:paraId="1A000000">
      <w:pPr>
        <w:tabs>
          <w:tab w:leader="none" w:pos="9639" w:val="left"/>
        </w:tabs>
        <w:ind w:hanging="720" w:left="720" w:right="-1"/>
        <w:rPr>
          <w:sz w:val="28"/>
        </w:rPr>
      </w:pPr>
      <w:r>
        <w:rPr>
          <w:sz w:val="28"/>
        </w:rPr>
        <w:t xml:space="preserve">Зерноградского </w:t>
      </w:r>
      <w:r>
        <w:rPr>
          <w:sz w:val="28"/>
        </w:rPr>
        <w:t xml:space="preserve"> </w:t>
      </w:r>
      <w:r>
        <w:rPr>
          <w:sz w:val="28"/>
        </w:rPr>
        <w:t>городского по</w:t>
      </w:r>
      <w:r>
        <w:rPr>
          <w:sz w:val="28"/>
        </w:rPr>
        <w:t xml:space="preserve">селения   </w:t>
      </w:r>
      <w:r>
        <w:rPr>
          <w:sz w:val="28"/>
        </w:rPr>
        <w:t xml:space="preserve">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      </w:t>
      </w:r>
      <w:r>
        <w:rPr>
          <w:sz w:val="28"/>
        </w:rPr>
        <w:t xml:space="preserve">  И.В. Полищук</w:t>
      </w:r>
    </w:p>
    <w:p w14:paraId="1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1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1D000000">
      <w:pPr>
        <w:tabs>
          <w:tab w:leader="none" w:pos="5102" w:val="center"/>
          <w:tab w:leader="none" w:pos="9638" w:val="right"/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>Верно: Главный специалист</w:t>
      </w:r>
      <w:r>
        <w:rPr>
          <w:i w:val="1"/>
          <w:sz w:val="22"/>
        </w:rPr>
        <w:t xml:space="preserve"> А</w:t>
      </w:r>
      <w:r>
        <w:rPr>
          <w:i w:val="1"/>
          <w:sz w:val="22"/>
        </w:rPr>
        <w:t xml:space="preserve">дминистрации  </w:t>
      </w:r>
      <w:r>
        <w:rPr>
          <w:i w:val="1"/>
          <w:sz w:val="22"/>
        </w:rPr>
        <w:t xml:space="preserve">           </w:t>
      </w:r>
    </w:p>
    <w:p w14:paraId="1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                  </w:t>
      </w:r>
      <w:r>
        <w:rPr>
          <w:i w:val="1"/>
          <w:sz w:val="22"/>
        </w:rPr>
        <w:t xml:space="preserve">                        </w:t>
      </w:r>
      <w:r>
        <w:rPr>
          <w:i w:val="1"/>
          <w:sz w:val="22"/>
        </w:rPr>
        <w:t xml:space="preserve">                                               Зе</w:t>
      </w:r>
      <w:r>
        <w:rPr>
          <w:i w:val="1"/>
          <w:sz w:val="22"/>
        </w:rPr>
        <w:t xml:space="preserve">рноградского городского поселения </w:t>
      </w:r>
    </w:p>
    <w:p w14:paraId="1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  <w:r>
        <w:rPr>
          <w:i w:val="1"/>
          <w:sz w:val="22"/>
        </w:rPr>
        <w:t xml:space="preserve">печать                                     </w:t>
      </w:r>
      <w:r>
        <w:rPr>
          <w:i w:val="1"/>
          <w:sz w:val="22"/>
        </w:rPr>
        <w:t>/Е.Н. Ефремова/</w:t>
      </w:r>
    </w:p>
    <w:p w14:paraId="2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3000000">
      <w:pPr>
        <w:widowControl w:val="1"/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2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8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9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A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B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C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D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E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3F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0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1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2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3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4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5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6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7000000">
      <w:pPr>
        <w:tabs>
          <w:tab w:leader="none" w:pos="10500" w:val="left"/>
        </w:tabs>
        <w:ind w:firstLine="567" w:left="0"/>
        <w:jc w:val="right"/>
        <w:rPr>
          <w:i w:val="1"/>
          <w:sz w:val="22"/>
        </w:rPr>
      </w:pPr>
    </w:p>
    <w:p w14:paraId="48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>ло</w:t>
      </w:r>
      <w:r>
        <w:rPr>
          <w:sz w:val="28"/>
        </w:rPr>
        <w:t>жени</w:t>
      </w:r>
      <w:r>
        <w:rPr>
          <w:sz w:val="28"/>
        </w:rPr>
        <w:t>е</w:t>
      </w:r>
    </w:p>
    <w:p w14:paraId="49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к поста</w:t>
      </w:r>
      <w:r>
        <w:rPr>
          <w:sz w:val="28"/>
        </w:rPr>
        <w:t>новлению Адми</w:t>
      </w:r>
      <w:r>
        <w:rPr>
          <w:sz w:val="28"/>
        </w:rPr>
        <w:t>нистрации</w:t>
      </w:r>
    </w:p>
    <w:p w14:paraId="4A000000">
      <w:pPr>
        <w:tabs>
          <w:tab w:leader="none" w:pos="9639" w:val="left"/>
        </w:tabs>
        <w:ind w:hanging="11" w:left="4536" w:right="-1"/>
        <w:jc w:val="center"/>
        <w:rPr>
          <w:sz w:val="28"/>
        </w:rPr>
      </w:pPr>
      <w:r>
        <w:rPr>
          <w:sz w:val="28"/>
        </w:rPr>
        <w:t>Зерноградского городского по</w:t>
      </w:r>
      <w:r>
        <w:rPr>
          <w:sz w:val="28"/>
        </w:rPr>
        <w:t xml:space="preserve">селения </w:t>
      </w:r>
    </w:p>
    <w:p w14:paraId="4B000000">
      <w:pPr>
        <w:tabs>
          <w:tab w:leader="none" w:pos="9639" w:val="left"/>
        </w:tabs>
        <w:ind w:hanging="11" w:left="4536" w:right="-1"/>
        <w:jc w:val="center"/>
        <w:rPr>
          <w:b w:val="1"/>
          <w:sz w:val="28"/>
        </w:rPr>
      </w:pPr>
      <w:r>
        <w:rPr>
          <w:sz w:val="28"/>
        </w:rPr>
        <w:t>о</w:t>
      </w:r>
      <w:r>
        <w:rPr>
          <w:sz w:val="28"/>
        </w:rPr>
        <w:t>т 22.04.2024</w:t>
      </w:r>
      <w:r>
        <w:rPr>
          <w:sz w:val="28"/>
        </w:rPr>
        <w:t xml:space="preserve">   </w:t>
      </w:r>
      <w:r>
        <w:rPr>
          <w:b w:val="0"/>
          <w:sz w:val="28"/>
        </w:rPr>
        <w:t>№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250</w:t>
      </w:r>
    </w:p>
    <w:p w14:paraId="4C000000">
      <w:pPr>
        <w:tabs>
          <w:tab w:leader="none" w:pos="9639" w:val="left"/>
        </w:tabs>
        <w:ind w:hanging="11" w:left="4536" w:right="-1"/>
        <w:jc w:val="center"/>
        <w:rPr>
          <w:b w:val="1"/>
          <w:sz w:val="28"/>
        </w:rPr>
      </w:pPr>
    </w:p>
    <w:p w14:paraId="4D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Список граждан, </w:t>
      </w:r>
      <w:r>
        <w:rPr>
          <w:b w:val="1"/>
          <w:sz w:val="28"/>
        </w:rPr>
        <w:t>им</w:t>
      </w:r>
      <w:r>
        <w:rPr>
          <w:b w:val="1"/>
          <w:sz w:val="28"/>
        </w:rPr>
        <w:t>еющих т</w:t>
      </w:r>
      <w:r>
        <w:rPr>
          <w:b w:val="1"/>
          <w:sz w:val="28"/>
        </w:rPr>
        <w:t>рех и</w:t>
      </w:r>
      <w:r>
        <w:rPr>
          <w:b w:val="1"/>
          <w:sz w:val="28"/>
        </w:rPr>
        <w:t xml:space="preserve"> бол</w:t>
      </w:r>
      <w:r>
        <w:rPr>
          <w:b w:val="1"/>
          <w:sz w:val="28"/>
        </w:rPr>
        <w:t>ее</w:t>
      </w:r>
      <w:r>
        <w:rPr>
          <w:b w:val="1"/>
          <w:sz w:val="28"/>
        </w:rPr>
        <w:t xml:space="preserve"> н</w:t>
      </w:r>
      <w:r>
        <w:rPr>
          <w:b w:val="1"/>
          <w:sz w:val="28"/>
        </w:rPr>
        <w:t>е</w:t>
      </w:r>
      <w:r>
        <w:rPr>
          <w:b w:val="1"/>
          <w:sz w:val="28"/>
        </w:rPr>
        <w:t>с</w:t>
      </w:r>
      <w:r>
        <w:rPr>
          <w:b w:val="1"/>
          <w:sz w:val="28"/>
        </w:rPr>
        <w:t>овершеннолетни</w:t>
      </w:r>
      <w:r>
        <w:rPr>
          <w:b w:val="1"/>
          <w:sz w:val="28"/>
        </w:rPr>
        <w:t xml:space="preserve">х </w:t>
      </w:r>
    </w:p>
    <w:p w14:paraId="4E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дет</w:t>
      </w:r>
      <w:r>
        <w:rPr>
          <w:b w:val="1"/>
          <w:sz w:val="28"/>
        </w:rPr>
        <w:t>ей и совместно проживающих с ними, на учет в целях однократного бесплатного п</w:t>
      </w:r>
      <w:r>
        <w:rPr>
          <w:b w:val="1"/>
          <w:sz w:val="28"/>
        </w:rPr>
        <w:t xml:space="preserve">редоставления в собственность земельного участка </w:t>
      </w:r>
    </w:p>
    <w:p w14:paraId="4F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 xml:space="preserve">для </w:t>
      </w:r>
      <w:r>
        <w:rPr>
          <w:b w:val="1"/>
          <w:sz w:val="28"/>
        </w:rPr>
        <w:t>ведения личного подсобно</w:t>
      </w:r>
      <w:r>
        <w:rPr>
          <w:b w:val="1"/>
          <w:sz w:val="28"/>
        </w:rPr>
        <w:t>г</w:t>
      </w:r>
      <w:r>
        <w:rPr>
          <w:b w:val="1"/>
          <w:sz w:val="28"/>
        </w:rPr>
        <w:t>о хозяйс</w:t>
      </w:r>
      <w:r>
        <w:rPr>
          <w:b w:val="1"/>
          <w:sz w:val="28"/>
        </w:rPr>
        <w:t>т</w:t>
      </w:r>
      <w:r>
        <w:rPr>
          <w:b w:val="1"/>
          <w:sz w:val="28"/>
        </w:rPr>
        <w:t>ва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</w:t>
      </w:r>
      <w:r>
        <w:rPr>
          <w:b w:val="1"/>
          <w:sz w:val="28"/>
        </w:rPr>
        <w:t xml:space="preserve">а </w:t>
      </w:r>
      <w:r>
        <w:rPr>
          <w:b w:val="1"/>
          <w:sz w:val="28"/>
        </w:rPr>
        <w:t>тер</w:t>
      </w:r>
      <w:r>
        <w:rPr>
          <w:b w:val="1"/>
          <w:sz w:val="28"/>
        </w:rPr>
        <w:t xml:space="preserve">ритории </w:t>
      </w:r>
    </w:p>
    <w:p w14:paraId="50000000">
      <w:pPr>
        <w:ind w:right="-57"/>
        <w:jc w:val="center"/>
        <w:rPr>
          <w:b w:val="1"/>
          <w:sz w:val="28"/>
        </w:rPr>
      </w:pPr>
      <w:r>
        <w:rPr>
          <w:b w:val="1"/>
          <w:sz w:val="28"/>
        </w:rPr>
        <w:t>Зер</w:t>
      </w:r>
      <w:r>
        <w:rPr>
          <w:b w:val="1"/>
          <w:sz w:val="28"/>
        </w:rPr>
        <w:t>н</w:t>
      </w:r>
      <w:r>
        <w:rPr>
          <w:b w:val="1"/>
          <w:sz w:val="28"/>
        </w:rPr>
        <w:t>ог</w:t>
      </w:r>
      <w:r>
        <w:rPr>
          <w:b w:val="1"/>
          <w:sz w:val="28"/>
        </w:rPr>
        <w:t>радс</w:t>
      </w:r>
      <w:r>
        <w:rPr>
          <w:b w:val="1"/>
          <w:sz w:val="28"/>
        </w:rPr>
        <w:t>к</w:t>
      </w:r>
      <w:r>
        <w:rPr>
          <w:b w:val="1"/>
          <w:sz w:val="28"/>
        </w:rPr>
        <w:t>ого городского п</w:t>
      </w:r>
      <w:r>
        <w:rPr>
          <w:b w:val="1"/>
          <w:sz w:val="28"/>
        </w:rPr>
        <w:t>ос</w:t>
      </w:r>
      <w:r>
        <w:rPr>
          <w:b w:val="1"/>
          <w:sz w:val="28"/>
        </w:rPr>
        <w:t>еления</w:t>
      </w:r>
    </w:p>
    <w:p w14:paraId="51000000">
      <w:pPr>
        <w:ind w:right="-57"/>
        <w:jc w:val="center"/>
        <w:rPr>
          <w:b w:val="1"/>
          <w:sz w:val="28"/>
        </w:rPr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52"/>
        <w:gridCol w:w="5344"/>
        <w:gridCol w:w="3527"/>
      </w:tblGrid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2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3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400000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.И</w:t>
            </w:r>
            <w:r>
              <w:rPr>
                <w:sz w:val="28"/>
              </w:rPr>
              <w:t>.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.</w:t>
            </w:r>
          </w:p>
        </w:tc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5000000">
            <w:pPr>
              <w:spacing w:before="120"/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>
              <w:rPr>
                <w:sz w:val="28"/>
              </w:rPr>
              <w:t>ата рождения</w:t>
            </w:r>
          </w:p>
        </w:tc>
      </w:tr>
      <w:tr>
        <w:tc>
          <w:tcPr>
            <w:tcW w:type="dxa" w:w="6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3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7000000">
            <w:pPr>
              <w:rPr>
                <w:sz w:val="28"/>
              </w:rPr>
            </w:pPr>
            <w:r>
              <w:rPr>
                <w:sz w:val="28"/>
              </w:rPr>
              <w:t>Малахова Олеся Александровна</w:t>
            </w:r>
          </w:p>
          <w:p w14:paraId="58000000">
            <w:pPr>
              <w:rPr>
                <w:sz w:val="28"/>
              </w:rPr>
            </w:pPr>
            <w:r>
              <w:rPr>
                <w:sz w:val="28"/>
              </w:rPr>
              <w:t>Малахова Виктория Витальевна</w:t>
            </w:r>
          </w:p>
          <w:p w14:paraId="59000000">
            <w:pPr>
              <w:rPr>
                <w:sz w:val="28"/>
              </w:rPr>
            </w:pPr>
            <w:r>
              <w:rPr>
                <w:sz w:val="28"/>
              </w:rPr>
              <w:t>Малахова Полина Витальевна</w:t>
            </w:r>
          </w:p>
          <w:p w14:paraId="5A000000">
            <w:pPr>
              <w:rPr>
                <w:sz w:val="28"/>
              </w:rPr>
            </w:pPr>
            <w:r>
              <w:rPr>
                <w:sz w:val="28"/>
              </w:rPr>
              <w:t>Малахов Илья Витальевич</w:t>
            </w:r>
          </w:p>
        </w:tc>
        <w:tc>
          <w:tcPr>
            <w:tcW w:type="dxa" w:w="3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03.02.1985 г</w:t>
            </w:r>
            <w:r>
              <w:rPr>
                <w:sz w:val="28"/>
              </w:rPr>
              <w:t>.</w:t>
            </w:r>
          </w:p>
          <w:p w14:paraId="5C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29.04.2016</w:t>
            </w:r>
            <w:r>
              <w:rPr>
                <w:sz w:val="28"/>
              </w:rPr>
              <w:t xml:space="preserve"> г.</w:t>
            </w:r>
          </w:p>
          <w:p w14:paraId="5D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23.04.2018 г.</w:t>
            </w:r>
          </w:p>
          <w:p w14:paraId="5E000000">
            <w:pPr>
              <w:ind w:right="-57"/>
              <w:jc w:val="center"/>
              <w:rPr>
                <w:sz w:val="28"/>
              </w:rPr>
            </w:pPr>
            <w:r>
              <w:rPr>
                <w:sz w:val="28"/>
              </w:rPr>
              <w:t>19.10.2021 г.</w:t>
            </w:r>
          </w:p>
        </w:tc>
      </w:tr>
    </w:tbl>
    <w:p w14:paraId="5F000000">
      <w:pPr>
        <w:ind w:right="-57"/>
        <w:rPr>
          <w:sz w:val="28"/>
        </w:rPr>
      </w:pPr>
    </w:p>
    <w:p w14:paraId="60000000">
      <w:pPr>
        <w:ind w:right="-57"/>
        <w:rPr>
          <w:sz w:val="28"/>
        </w:rPr>
      </w:pPr>
    </w:p>
    <w:p w14:paraId="61000000">
      <w:pPr>
        <w:ind w:firstLine="708" w:left="4956" w:right="-57"/>
        <w:rPr>
          <w:sz w:val="28"/>
        </w:rPr>
      </w:pPr>
    </w:p>
    <w:p w14:paraId="62000000">
      <w:pPr>
        <w:ind w:right="-57"/>
        <w:rPr>
          <w:sz w:val="28"/>
        </w:rPr>
      </w:pPr>
      <w:r>
        <w:rPr>
          <w:sz w:val="28"/>
        </w:rPr>
        <w:t>Главный</w:t>
      </w:r>
      <w:r>
        <w:rPr>
          <w:sz w:val="28"/>
        </w:rPr>
        <w:t xml:space="preserve"> спе</w:t>
      </w:r>
      <w:r>
        <w:rPr>
          <w:sz w:val="28"/>
        </w:rPr>
        <w:t>ци</w:t>
      </w:r>
      <w:r>
        <w:rPr>
          <w:sz w:val="28"/>
        </w:rPr>
        <w:t xml:space="preserve">алист </w:t>
      </w:r>
      <w:r>
        <w:rPr>
          <w:sz w:val="28"/>
        </w:rPr>
        <w:t>Ад</w:t>
      </w:r>
      <w:r>
        <w:rPr>
          <w:sz w:val="28"/>
        </w:rPr>
        <w:t>мин</w:t>
      </w:r>
      <w:r>
        <w:rPr>
          <w:sz w:val="28"/>
        </w:rPr>
        <w:t>истрации</w:t>
      </w:r>
    </w:p>
    <w:p w14:paraId="63000000">
      <w:pPr>
        <w:ind w:right="-57"/>
        <w:rPr>
          <w:sz w:val="28"/>
        </w:rPr>
      </w:pPr>
      <w:r>
        <w:rPr>
          <w:sz w:val="28"/>
        </w:rPr>
        <w:t>З</w:t>
      </w:r>
      <w:r>
        <w:rPr>
          <w:sz w:val="28"/>
        </w:rPr>
        <w:t>ерно</w:t>
      </w:r>
      <w:r>
        <w:rPr>
          <w:sz w:val="28"/>
        </w:rPr>
        <w:t>гра</w:t>
      </w:r>
      <w:r>
        <w:rPr>
          <w:sz w:val="28"/>
        </w:rPr>
        <w:t>дско</w:t>
      </w:r>
      <w:r>
        <w:rPr>
          <w:sz w:val="28"/>
        </w:rPr>
        <w:t>го го</w:t>
      </w:r>
      <w:r>
        <w:rPr>
          <w:sz w:val="28"/>
        </w:rPr>
        <w:t>ро</w:t>
      </w:r>
      <w:r>
        <w:rPr>
          <w:sz w:val="28"/>
        </w:rPr>
        <w:t>дско</w:t>
      </w:r>
      <w:r>
        <w:rPr>
          <w:sz w:val="28"/>
        </w:rPr>
        <w:t>го поселен</w:t>
      </w:r>
      <w:r>
        <w:rPr>
          <w:sz w:val="28"/>
        </w:rPr>
        <w:t>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Е. </w:t>
      </w:r>
      <w:r>
        <w:rPr>
          <w:sz w:val="28"/>
        </w:rPr>
        <w:t>Н</w:t>
      </w:r>
      <w:r>
        <w:rPr>
          <w:sz w:val="28"/>
        </w:rPr>
        <w:t xml:space="preserve">. </w:t>
      </w:r>
      <w:r>
        <w:rPr>
          <w:sz w:val="28"/>
        </w:rPr>
        <w:t>Ефремова</w:t>
      </w:r>
    </w:p>
    <w:p w14:paraId="64000000">
      <w:pPr>
        <w:ind w:firstLine="708" w:left="5664" w:right="-57"/>
        <w:rPr>
          <w:sz w:val="28"/>
        </w:rPr>
      </w:pPr>
    </w:p>
    <w:p w14:paraId="65000000">
      <w:pPr>
        <w:ind w:firstLine="708" w:left="5664" w:right="-57"/>
        <w:rPr>
          <w:sz w:val="28"/>
        </w:rPr>
      </w:pPr>
    </w:p>
    <w:p w14:paraId="66000000">
      <w:pPr>
        <w:ind/>
        <w:jc w:val="both"/>
        <w:rPr>
          <w:sz w:val="28"/>
        </w:rPr>
      </w:pPr>
    </w:p>
    <w:sectPr>
      <w:headerReference r:id="rId1" w:type="first"/>
      <w:footerReference r:id="rId2" w:type="default"/>
      <w:pgSz w:h="16838" w:orient="portrait" w:w="11906"/>
      <w:pgMar w:bottom="1134" w:footer="709" w:gutter="0" w:header="709" w:left="153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center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b w:val="1"/>
        <w:i w:val="1"/>
        <w:sz w:val="28"/>
      </w:rPr>
    </w:pPr>
    <w:r>
      <w:rPr>
        <w:b w:val="1"/>
        <w:i w:val="1"/>
        <w:sz w:val="28"/>
      </w:rPr>
      <w:t>Копия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mirrorMargins/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Адресат"/>
    <w:basedOn w:val="Style_5"/>
    <w:link w:val="Style_11_ch"/>
    <w:pPr>
      <w:widowControl w:val="1"/>
      <w:ind/>
    </w:pPr>
  </w:style>
  <w:style w:styleId="Style_11_ch" w:type="character">
    <w:name w:val="Адресат"/>
    <w:basedOn w:val="Style_5_ch"/>
    <w:link w:val="Style_11"/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5_ch"/>
    <w:link w:val="Style_2"/>
  </w:style>
  <w:style w:styleId="Style_14" w:type="paragraph">
    <w:name w:val="Основной текст 21"/>
    <w:basedOn w:val="Style_5"/>
    <w:link w:val="Style_14_ch"/>
    <w:pPr>
      <w:widowControl w:val="1"/>
      <w:ind w:firstLine="851" w:left="0"/>
      <w:jc w:val="both"/>
    </w:pPr>
    <w:rPr>
      <w:sz w:val="24"/>
    </w:rPr>
  </w:style>
  <w:style w:styleId="Style_14_ch" w:type="character">
    <w:name w:val="Основной текст 21"/>
    <w:basedOn w:val="Style_5_ch"/>
    <w:link w:val="Style_14"/>
    <w:rPr>
      <w:sz w:val="24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Body Text"/>
    <w:basedOn w:val="Style_5"/>
    <w:link w:val="Style_3_ch"/>
    <w:pPr>
      <w:widowControl w:val="1"/>
      <w:spacing w:after="120"/>
      <w:ind/>
    </w:pPr>
    <w:rPr>
      <w:sz w:val="24"/>
    </w:rPr>
  </w:style>
  <w:style w:styleId="Style_3_ch" w:type="character">
    <w:name w:val="Body Text"/>
    <w:basedOn w:val="Style_5_ch"/>
    <w:link w:val="Style_3"/>
    <w:rPr>
      <w:sz w:val="24"/>
    </w:rPr>
  </w:style>
  <w:style w:styleId="Style_26" w:type="paragraph">
    <w:name w:val=" Знак Знак Знак Знак"/>
    <w:basedOn w:val="Style_5"/>
    <w:link w:val="Style_26_ch"/>
    <w:pPr>
      <w:widowControl w:val="1"/>
      <w:spacing w:after="160"/>
      <w:ind/>
    </w:pPr>
    <w:rPr>
      <w:rFonts w:ascii="Arial" w:hAnsi="Arial"/>
      <w:b w:val="1"/>
      <w:color w:val="FFFFFF"/>
      <w:sz w:val="32"/>
    </w:rPr>
  </w:style>
  <w:style w:styleId="Style_26_ch" w:type="character">
    <w:name w:val=" Знак Знак Знак Знак"/>
    <w:basedOn w:val="Style_5_ch"/>
    <w:link w:val="Style_26"/>
    <w:rPr>
      <w:rFonts w:ascii="Arial" w:hAnsi="Arial"/>
      <w:b w:val="1"/>
      <w:color w:val="FFFFFF"/>
      <w:sz w:val="32"/>
    </w:rPr>
  </w:style>
  <w:style w:styleId="Style_27" w:type="paragraph">
    <w:name w:val="Title"/>
    <w:next w:val="Style_5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5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5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styleId="Style_30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media/1.png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2024-04-22T07:09:44Z</dcterms:modified>
</cp:coreProperties>
</file>