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AF" w:rsidRDefault="004A00AF" w:rsidP="004A00AF">
      <w:pPr>
        <w:tabs>
          <w:tab w:val="left" w:pos="2554"/>
          <w:tab w:val="left" w:pos="3819"/>
          <w:tab w:val="center" w:pos="480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80390" cy="715645"/>
            <wp:effectExtent l="0" t="0" r="0" b="8255"/>
            <wp:docPr id="2" name="Рисунок 1" descr="Описание: 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AF" w:rsidRDefault="004A00AF" w:rsidP="00783718">
      <w:pPr>
        <w:tabs>
          <w:tab w:val="center" w:pos="4808"/>
          <w:tab w:val="left" w:pos="8516"/>
          <w:tab w:val="left" w:pos="86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РОССИЙСКАЯ ФЕДЕРАЦИЯ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00AF" w:rsidRDefault="004A00AF" w:rsidP="007837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A00AF" w:rsidRDefault="004A00AF" w:rsidP="004A00AF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4A00AF" w:rsidRDefault="004A00AF" w:rsidP="004A00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A00AF" w:rsidRDefault="004A00AF" w:rsidP="004A00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4A00AF" w:rsidRDefault="004A00AF" w:rsidP="004A00A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837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ЗЕРНОГРАДСКОГО ГОРОДСКОГО ПОСЕЛЕНИЯ</w:t>
      </w:r>
    </w:p>
    <w:p w:rsidR="004A00AF" w:rsidRDefault="004A00AF" w:rsidP="004A00A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0AF" w:rsidRDefault="004A00AF" w:rsidP="004A00A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от 19.03.2024  №</w:t>
      </w:r>
      <w:r w:rsidR="007837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162   </w:t>
      </w:r>
    </w:p>
    <w:p w:rsidR="004A00AF" w:rsidRDefault="004A00AF" w:rsidP="004A00A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4A00AF" w:rsidRDefault="004A00AF" w:rsidP="004A00AF">
      <w:pPr>
        <w:rPr>
          <w:sz w:val="28"/>
          <w:szCs w:val="28"/>
        </w:rPr>
      </w:pPr>
    </w:p>
    <w:p w:rsidR="004A00AF" w:rsidRDefault="004A00AF" w:rsidP="004A00AF">
      <w:pPr>
        <w:ind w:right="-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весеннего  месячника по  благоустройству на территории                               муниципального образования   «Зерноградское городское поселение»                    с 20.03. 2024 г. по 20.04. 2024 г.</w:t>
      </w:r>
    </w:p>
    <w:p w:rsidR="004A00AF" w:rsidRDefault="004A00AF" w:rsidP="004A00AF">
      <w:pPr>
        <w:jc w:val="center"/>
        <w:rPr>
          <w:b/>
          <w:bCs/>
          <w:sz w:val="28"/>
          <w:szCs w:val="28"/>
        </w:rPr>
      </w:pPr>
    </w:p>
    <w:p w:rsidR="004A00AF" w:rsidRDefault="004A00AF" w:rsidP="004A00AF">
      <w:pPr>
        <w:pStyle w:val="31"/>
        <w:suppressAutoHyphens/>
        <w:rPr>
          <w:b/>
          <w:bCs/>
          <w:szCs w:val="28"/>
        </w:rPr>
      </w:pPr>
      <w:proofErr w:type="gramStart"/>
      <w:r>
        <w:rPr>
          <w:szCs w:val="28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/>
          <w:bCs/>
          <w:szCs w:val="28"/>
        </w:rPr>
        <w:t xml:space="preserve">, </w:t>
      </w:r>
      <w:r>
        <w:rPr>
          <w:szCs w:val="28"/>
        </w:rPr>
        <w:t>в соответствии со ст. 2 Устава муниципального образования «Зерноградское городское поселение» и во исполнение  решения  Собрания депутатов Зерноградского городского поселения от</w:t>
      </w:r>
      <w:r>
        <w:rPr>
          <w:color w:val="000000"/>
          <w:spacing w:val="1"/>
          <w:szCs w:val="28"/>
        </w:rPr>
        <w:t xml:space="preserve"> </w:t>
      </w:r>
      <w:r>
        <w:rPr>
          <w:spacing w:val="1"/>
          <w:szCs w:val="28"/>
        </w:rPr>
        <w:t>02.11.2017  № 59</w:t>
      </w:r>
      <w:r>
        <w:rPr>
          <w:color w:val="000000"/>
          <w:spacing w:val="1"/>
          <w:szCs w:val="28"/>
        </w:rPr>
        <w:t xml:space="preserve">  «Об  утверждении правил благоустройства, наведения  чистоты и санитарного  порядка  на  территории  Зерноградского  городского  поселения»,</w:t>
      </w:r>
      <w:r>
        <w:rPr>
          <w:szCs w:val="28"/>
        </w:rPr>
        <w:t xml:space="preserve"> в  целях  улучшения  санитарного</w:t>
      </w:r>
      <w:proofErr w:type="gramEnd"/>
      <w:r>
        <w:rPr>
          <w:szCs w:val="28"/>
        </w:rPr>
        <w:t xml:space="preserve">  состояния   территории  Зерноградского городского  поселения, Администрация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</w:t>
      </w:r>
      <w:r w:rsidR="00783718">
        <w:rPr>
          <w:b/>
          <w:bCs/>
          <w:sz w:val="30"/>
          <w:szCs w:val="30"/>
        </w:rPr>
        <w:t xml:space="preserve"> </w:t>
      </w:r>
      <w:r>
        <w:rPr>
          <w:b/>
          <w:bCs/>
          <w:szCs w:val="28"/>
        </w:rPr>
        <w:t>постановляет:</w:t>
      </w:r>
    </w:p>
    <w:p w:rsidR="00783718" w:rsidRDefault="00783718" w:rsidP="004A00AF">
      <w:pPr>
        <w:pStyle w:val="31"/>
        <w:suppressAutoHyphens/>
        <w:rPr>
          <w:bCs/>
          <w:szCs w:val="28"/>
        </w:rPr>
      </w:pPr>
    </w:p>
    <w:p w:rsidR="004A00AF" w:rsidRDefault="004A00AF" w:rsidP="004A00AF">
      <w:pPr>
        <w:pStyle w:val="31"/>
        <w:numPr>
          <w:ilvl w:val="0"/>
          <w:numId w:val="1"/>
        </w:numPr>
        <w:tabs>
          <w:tab w:val="left" w:pos="851"/>
        </w:tabs>
        <w:suppressAutoHyphens/>
        <w:ind w:left="0" w:firstLine="567"/>
        <w:rPr>
          <w:bCs/>
          <w:szCs w:val="28"/>
        </w:rPr>
      </w:pPr>
      <w:r>
        <w:rPr>
          <w:bCs/>
          <w:szCs w:val="28"/>
        </w:rPr>
        <w:t xml:space="preserve">Объявить </w:t>
      </w:r>
      <w:r>
        <w:rPr>
          <w:b/>
          <w:bCs/>
          <w:szCs w:val="28"/>
        </w:rPr>
        <w:t>с 20.03. 2024 г.  по  20.04. 2024 г.</w:t>
      </w:r>
      <w:r>
        <w:rPr>
          <w:bCs/>
          <w:szCs w:val="28"/>
        </w:rPr>
        <w:t xml:space="preserve">  весенний  месячник чистоты  и благоустройства на территории Зерноградского городского поселения.</w:t>
      </w:r>
    </w:p>
    <w:p w:rsidR="004A00AF" w:rsidRDefault="004A00AF" w:rsidP="004A00AF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Общегородскими субботниками считать </w:t>
      </w:r>
      <w:r>
        <w:rPr>
          <w:b/>
          <w:sz w:val="28"/>
          <w:szCs w:val="28"/>
        </w:rPr>
        <w:t>20.03.2024г., 23.03.2024 г., 06.04.2024г., 13.04.2024г., 20.04.2024</w:t>
      </w:r>
      <w:r>
        <w:rPr>
          <w:b/>
          <w:szCs w:val="28"/>
        </w:rPr>
        <w:t xml:space="preserve"> г.</w:t>
      </w:r>
      <w:r>
        <w:rPr>
          <w:sz w:val="28"/>
          <w:szCs w:val="28"/>
        </w:rPr>
        <w:t xml:space="preserve"> на всей территории  муниципального образования «Зерноградское городское поселение».      </w:t>
      </w:r>
    </w:p>
    <w:p w:rsidR="004A00AF" w:rsidRDefault="004A00AF" w:rsidP="004A00AF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организацию работы, контроль и подведение итогов весеннего месячника чистоты и благоустройства осуществляет постоянно действующий штаб по благоустройству на территории муниципального образования «Зерноградское городское поселение».</w:t>
      </w:r>
    </w:p>
    <w:p w:rsidR="004A00AF" w:rsidRDefault="004A00AF" w:rsidP="004A00AF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в День  древонасаждений </w:t>
      </w:r>
      <w:r>
        <w:rPr>
          <w:b/>
          <w:sz w:val="28"/>
          <w:szCs w:val="28"/>
        </w:rPr>
        <w:t xml:space="preserve">15 апреля 2024 г. </w:t>
      </w:r>
      <w:r>
        <w:rPr>
          <w:sz w:val="28"/>
          <w:szCs w:val="28"/>
        </w:rPr>
        <w:t>посадку саженцев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деревьев и кустарников на отведенных под посадку  участках.</w:t>
      </w:r>
    </w:p>
    <w:p w:rsidR="004A00AF" w:rsidRDefault="004A00AF" w:rsidP="004A00AF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жителям Зерноградского городского поселения до </w:t>
      </w:r>
      <w:r>
        <w:rPr>
          <w:b/>
          <w:sz w:val="28"/>
          <w:szCs w:val="28"/>
        </w:rPr>
        <w:t>20.04.2024г.</w:t>
      </w:r>
      <w:r>
        <w:rPr>
          <w:bCs/>
          <w:sz w:val="28"/>
          <w:szCs w:val="28"/>
        </w:rPr>
        <w:t>:</w:t>
      </w:r>
    </w:p>
    <w:p w:rsidR="004A00AF" w:rsidRDefault="004A00AF" w:rsidP="004A00AF">
      <w:pPr>
        <w:numPr>
          <w:ilvl w:val="0"/>
          <w:numId w:val="2"/>
        </w:numPr>
        <w:suppressAutoHyphens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привести в надлежащее состояние территории приусадебных земельных участков и прилегающую к ним территорию (тротуары, хозяйственные проезды),  ограждений,  произвести уборку сухих деревьев.</w:t>
      </w:r>
    </w:p>
    <w:p w:rsidR="004A00AF" w:rsidRDefault="004A00AF" w:rsidP="004A00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руководителям предприятий и организаций всех форм собственности, общественных организаций:</w:t>
      </w:r>
    </w:p>
    <w:p w:rsidR="004A00AF" w:rsidRDefault="004A00AF" w:rsidP="004A00AF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</w:t>
      </w:r>
      <w:r w:rsidR="00497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провести в течение  месячника субботники по благоустройству и наведению санитарного порядка на закрепленных территориях муниципального образования «Зерноградское городское поселение», своими силами или на договорных условиях со специализированным предприятием. </w:t>
      </w:r>
    </w:p>
    <w:p w:rsidR="004A00AF" w:rsidRDefault="004A00AF" w:rsidP="004A00AF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этом предусмотреть:</w:t>
      </w:r>
    </w:p>
    <w:p w:rsidR="004A00AF" w:rsidRDefault="004A00AF" w:rsidP="004A00AF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очистку  дорог, тротуаров, газонов от  мусора (с обязательным  и   немедленным вывозом собранного мусора).</w:t>
      </w:r>
    </w:p>
    <w:p w:rsidR="004A00AF" w:rsidRDefault="004A00AF" w:rsidP="004A00AF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обрезку деревьев, ремонт и покраску ограждений.</w:t>
      </w:r>
    </w:p>
    <w:p w:rsidR="004A00AF" w:rsidRDefault="004A00AF" w:rsidP="004A00AF">
      <w:pPr>
        <w:pStyle w:val="31"/>
        <w:numPr>
          <w:ilvl w:val="0"/>
          <w:numId w:val="4"/>
        </w:numPr>
        <w:tabs>
          <w:tab w:val="left" w:pos="851"/>
        </w:tabs>
        <w:suppressAutoHyphens/>
        <w:ind w:left="0" w:firstLine="567"/>
        <w:rPr>
          <w:szCs w:val="28"/>
        </w:rPr>
      </w:pPr>
      <w:r>
        <w:rPr>
          <w:szCs w:val="28"/>
        </w:rPr>
        <w:t>Рекомендовать руководителям хозяйств ОАО «Учхоз Зерновое», ООО «Сорго», АЧИИ ФГБОУ ДОН ГАУ, г. Зернограда, филиал «АНЦ «Донской», ФГБНУ «Опытная станция «Экспериментальная» - совместно с общественными комитетами хуторов и поселков организовать работы по благоустройству населенных пунктов, уборку и расчистку несанкционированных навалов, лесополос, вывоз навоза.</w:t>
      </w:r>
    </w:p>
    <w:p w:rsidR="004A00AF" w:rsidRDefault="004970C5" w:rsidP="004A00AF">
      <w:pPr>
        <w:pStyle w:val="31"/>
        <w:numPr>
          <w:ilvl w:val="0"/>
          <w:numId w:val="4"/>
        </w:numPr>
        <w:tabs>
          <w:tab w:val="left" w:pos="851"/>
        </w:tabs>
        <w:suppressAutoHyphens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4A00AF">
        <w:rPr>
          <w:szCs w:val="28"/>
        </w:rPr>
        <w:t>Рекомендовать владельцам административных зданий, собственникам многоквартирных и индивидуальных жилых домов:</w:t>
      </w:r>
    </w:p>
    <w:p w:rsidR="004A00AF" w:rsidRDefault="004A00AF" w:rsidP="004A00AF">
      <w:pPr>
        <w:numPr>
          <w:ilvl w:val="0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в надлежащий санитарный порядок территории своих земельных участков и прилегающие к ним территории до осевой линии проезжей части грунтовой дороги и до обочины асфальтобетонной.</w:t>
      </w:r>
    </w:p>
    <w:p w:rsidR="004A00AF" w:rsidRDefault="004A00AF" w:rsidP="004A00AF">
      <w:pPr>
        <w:numPr>
          <w:ilvl w:val="0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очистить от мусора и навоза проезды к хозяйственным постройкам.                                                                                                                       </w:t>
      </w:r>
    </w:p>
    <w:p w:rsidR="004A00AF" w:rsidRDefault="004A00AF" w:rsidP="004A00AF">
      <w:pPr>
        <w:numPr>
          <w:ilvl w:val="0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обрезку деревьев, уборку и санитарную вырубку поросли деревьев.   </w:t>
      </w:r>
    </w:p>
    <w:p w:rsidR="004A00AF" w:rsidRDefault="004A00AF" w:rsidP="004A00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="00497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руководителям управляющих компаний и обслуживающих организаций  совместно с председателями домовых комитетов организовать проведение субботников по благоустройству придомовых территорий многоквартирных  домов,  при этом обратить особое внимание на полное  удаление поросли деревьев и травы,  растущих у фундаментов, на  </w:t>
      </w:r>
      <w:proofErr w:type="spellStart"/>
      <w:r>
        <w:rPr>
          <w:sz w:val="28"/>
          <w:szCs w:val="28"/>
        </w:rPr>
        <w:t>отмостках</w:t>
      </w:r>
      <w:proofErr w:type="spellEnd"/>
      <w:r>
        <w:rPr>
          <w:sz w:val="28"/>
          <w:szCs w:val="28"/>
        </w:rPr>
        <w:t xml:space="preserve">  и  тротуарах. </w:t>
      </w:r>
    </w:p>
    <w:p w:rsidR="004A00AF" w:rsidRDefault="004A00AF" w:rsidP="004A00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Сотрудникам Администрации Зерноградского городского поселения:  главному специалисту (по работе с общественностью, ОТОС и СМИ)                         Барановой М.И., ведущему специалисту (по работе с собранием депутатов и  обращениями граждан) Алешкиной О.И., (ведущему  специалисту по     озеленению и  благоустройству  МКУ </w:t>
      </w:r>
      <w:proofErr w:type="spellStart"/>
      <w:r>
        <w:rPr>
          <w:sz w:val="28"/>
          <w:szCs w:val="28"/>
        </w:rPr>
        <w:t>Конаревой</w:t>
      </w:r>
      <w:proofErr w:type="spellEnd"/>
      <w:r>
        <w:rPr>
          <w:sz w:val="28"/>
          <w:szCs w:val="28"/>
        </w:rPr>
        <w:t xml:space="preserve"> Г.С.) организовать сбор информации, проведение контроля выполнения планов месячника и подведение </w:t>
      </w:r>
      <w:r>
        <w:rPr>
          <w:sz w:val="28"/>
          <w:szCs w:val="28"/>
        </w:rPr>
        <w:lastRenderedPageBreak/>
        <w:t>итогов месячника по благоустройству, освещать ход  проведения   месячника в средствах</w:t>
      </w:r>
      <w:proofErr w:type="gramEnd"/>
      <w:r>
        <w:rPr>
          <w:sz w:val="28"/>
          <w:szCs w:val="28"/>
        </w:rPr>
        <w:t xml:space="preserve"> массовой информации. </w:t>
      </w:r>
    </w:p>
    <w:p w:rsidR="004A00AF" w:rsidRDefault="004A00AF" w:rsidP="004A00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Должностным лицам Администрации Зерноградского городского          поселения, уполномоченным составлять протоколы об административных           правонарушениях, активизировать работу по административной практике, в том числе по выполнению решения Собрания депутатов Зерноградского           городского поселения </w:t>
      </w:r>
      <w:r>
        <w:rPr>
          <w:color w:val="000000"/>
          <w:spacing w:val="1"/>
          <w:sz w:val="28"/>
          <w:szCs w:val="28"/>
        </w:rPr>
        <w:t xml:space="preserve">от </w:t>
      </w:r>
      <w:r>
        <w:rPr>
          <w:spacing w:val="1"/>
          <w:sz w:val="28"/>
          <w:szCs w:val="28"/>
        </w:rPr>
        <w:t>02.11.2017 года № 59</w:t>
      </w:r>
      <w:r>
        <w:rPr>
          <w:color w:val="000000"/>
          <w:spacing w:val="1"/>
          <w:sz w:val="28"/>
          <w:szCs w:val="28"/>
        </w:rPr>
        <w:t xml:space="preserve"> «Об утверждении правил                 благоустройства, наведения чистоты и санитарного порядка на территории  Зерноградского  городского  поселения».</w:t>
      </w:r>
    </w:p>
    <w:p w:rsidR="004A00AF" w:rsidRDefault="004A00AF" w:rsidP="004A00AF">
      <w:pPr>
        <w:pStyle w:val="31"/>
        <w:suppressAutoHyphens/>
        <w:ind w:firstLine="567"/>
        <w:rPr>
          <w:szCs w:val="28"/>
        </w:rPr>
      </w:pPr>
      <w:r>
        <w:rPr>
          <w:szCs w:val="28"/>
        </w:rPr>
        <w:t xml:space="preserve">12. Опубликовать постановление в печатном  средстве  массовой  информации Зерноградского городского  поселения «Зерноград  официальный», </w:t>
      </w:r>
      <w:proofErr w:type="gramStart"/>
      <w:r>
        <w:rPr>
          <w:szCs w:val="28"/>
        </w:rPr>
        <w:t>разместить постановление</w:t>
      </w:r>
      <w:proofErr w:type="gramEnd"/>
      <w:r>
        <w:rPr>
          <w:szCs w:val="28"/>
        </w:rPr>
        <w:t xml:space="preserve"> на  официальном сайте Администрации Зерноградского  городского поселения в информационно-телекоммуникационной сети «Интернет».</w:t>
      </w:r>
    </w:p>
    <w:p w:rsidR="004A00AF" w:rsidRDefault="004A00AF" w:rsidP="004A00AF">
      <w:pPr>
        <w:suppressAutoHyphens/>
        <w:ind w:firstLine="567"/>
        <w:jc w:val="both"/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Зерноградского городского поселения.     </w:t>
      </w:r>
    </w:p>
    <w:p w:rsidR="004A00AF" w:rsidRDefault="004A00AF" w:rsidP="004A00AF">
      <w:pPr>
        <w:tabs>
          <w:tab w:val="left" w:pos="9504"/>
        </w:tabs>
        <w:suppressAutoHyphens/>
        <w:ind w:hanging="30"/>
        <w:jc w:val="both"/>
        <w:rPr>
          <w:sz w:val="28"/>
          <w:szCs w:val="28"/>
        </w:rPr>
      </w:pPr>
    </w:p>
    <w:p w:rsidR="004A00AF" w:rsidRDefault="004A00AF" w:rsidP="004A00AF">
      <w:pPr>
        <w:tabs>
          <w:tab w:val="left" w:pos="9504"/>
        </w:tabs>
        <w:suppressAutoHyphens/>
        <w:ind w:hanging="30"/>
        <w:jc w:val="both"/>
        <w:rPr>
          <w:sz w:val="28"/>
          <w:szCs w:val="28"/>
        </w:rPr>
      </w:pPr>
    </w:p>
    <w:p w:rsidR="004A00AF" w:rsidRDefault="004A00AF" w:rsidP="004A00AF">
      <w:pPr>
        <w:tabs>
          <w:tab w:val="left" w:pos="9504"/>
        </w:tabs>
        <w:ind w:left="30" w:hanging="30"/>
        <w:jc w:val="both"/>
        <w:rPr>
          <w:sz w:val="28"/>
          <w:szCs w:val="28"/>
        </w:rPr>
      </w:pPr>
    </w:p>
    <w:p w:rsidR="004A00AF" w:rsidRDefault="004A00AF" w:rsidP="004A00AF">
      <w:pPr>
        <w:tabs>
          <w:tab w:val="left" w:pos="9504"/>
        </w:tabs>
        <w:ind w:left="30" w:hanging="30"/>
        <w:jc w:val="both"/>
        <w:rPr>
          <w:sz w:val="28"/>
          <w:szCs w:val="28"/>
        </w:rPr>
      </w:pPr>
    </w:p>
    <w:p w:rsidR="004A00AF" w:rsidRDefault="004A00AF" w:rsidP="00783718">
      <w:pPr>
        <w:tabs>
          <w:tab w:val="left" w:pos="950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4A00AF" w:rsidRDefault="004A00AF" w:rsidP="004A00AF">
      <w:pPr>
        <w:tabs>
          <w:tab w:val="left" w:pos="9504"/>
        </w:tabs>
        <w:ind w:left="30"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Зерноградского городского поселения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И.В. Полищук</w:t>
      </w:r>
    </w:p>
    <w:p w:rsidR="004A00AF" w:rsidRDefault="004A00AF" w:rsidP="00B61306">
      <w:pPr>
        <w:tabs>
          <w:tab w:val="left" w:pos="9639"/>
        </w:tabs>
        <w:ind w:right="-1"/>
        <w:jc w:val="both"/>
      </w:pPr>
      <w:r>
        <w:t xml:space="preserve">                                                  </w:t>
      </w:r>
      <w:r>
        <w:rPr>
          <w:sz w:val="22"/>
          <w:szCs w:val="22"/>
        </w:rPr>
        <w:t xml:space="preserve">                       </w:t>
      </w:r>
      <w:r>
        <w:rPr>
          <w:sz w:val="27"/>
          <w:szCs w:val="27"/>
        </w:rPr>
        <w:t xml:space="preserve">    </w:t>
      </w:r>
      <w:r>
        <w:rPr>
          <w:sz w:val="22"/>
          <w:szCs w:val="22"/>
        </w:rPr>
        <w:t xml:space="preserve"> </w:t>
      </w:r>
    </w:p>
    <w:p w:rsidR="00783718" w:rsidRDefault="00783718"/>
    <w:sectPr w:rsidR="00783718" w:rsidSect="00B61306">
      <w:footerReference w:type="default" r:id="rId8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06" w:rsidRDefault="00B61306" w:rsidP="00B61306">
      <w:r>
        <w:separator/>
      </w:r>
    </w:p>
  </w:endnote>
  <w:endnote w:type="continuationSeparator" w:id="0">
    <w:p w:rsidR="00B61306" w:rsidRDefault="00B61306" w:rsidP="00B6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338"/>
      <w:docPartObj>
        <w:docPartGallery w:val="Page Numbers (Bottom of Page)"/>
        <w:docPartUnique/>
      </w:docPartObj>
    </w:sdtPr>
    <w:sdtContent>
      <w:p w:rsidR="00B61306" w:rsidRDefault="00B61306">
        <w:pPr>
          <w:pStyle w:val="a9"/>
          <w:jc w:val="center"/>
        </w:pPr>
        <w:fldSimple w:instr=" PAGE   \* MERGEFORMAT ">
          <w:r w:rsidR="004970C5">
            <w:rPr>
              <w:noProof/>
            </w:rPr>
            <w:t>1</w:t>
          </w:r>
        </w:fldSimple>
      </w:p>
    </w:sdtContent>
  </w:sdt>
  <w:p w:rsidR="00B61306" w:rsidRDefault="00B613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06" w:rsidRDefault="00B61306" w:rsidP="00B61306">
      <w:r>
        <w:separator/>
      </w:r>
    </w:p>
  </w:footnote>
  <w:footnote w:type="continuationSeparator" w:id="0">
    <w:p w:rsidR="00B61306" w:rsidRDefault="00B61306" w:rsidP="00B61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653"/>
    <w:multiLevelType w:val="hybridMultilevel"/>
    <w:tmpl w:val="1C0C5948"/>
    <w:lvl w:ilvl="0" w:tplc="6CC8934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41486"/>
    <w:multiLevelType w:val="hybridMultilevel"/>
    <w:tmpl w:val="104EE2E4"/>
    <w:lvl w:ilvl="0" w:tplc="C08EAE2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48DB"/>
    <w:multiLevelType w:val="multilevel"/>
    <w:tmpl w:val="FD2AD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7732D86"/>
    <w:multiLevelType w:val="hybridMultilevel"/>
    <w:tmpl w:val="6AFE19F4"/>
    <w:lvl w:ilvl="0" w:tplc="C08EAE2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24D"/>
    <w:multiLevelType w:val="hybridMultilevel"/>
    <w:tmpl w:val="DD64C0A8"/>
    <w:lvl w:ilvl="0" w:tplc="C08EAE2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AF"/>
    <w:rsid w:val="00105AA2"/>
    <w:rsid w:val="004970C5"/>
    <w:rsid w:val="004A00AF"/>
    <w:rsid w:val="00783718"/>
    <w:rsid w:val="00B61306"/>
    <w:rsid w:val="00C9472B"/>
    <w:rsid w:val="00E20E16"/>
    <w:rsid w:val="00F8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A00AF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A0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A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78371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371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61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13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613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30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A00AF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A0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03AAE"/>
    <w:rsid w:val="00B0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2BC5273C1545C5B498537A635DECA9">
    <w:name w:val="8B2BC5273C1545C5B498537A635DECA9"/>
    <w:rsid w:val="00B03A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Ефремова</cp:lastModifiedBy>
  <cp:revision>2</cp:revision>
  <dcterms:created xsi:type="dcterms:W3CDTF">2024-03-19T07:19:00Z</dcterms:created>
  <dcterms:modified xsi:type="dcterms:W3CDTF">2024-03-19T07:42:00Z</dcterms:modified>
</cp:coreProperties>
</file>