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5B" w:rsidRDefault="008A095B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ЗЕРНОГРАДСКИЙ РАЙОН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4780" w:rsidRDefault="00CB4E16" w:rsidP="00F5631A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ЗЕРНОГРАДСКОГО ГОРОДСКОГО ПОСЕЛЕНИЯ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C30F93" w:rsidRDefault="00CB4E16" w:rsidP="00F5631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="00430C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4AD4">
        <w:rPr>
          <w:rFonts w:ascii="Times New Roman" w:hAnsi="Times New Roman"/>
          <w:b/>
          <w:bCs/>
          <w:sz w:val="28"/>
          <w:szCs w:val="28"/>
        </w:rPr>
        <w:t>14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430C52">
        <w:rPr>
          <w:rFonts w:ascii="Times New Roman" w:hAnsi="Times New Roman"/>
          <w:b/>
          <w:bCs/>
          <w:sz w:val="28"/>
          <w:szCs w:val="28"/>
        </w:rPr>
        <w:t>0</w:t>
      </w:r>
      <w:r w:rsidR="0079361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326EF0">
        <w:rPr>
          <w:rFonts w:ascii="Times New Roman" w:hAnsi="Times New Roman"/>
          <w:b/>
          <w:bCs/>
          <w:sz w:val="28"/>
          <w:szCs w:val="28"/>
        </w:rPr>
        <w:t>2</w:t>
      </w:r>
      <w:r w:rsidR="00793613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C54AD4">
        <w:rPr>
          <w:rFonts w:ascii="Times New Roman" w:hAnsi="Times New Roman"/>
          <w:b/>
          <w:bCs/>
          <w:sz w:val="28"/>
          <w:szCs w:val="28"/>
        </w:rPr>
        <w:t>21</w:t>
      </w:r>
      <w:r w:rsidR="00793613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Зерноград</w:t>
      </w:r>
    </w:p>
    <w:p w:rsidR="00965B24" w:rsidRDefault="00965B24" w:rsidP="00F5631A">
      <w:pPr>
        <w:pStyle w:val="Standard"/>
        <w:jc w:val="center"/>
      </w:pPr>
    </w:p>
    <w:p w:rsidR="007F34E1" w:rsidRPr="00556490" w:rsidRDefault="00192450" w:rsidP="00192450">
      <w:pPr>
        <w:ind w:right="-3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7"/>
        </w:rPr>
      </w:pPr>
      <w:r w:rsidRPr="00556490">
        <w:rPr>
          <w:rFonts w:ascii="Times New Roman" w:eastAsia="Times New Roman" w:hAnsi="Times New Roman" w:cs="Times New Roman"/>
          <w:b/>
          <w:kern w:val="0"/>
          <w:sz w:val="28"/>
          <w:szCs w:val="27"/>
        </w:rPr>
        <w:t>О</w:t>
      </w:r>
      <w:r w:rsidR="00EF0F02">
        <w:rPr>
          <w:rFonts w:ascii="Times New Roman" w:eastAsia="Times New Roman" w:hAnsi="Times New Roman" w:cs="Times New Roman"/>
          <w:b/>
          <w:kern w:val="0"/>
          <w:sz w:val="28"/>
          <w:szCs w:val="27"/>
        </w:rPr>
        <w:t>б</w:t>
      </w:r>
      <w:r w:rsidRPr="00556490">
        <w:rPr>
          <w:rFonts w:ascii="Times New Roman" w:eastAsia="Times New Roman" w:hAnsi="Times New Roman" w:cs="Times New Roman"/>
          <w:b/>
          <w:kern w:val="0"/>
          <w:sz w:val="28"/>
          <w:szCs w:val="27"/>
        </w:rPr>
        <w:t xml:space="preserve"> </w:t>
      </w:r>
      <w:r w:rsidR="00EF0F02" w:rsidRPr="00EF0F02">
        <w:rPr>
          <w:rFonts w:ascii="Times New Roman" w:eastAsia="Times New Roman" w:hAnsi="Times New Roman" w:cs="Times New Roman"/>
          <w:b/>
          <w:kern w:val="0"/>
          <w:sz w:val="28"/>
          <w:szCs w:val="27"/>
        </w:rPr>
        <w:t>объявлении</w:t>
      </w:r>
      <w:r w:rsidRPr="00556490">
        <w:rPr>
          <w:rFonts w:ascii="Times New Roman" w:eastAsia="Times New Roman" w:hAnsi="Times New Roman" w:cs="Times New Roman"/>
          <w:b/>
          <w:kern w:val="0"/>
          <w:sz w:val="28"/>
          <w:szCs w:val="27"/>
        </w:rPr>
        <w:t xml:space="preserve"> конкурса на включение в кадровый резерв </w:t>
      </w:r>
    </w:p>
    <w:p w:rsidR="00192450" w:rsidRPr="00556490" w:rsidRDefault="00192450" w:rsidP="00EF0F02">
      <w:pPr>
        <w:ind w:right="-3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7"/>
        </w:rPr>
      </w:pPr>
      <w:r w:rsidRPr="00556490">
        <w:rPr>
          <w:rFonts w:ascii="Times New Roman" w:eastAsia="Times New Roman" w:hAnsi="Times New Roman" w:cs="Times New Roman"/>
          <w:b/>
          <w:kern w:val="0"/>
          <w:sz w:val="28"/>
          <w:szCs w:val="27"/>
        </w:rPr>
        <w:t xml:space="preserve">Администрации </w:t>
      </w:r>
      <w:proofErr w:type="spellStart"/>
      <w:r w:rsidRPr="00556490">
        <w:rPr>
          <w:rFonts w:ascii="Times New Roman" w:eastAsia="Times New Roman" w:hAnsi="Times New Roman" w:cs="Times New Roman"/>
          <w:b/>
          <w:kern w:val="0"/>
          <w:sz w:val="28"/>
          <w:szCs w:val="27"/>
        </w:rPr>
        <w:t>Зерноградского</w:t>
      </w:r>
      <w:proofErr w:type="spellEnd"/>
      <w:r w:rsidRPr="00556490">
        <w:rPr>
          <w:rFonts w:ascii="Times New Roman" w:eastAsia="Times New Roman" w:hAnsi="Times New Roman" w:cs="Times New Roman"/>
          <w:b/>
          <w:kern w:val="0"/>
          <w:sz w:val="28"/>
          <w:szCs w:val="27"/>
        </w:rPr>
        <w:t xml:space="preserve"> городского поселения </w:t>
      </w:r>
    </w:p>
    <w:p w:rsidR="00854780" w:rsidRPr="00556490" w:rsidRDefault="00854780" w:rsidP="0019245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192450" w:rsidRPr="007D2648" w:rsidRDefault="00192450" w:rsidP="007F34E1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proofErr w:type="gramStart"/>
      <w:r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 соответствии с Положением о кадровом резерве для замещения вакантных должностей муниципальной службы в Администрации</w:t>
      </w:r>
      <w:proofErr w:type="gramEnd"/>
      <w:r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proofErr w:type="spellStart"/>
      <w:r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Зерноградского</w:t>
      </w:r>
      <w:proofErr w:type="spellEnd"/>
      <w:r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городского поселения и должностей руководителей муниципальных предприятий и учреждений </w:t>
      </w:r>
      <w:proofErr w:type="spellStart"/>
      <w:proofErr w:type="gramStart"/>
      <w:r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Зерноградского</w:t>
      </w:r>
      <w:proofErr w:type="spellEnd"/>
      <w:r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городского поселения,</w:t>
      </w:r>
      <w:r w:rsidR="007F34E1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в отношении которых функции и полномочия учредителя осуществляет Администрация </w:t>
      </w:r>
      <w:proofErr w:type="spellStart"/>
      <w:r w:rsidR="007F34E1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Зерноградского</w:t>
      </w:r>
      <w:proofErr w:type="spellEnd"/>
      <w:r w:rsidR="007F34E1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городского поселения, </w:t>
      </w:r>
      <w:r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утвержденным постановлением Администрации </w:t>
      </w:r>
      <w:proofErr w:type="spellStart"/>
      <w:r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Зерноградского</w:t>
      </w:r>
      <w:proofErr w:type="spellEnd"/>
      <w:r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городского поселения от 16.02.2022 № 74, </w:t>
      </w:r>
      <w:r w:rsidR="007F34E1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распоряжением Администрации </w:t>
      </w:r>
      <w:proofErr w:type="spellStart"/>
      <w:r w:rsidR="007F34E1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Зерноградского</w:t>
      </w:r>
      <w:proofErr w:type="spellEnd"/>
      <w:r w:rsidR="007F34E1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городского поселения от </w:t>
      </w:r>
      <w:r w:rsidR="00C30F93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22</w:t>
      </w:r>
      <w:r w:rsidR="007F34E1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.02.2022 № </w:t>
      </w:r>
      <w:r w:rsidR="00C30F93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46</w:t>
      </w:r>
      <w:r w:rsidR="007F34E1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«Об организации проведения в Администрации </w:t>
      </w:r>
      <w:proofErr w:type="spellStart"/>
      <w:r w:rsidR="007F34E1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Зерноградского</w:t>
      </w:r>
      <w:proofErr w:type="spellEnd"/>
      <w:r w:rsidR="007F34E1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городского поселения конкурсов на замещение вакантной должности муниципальной службы и на включение в кадровый резерв</w:t>
      </w:r>
      <w:r w:rsidR="00EF0F02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»</w:t>
      </w:r>
      <w:r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:</w:t>
      </w:r>
      <w:proofErr w:type="gramEnd"/>
    </w:p>
    <w:p w:rsidR="00854780" w:rsidRPr="007D2648" w:rsidRDefault="00854780" w:rsidP="00192450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:rsidR="00192450" w:rsidRPr="007D2648" w:rsidRDefault="00756CC9" w:rsidP="0019245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1. </w:t>
      </w:r>
      <w:r w:rsidR="00192450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Объявить</w:t>
      </w:r>
      <w:r w:rsidR="007F34E1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192450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конкурс на включение в кадровый резерв для замещения вакантных</w:t>
      </w:r>
      <w:r w:rsidR="00BD5CBF" w:rsidRPr="007D2648">
        <w:rPr>
          <w:sz w:val="26"/>
          <w:szCs w:val="26"/>
        </w:rPr>
        <w:t xml:space="preserve"> </w:t>
      </w:r>
      <w:r w:rsidR="00BD5CBF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высших, ведущих и старших</w:t>
      </w:r>
      <w:r w:rsidR="00192450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должностей муниципальной службы в Администрации </w:t>
      </w:r>
      <w:proofErr w:type="spellStart"/>
      <w:r w:rsidR="00192450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Зерноградского</w:t>
      </w:r>
      <w:proofErr w:type="spellEnd"/>
      <w:r w:rsidR="00192450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городского поселения и должностей руководителей муниципальных предприятий и учреждений </w:t>
      </w:r>
      <w:proofErr w:type="spellStart"/>
      <w:r w:rsidR="00192450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Зерноградского</w:t>
      </w:r>
      <w:proofErr w:type="spellEnd"/>
      <w:r w:rsidR="00192450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городского поселения</w:t>
      </w:r>
      <w:r w:rsidR="007F34E1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, в отношении которых функции и полномочия учредителя осуществляет Администрация </w:t>
      </w:r>
      <w:proofErr w:type="spellStart"/>
      <w:r w:rsidR="007F34E1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Зерноградского</w:t>
      </w:r>
      <w:proofErr w:type="spellEnd"/>
      <w:r w:rsidR="007F34E1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городского поселения.</w:t>
      </w:r>
      <w:r w:rsidR="00192450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</w:p>
    <w:p w:rsidR="00192450" w:rsidRPr="007D2648" w:rsidRDefault="007F34E1" w:rsidP="007F34E1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2. </w:t>
      </w:r>
      <w:r w:rsidR="00BD5CBF"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Утвердить текст объявления  </w:t>
      </w:r>
      <w:r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согласно приложению.</w:t>
      </w:r>
    </w:p>
    <w:p w:rsidR="007F34E1" w:rsidRPr="007D2648" w:rsidRDefault="00CB4E16" w:rsidP="007F34E1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Arial" w:hAnsi="Times New Roman" w:cs="Times New Roman"/>
          <w:sz w:val="26"/>
          <w:szCs w:val="26"/>
        </w:rPr>
      </w:pPr>
      <w:r w:rsidRPr="007D264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3</w:t>
      </w:r>
      <w:r w:rsidRPr="007D2648">
        <w:rPr>
          <w:rFonts w:ascii="Times New Roman" w:eastAsia="Arial" w:hAnsi="Times New Roman" w:cs="Times New Roman"/>
          <w:sz w:val="26"/>
          <w:szCs w:val="26"/>
        </w:rPr>
        <w:t xml:space="preserve">. </w:t>
      </w:r>
      <w:r w:rsidR="0078249C" w:rsidRPr="007D2648">
        <w:rPr>
          <w:rFonts w:ascii="Times New Roman" w:eastAsia="Arial" w:hAnsi="Times New Roman" w:cs="Times New Roman"/>
          <w:sz w:val="26"/>
          <w:szCs w:val="26"/>
        </w:rPr>
        <w:t xml:space="preserve">Главному специалисту (по работе с  общественностью, ОТОС и СМИ) Барановой М. И. </w:t>
      </w:r>
      <w:proofErr w:type="gramStart"/>
      <w:r w:rsidR="0078249C" w:rsidRPr="007D2648">
        <w:rPr>
          <w:rFonts w:ascii="Times New Roman" w:eastAsia="Arial" w:hAnsi="Times New Roman" w:cs="Times New Roman"/>
          <w:sz w:val="26"/>
          <w:szCs w:val="26"/>
        </w:rPr>
        <w:t>р</w:t>
      </w:r>
      <w:r w:rsidR="007F34E1" w:rsidRPr="007D2648">
        <w:rPr>
          <w:rFonts w:ascii="Times New Roman" w:eastAsia="Arial" w:hAnsi="Times New Roman" w:cs="Times New Roman"/>
          <w:sz w:val="26"/>
          <w:szCs w:val="26"/>
        </w:rPr>
        <w:t xml:space="preserve">азместить </w:t>
      </w:r>
      <w:r w:rsidR="0084650D" w:rsidRPr="007D2648">
        <w:rPr>
          <w:rFonts w:ascii="Times New Roman" w:eastAsia="Arial" w:hAnsi="Times New Roman" w:cs="Times New Roman"/>
          <w:sz w:val="26"/>
          <w:szCs w:val="26"/>
        </w:rPr>
        <w:t>объявление</w:t>
      </w:r>
      <w:proofErr w:type="gramEnd"/>
      <w:r w:rsidR="0084650D" w:rsidRPr="007D2648">
        <w:rPr>
          <w:rFonts w:ascii="Times New Roman" w:eastAsia="Arial" w:hAnsi="Times New Roman" w:cs="Times New Roman"/>
          <w:sz w:val="26"/>
          <w:szCs w:val="26"/>
        </w:rPr>
        <w:t xml:space="preserve"> по проведению конкурса</w:t>
      </w:r>
      <w:r w:rsidR="007F34E1" w:rsidRPr="007D2648">
        <w:rPr>
          <w:rFonts w:ascii="Times New Roman" w:eastAsia="Arial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="007F34E1" w:rsidRPr="007D2648">
        <w:rPr>
          <w:rFonts w:ascii="Times New Roman" w:eastAsia="Arial" w:hAnsi="Times New Roman" w:cs="Times New Roman"/>
          <w:sz w:val="26"/>
          <w:szCs w:val="26"/>
        </w:rPr>
        <w:t>Зерноградского</w:t>
      </w:r>
      <w:proofErr w:type="spellEnd"/>
      <w:r w:rsidR="007F34E1" w:rsidRPr="007D2648">
        <w:rPr>
          <w:rFonts w:ascii="Times New Roman" w:eastAsia="Arial" w:hAnsi="Times New Roman" w:cs="Times New Roman"/>
          <w:sz w:val="26"/>
          <w:szCs w:val="26"/>
        </w:rPr>
        <w:t xml:space="preserve"> городского поселения в информационно-телекоммуникационной сети «Интернет»</w:t>
      </w:r>
      <w:r w:rsidR="0084650D" w:rsidRPr="007D2648">
        <w:rPr>
          <w:rFonts w:ascii="Times New Roman" w:eastAsia="Arial" w:hAnsi="Times New Roman" w:cs="Times New Roman"/>
          <w:sz w:val="26"/>
          <w:szCs w:val="26"/>
        </w:rPr>
        <w:t xml:space="preserve"> и </w:t>
      </w:r>
      <w:r w:rsidR="004E4F75">
        <w:rPr>
          <w:rFonts w:ascii="Times New Roman" w:eastAsia="Arial" w:hAnsi="Times New Roman" w:cs="Times New Roman"/>
          <w:sz w:val="26"/>
          <w:szCs w:val="26"/>
        </w:rPr>
        <w:t xml:space="preserve">на </w:t>
      </w:r>
      <w:r w:rsidR="000F7935" w:rsidRPr="000F7935">
        <w:rPr>
          <w:rFonts w:ascii="Times New Roman" w:eastAsia="Arial" w:hAnsi="Times New Roman" w:cs="Times New Roman"/>
          <w:sz w:val="26"/>
          <w:szCs w:val="26"/>
        </w:rPr>
        <w:t>официальн</w:t>
      </w:r>
      <w:r w:rsidR="004E4F75">
        <w:rPr>
          <w:rFonts w:ascii="Times New Roman" w:eastAsia="Arial" w:hAnsi="Times New Roman" w:cs="Times New Roman"/>
          <w:sz w:val="26"/>
          <w:szCs w:val="26"/>
        </w:rPr>
        <w:t xml:space="preserve">ом </w:t>
      </w:r>
      <w:proofErr w:type="spellStart"/>
      <w:r w:rsidR="004E4F75">
        <w:rPr>
          <w:rFonts w:ascii="Times New Roman" w:eastAsia="Arial" w:hAnsi="Times New Roman" w:cs="Times New Roman"/>
          <w:sz w:val="26"/>
          <w:szCs w:val="26"/>
        </w:rPr>
        <w:t>аккаунте</w:t>
      </w:r>
      <w:proofErr w:type="spellEnd"/>
      <w:r w:rsidR="000F7935" w:rsidRPr="000F7935">
        <w:rPr>
          <w:rFonts w:ascii="Times New Roman" w:eastAsia="Arial" w:hAnsi="Times New Roman" w:cs="Times New Roman"/>
          <w:sz w:val="26"/>
          <w:szCs w:val="26"/>
        </w:rPr>
        <w:t xml:space="preserve"> муниципалитета</w:t>
      </w:r>
      <w:r w:rsidR="004E4F75" w:rsidRPr="004E4F75">
        <w:rPr>
          <w:rFonts w:cs="Arial"/>
          <w:b/>
          <w:bCs/>
          <w:color w:val="3C4148"/>
          <w:sz w:val="17"/>
          <w:szCs w:val="17"/>
          <w:shd w:val="clear" w:color="auto" w:fill="FFFFFF"/>
        </w:rPr>
        <w:t xml:space="preserve"> </w:t>
      </w:r>
      <w:r w:rsidR="004E4F75" w:rsidRPr="004E4F75">
        <w:rPr>
          <w:rFonts w:ascii="Times New Roman" w:eastAsia="Arial" w:hAnsi="Times New Roman" w:cs="Times New Roman"/>
          <w:sz w:val="26"/>
          <w:szCs w:val="26"/>
        </w:rPr>
        <w:t>в  социальных сетя</w:t>
      </w:r>
      <w:r w:rsidR="004E4F75">
        <w:rPr>
          <w:rFonts w:ascii="Times New Roman" w:eastAsia="Arial" w:hAnsi="Times New Roman" w:cs="Times New Roman"/>
          <w:sz w:val="26"/>
          <w:szCs w:val="26"/>
        </w:rPr>
        <w:t>х</w:t>
      </w:r>
      <w:r w:rsidR="000F7935" w:rsidRPr="000F7935">
        <w:rPr>
          <w:rFonts w:ascii="Times New Roman" w:eastAsia="Arial" w:hAnsi="Times New Roman" w:cs="Times New Roman"/>
          <w:sz w:val="26"/>
          <w:szCs w:val="26"/>
        </w:rPr>
        <w:t>.</w:t>
      </w:r>
    </w:p>
    <w:p w:rsidR="007D2648" w:rsidRPr="007D2648" w:rsidRDefault="007D2648" w:rsidP="007D2648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Arial" w:hAnsi="Times New Roman" w:cs="Times New Roman"/>
          <w:sz w:val="26"/>
          <w:szCs w:val="26"/>
        </w:rPr>
      </w:pPr>
      <w:r w:rsidRPr="007D2648">
        <w:rPr>
          <w:rFonts w:ascii="Times New Roman" w:eastAsia="Arial" w:hAnsi="Times New Roman" w:cs="Times New Roman"/>
          <w:sz w:val="26"/>
          <w:szCs w:val="26"/>
        </w:rPr>
        <w:t xml:space="preserve">4. </w:t>
      </w:r>
      <w:proofErr w:type="gramStart"/>
      <w:r w:rsidRPr="007D2648">
        <w:rPr>
          <w:rFonts w:ascii="Times New Roman" w:eastAsia="Arial" w:hAnsi="Times New Roman" w:cs="Times New Roman"/>
          <w:sz w:val="26"/>
          <w:szCs w:val="26"/>
        </w:rPr>
        <w:t>Контроль за</w:t>
      </w:r>
      <w:proofErr w:type="gramEnd"/>
      <w:r w:rsidRPr="007D2648">
        <w:rPr>
          <w:rFonts w:ascii="Times New Roman" w:eastAsia="Arial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D2648" w:rsidRPr="00556490" w:rsidRDefault="007D2648" w:rsidP="007F34E1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Arial" w:hAnsi="Times New Roman" w:cs="Times New Roman"/>
          <w:sz w:val="28"/>
          <w:szCs w:val="27"/>
        </w:rPr>
      </w:pPr>
    </w:p>
    <w:p w:rsidR="00556490" w:rsidRDefault="00556490" w:rsidP="009C7DBE">
      <w:pPr>
        <w:pStyle w:val="a7"/>
        <w:jc w:val="both"/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</w:pPr>
    </w:p>
    <w:p w:rsidR="009C7DBE" w:rsidRPr="00556490" w:rsidRDefault="009C7DBE" w:rsidP="009C7DBE">
      <w:pPr>
        <w:pStyle w:val="a7"/>
        <w:jc w:val="both"/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</w:pPr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Заместитель главы Администрации</w:t>
      </w:r>
    </w:p>
    <w:p w:rsidR="009C7DBE" w:rsidRPr="00556490" w:rsidRDefault="009C7DBE" w:rsidP="009C7DBE">
      <w:pPr>
        <w:pStyle w:val="a7"/>
        <w:jc w:val="both"/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</w:pPr>
      <w:proofErr w:type="spellStart"/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Зерноградского</w:t>
      </w:r>
      <w:proofErr w:type="spellEnd"/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городского поселения                                     </w:t>
      </w:r>
      <w:r w:rsidR="005C07A1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       В</w:t>
      </w:r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.</w:t>
      </w:r>
      <w:r w:rsidR="005C07A1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О</w:t>
      </w:r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. </w:t>
      </w:r>
      <w:r w:rsidR="005C07A1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Малыше</w:t>
      </w:r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ва</w:t>
      </w:r>
    </w:p>
    <w:p w:rsidR="008A095B" w:rsidRDefault="008A095B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D2648" w:rsidRDefault="007D2648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D2648" w:rsidRDefault="007D2648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156A7" w:rsidRPr="00D156A7" w:rsidRDefault="00D156A7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Приложение </w:t>
      </w:r>
    </w:p>
    <w:p w:rsidR="00D156A7" w:rsidRPr="00D156A7" w:rsidRDefault="00D156A7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к постановлению</w:t>
      </w:r>
      <w:r w:rsidR="00BC718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</w:t>
      </w:r>
    </w:p>
    <w:p w:rsidR="00D156A7" w:rsidRPr="00D156A7" w:rsidRDefault="00D156A7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Зерноградского</w:t>
      </w:r>
      <w:proofErr w:type="spellEnd"/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BC7186">
        <w:rPr>
          <w:rFonts w:ascii="Times New Roman" w:eastAsia="Times New Roman" w:hAnsi="Times New Roman" w:cs="Times New Roman"/>
          <w:kern w:val="0"/>
          <w:sz w:val="28"/>
          <w:szCs w:val="28"/>
        </w:rPr>
        <w:t>городского поселения</w:t>
      </w:r>
    </w:p>
    <w:p w:rsidR="00D156A7" w:rsidRDefault="00657752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от</w:t>
      </w:r>
      <w:r w:rsidR="00AE19D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C54AD4">
        <w:rPr>
          <w:rFonts w:ascii="Times New Roman" w:eastAsia="Times New Roman" w:hAnsi="Times New Roman" w:cs="Times New Roman"/>
          <w:kern w:val="0"/>
          <w:sz w:val="28"/>
          <w:szCs w:val="28"/>
        </w:rPr>
        <w:t>14</w:t>
      </w:r>
      <w:r w:rsidR="00D156A7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D156A7">
        <w:rPr>
          <w:rFonts w:ascii="Times New Roman" w:eastAsia="Times New Roman" w:hAnsi="Times New Roman" w:cs="Times New Roman"/>
          <w:kern w:val="0"/>
          <w:sz w:val="28"/>
          <w:szCs w:val="28"/>
        </w:rPr>
        <w:t>0</w:t>
      </w:r>
      <w:r w:rsidR="005C07A1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D156A7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.20</w:t>
      </w:r>
      <w:r w:rsidR="00D156A7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5C07A1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="00D156A7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</w:t>
      </w:r>
      <w:r w:rsidR="008A095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bookmarkStart w:id="0" w:name="_GoBack"/>
      <w:bookmarkEnd w:id="0"/>
      <w:r w:rsidR="00C54AD4">
        <w:rPr>
          <w:rFonts w:ascii="Times New Roman" w:eastAsia="Times New Roman" w:hAnsi="Times New Roman" w:cs="Times New Roman"/>
          <w:kern w:val="0"/>
          <w:sz w:val="28"/>
          <w:szCs w:val="28"/>
        </w:rPr>
        <w:t>21</w:t>
      </w:r>
    </w:p>
    <w:p w:rsidR="0084650D" w:rsidRDefault="0084650D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407B9" w:rsidRPr="003407B9" w:rsidRDefault="003407B9" w:rsidP="003407B9">
      <w:pPr>
        <w:pStyle w:val="af2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407B9">
        <w:rPr>
          <w:b/>
          <w:bCs/>
          <w:sz w:val="26"/>
          <w:szCs w:val="26"/>
        </w:rPr>
        <w:t>ОБЪЯВЛЕНИЕ</w:t>
      </w:r>
    </w:p>
    <w:p w:rsidR="003407B9" w:rsidRPr="003407B9" w:rsidRDefault="003407B9" w:rsidP="003407B9">
      <w:pPr>
        <w:pStyle w:val="af2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proofErr w:type="gramStart"/>
      <w:r w:rsidRPr="003407B9">
        <w:rPr>
          <w:b/>
          <w:bCs/>
          <w:sz w:val="26"/>
          <w:szCs w:val="26"/>
        </w:rPr>
        <w:t>о приеме документов для участия в конкурсе на включение в кадровый резерв</w:t>
      </w:r>
      <w:proofErr w:type="gramEnd"/>
      <w:r w:rsidRPr="003407B9">
        <w:rPr>
          <w:b/>
          <w:bCs/>
          <w:sz w:val="26"/>
          <w:szCs w:val="26"/>
        </w:rPr>
        <w:t xml:space="preserve"> для замещения вакантных должностей муниципальной службы в Администрации </w:t>
      </w:r>
      <w:proofErr w:type="spellStart"/>
      <w:r w:rsidRPr="003407B9">
        <w:rPr>
          <w:b/>
          <w:bCs/>
          <w:sz w:val="26"/>
          <w:szCs w:val="26"/>
        </w:rPr>
        <w:t>Зерноградского</w:t>
      </w:r>
      <w:proofErr w:type="spellEnd"/>
      <w:r w:rsidRPr="003407B9">
        <w:rPr>
          <w:b/>
          <w:bCs/>
          <w:sz w:val="26"/>
          <w:szCs w:val="26"/>
        </w:rPr>
        <w:t xml:space="preserve"> городского поселения и должностей руководителей муниципальных предприятий и учреждений </w:t>
      </w:r>
      <w:proofErr w:type="spellStart"/>
      <w:r w:rsidRPr="003407B9">
        <w:rPr>
          <w:b/>
          <w:bCs/>
          <w:sz w:val="26"/>
          <w:szCs w:val="26"/>
        </w:rPr>
        <w:t>Зерноградского</w:t>
      </w:r>
      <w:proofErr w:type="spellEnd"/>
      <w:r w:rsidRPr="003407B9">
        <w:rPr>
          <w:b/>
          <w:bCs/>
          <w:sz w:val="26"/>
          <w:szCs w:val="26"/>
        </w:rPr>
        <w:t xml:space="preserve"> городского поселения</w:t>
      </w:r>
    </w:p>
    <w:p w:rsidR="003407B9" w:rsidRPr="003407B9" w:rsidRDefault="003407B9" w:rsidP="003407B9">
      <w:pPr>
        <w:pStyle w:val="af2"/>
        <w:spacing w:before="0" w:beforeAutospacing="0" w:after="0" w:afterAutospacing="0"/>
        <w:jc w:val="center"/>
        <w:rPr>
          <w:sz w:val="26"/>
          <w:szCs w:val="26"/>
        </w:rPr>
      </w:pPr>
    </w:p>
    <w:p w:rsidR="003407B9" w:rsidRPr="003407B9" w:rsidRDefault="003407B9" w:rsidP="003407B9">
      <w:pPr>
        <w:pStyle w:val="a9"/>
        <w:tabs>
          <w:tab w:val="left" w:pos="0"/>
          <w:tab w:val="left" w:pos="709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07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407B9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3407B9">
        <w:rPr>
          <w:rFonts w:ascii="Times New Roman" w:hAnsi="Times New Roman" w:cs="Times New Roman"/>
          <w:sz w:val="28"/>
          <w:szCs w:val="28"/>
        </w:rPr>
        <w:t xml:space="preserve"> городского поселения объявляет конкурс на включение в кадровый резерв для замещения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высших, ведущих и старших</w:t>
      </w:r>
      <w:r w:rsidRPr="003407B9">
        <w:rPr>
          <w:rFonts w:ascii="Times New Roman" w:hAnsi="Times New Roman" w:cs="Times New Roman"/>
          <w:bCs/>
          <w:i/>
          <w:iCs/>
          <w:sz w:val="28"/>
          <w:szCs w:val="20"/>
          <w:u w:val="single"/>
          <w:lang w:eastAsia="ar-SA"/>
        </w:rPr>
        <w:t xml:space="preserve"> 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должностей муниципальной службы</w:t>
      </w:r>
      <w:r w:rsidRPr="003407B9">
        <w:rPr>
          <w:rFonts w:ascii="Times New Roman" w:hAnsi="Times New Roman" w:cs="Times New Roman"/>
          <w:sz w:val="28"/>
          <w:szCs w:val="28"/>
        </w:rPr>
        <w:t xml:space="preserve"> </w:t>
      </w:r>
      <w:r w:rsidRPr="003407B9">
        <w:rPr>
          <w:rFonts w:ascii="Times New Roman" w:hAnsi="Times New Roman" w:cs="Times New Roman"/>
          <w:bCs/>
          <w:sz w:val="26"/>
          <w:szCs w:val="26"/>
        </w:rPr>
        <w:t xml:space="preserve">и должностей руководителей муниципальных предприятий и учреждений, в отношении которых функции и полномочия учредителя осуществляет Администрации </w:t>
      </w:r>
      <w:proofErr w:type="spellStart"/>
      <w:r w:rsidRPr="003407B9">
        <w:rPr>
          <w:rFonts w:ascii="Times New Roman" w:hAnsi="Times New Roman" w:cs="Times New Roman"/>
          <w:bCs/>
          <w:sz w:val="26"/>
          <w:szCs w:val="26"/>
        </w:rPr>
        <w:t>Зерноградского</w:t>
      </w:r>
      <w:proofErr w:type="spellEnd"/>
      <w:r w:rsidRPr="003407B9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</w:t>
      </w:r>
      <w:r w:rsidRPr="003407B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407B9" w:rsidRPr="003407B9" w:rsidRDefault="003407B9" w:rsidP="003407B9">
      <w:pPr>
        <w:pStyle w:val="a9"/>
        <w:tabs>
          <w:tab w:val="left" w:pos="0"/>
          <w:tab w:val="left" w:pos="709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B9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претендентам на включение в кадровый резерв для замещения </w:t>
      </w:r>
      <w:proofErr w:type="gramStart"/>
      <w:r w:rsidRPr="003407B9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  <w:r w:rsidRPr="003407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07B9" w:rsidRPr="003407B9" w:rsidRDefault="003407B9" w:rsidP="003407B9">
      <w:pPr>
        <w:autoSpaceDE w:val="0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3407B9">
        <w:rPr>
          <w:rFonts w:ascii="Times New Roman" w:hAnsi="Times New Roman" w:cs="Times New Roman"/>
          <w:b/>
          <w:i/>
          <w:sz w:val="28"/>
          <w:szCs w:val="28"/>
        </w:rPr>
        <w:t>высших</w:t>
      </w:r>
      <w:r w:rsidRPr="003407B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3407B9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</w:p>
    <w:p w:rsidR="003407B9" w:rsidRPr="003407B9" w:rsidRDefault="003407B9" w:rsidP="003407B9">
      <w:pPr>
        <w:widowControl/>
        <w:autoSpaceDE w:val="0"/>
        <w:ind w:firstLine="54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07B9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) знание государственного языка Российской Федерации (русского языка);</w:t>
      </w:r>
    </w:p>
    <w:p w:rsidR="003407B9" w:rsidRPr="003407B9" w:rsidRDefault="003407B9" w:rsidP="003407B9">
      <w:pPr>
        <w:widowControl/>
        <w:autoSpaceDE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   правовые знания основ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Конституции Российской Федерации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Федерального закона от 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6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.10.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2003 № 131-ФЗ «О местном самоуправлении в Российской Федерации»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Федерального закона от 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.03.2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007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№ 25-ФЗ «О муниципальной службе в Российской Федерации»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законодательства о противодействии коррупции.</w:t>
      </w:r>
    </w:p>
    <w:p w:rsidR="003407B9" w:rsidRPr="003407B9" w:rsidRDefault="003407B9" w:rsidP="003407B9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07B9">
        <w:rPr>
          <w:rFonts w:ascii="Times New Roman" w:eastAsia="Times New Roman" w:hAnsi="Times New Roman" w:cs="Times New Roman"/>
          <w:sz w:val="26"/>
          <w:szCs w:val="26"/>
          <w:lang w:eastAsia="ar-SA"/>
        </w:rPr>
        <w:t>б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) умение руководить подчиненными, эффективно планировать работу и контролировать ее выполнение, оперативно принимать и реализовывать управленческие решения, вести деловые переговоры с представителями государственных органов, органов местного самоуправления, организаций, соблюдать этику делового общения при взаимодействии с гражданами, работать на компьютере, в том числе в сети «Интернет», работать в информационно-правовых системах.</w:t>
      </w:r>
    </w:p>
    <w:p w:rsidR="003407B9" w:rsidRPr="003407B9" w:rsidRDefault="003407B9" w:rsidP="003407B9">
      <w:pPr>
        <w:pStyle w:val="a9"/>
        <w:tabs>
          <w:tab w:val="left" w:pos="0"/>
          <w:tab w:val="left" w:pos="709"/>
        </w:tabs>
        <w:ind w:right="-2"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ar-SA"/>
        </w:rPr>
      </w:pPr>
      <w:r w:rsidRPr="003407B9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eastAsia="ar-SA"/>
        </w:rPr>
        <w:t>ведущих</w:t>
      </w:r>
      <w:r w:rsidRPr="003407B9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</w:p>
    <w:p w:rsidR="003407B9" w:rsidRPr="003407B9" w:rsidRDefault="003407B9" w:rsidP="003407B9">
      <w:pPr>
        <w:widowControl/>
        <w:autoSpaceDE w:val="0"/>
        <w:ind w:firstLine="54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07B9">
        <w:rPr>
          <w:rFonts w:ascii="Times New Roman" w:hAnsi="Times New Roman" w:cs="Times New Roman"/>
          <w:sz w:val="26"/>
          <w:szCs w:val="26"/>
          <w:lang w:eastAsia="ar-SA"/>
        </w:rPr>
        <w:t xml:space="preserve">а)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знание государственного языка Российской Федерации (русского языка);</w:t>
      </w:r>
    </w:p>
    <w:p w:rsidR="003407B9" w:rsidRPr="003407B9" w:rsidRDefault="003407B9" w:rsidP="003407B9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правовые знания основ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Конституции Российской Федерации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Федерального закона от 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6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.10.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2003 № 131-ФЗ «О местном самоуправлении в Российской Федерации»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Федерального закона от 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.03.2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007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№ 25-ФЗ «О муниципальной службе в Российской Федерации»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законодательства о противодействии коррупции.</w:t>
      </w:r>
    </w:p>
    <w:p w:rsidR="003407B9" w:rsidRPr="003407B9" w:rsidRDefault="003407B9" w:rsidP="003407B9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07B9">
        <w:rPr>
          <w:rFonts w:ascii="Times New Roman" w:hAnsi="Times New Roman" w:cs="Times New Roman"/>
          <w:sz w:val="26"/>
          <w:szCs w:val="26"/>
          <w:lang w:eastAsia="ar-SA"/>
        </w:rPr>
        <w:t>б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) умение руководить подчиненными, эффективно планировать работу и контролировать ее выполнение, оперативно принимать и реализовывать управленческие решения, вести деловые переговоры с представителями государственных органов, органов местного самоуправления, организаций, соблюдать этику делового общения при взаимодействии с гражданами, работать на компьютере, в том числе в сети «Интернет», работать в информационно-правовых системах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3407B9" w:rsidRPr="003407B9" w:rsidRDefault="003407B9" w:rsidP="003407B9">
      <w:pPr>
        <w:pStyle w:val="a9"/>
        <w:tabs>
          <w:tab w:val="left" w:pos="0"/>
          <w:tab w:val="left" w:pos="709"/>
        </w:tabs>
        <w:ind w:right="-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7B9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eastAsia="ar-SA"/>
        </w:rPr>
        <w:t>старших</w:t>
      </w:r>
      <w:r w:rsidRPr="003407B9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</w:p>
    <w:p w:rsidR="003407B9" w:rsidRPr="003407B9" w:rsidRDefault="003407B9" w:rsidP="003407B9">
      <w:pPr>
        <w:widowControl/>
        <w:autoSpaceDE w:val="0"/>
        <w:ind w:firstLine="540"/>
        <w:jc w:val="both"/>
        <w:textAlignment w:val="auto"/>
        <w:rPr>
          <w:rFonts w:ascii="Times New Roman" w:eastAsia="Andale Sans UI" w:hAnsi="Times New Roman" w:cs="Times New Roman"/>
          <w:sz w:val="26"/>
          <w:szCs w:val="26"/>
          <w:lang w:val="de-DE" w:eastAsia="ja-JP" w:bidi="fa-IR"/>
        </w:rPr>
      </w:pPr>
      <w:r w:rsidRPr="003407B9">
        <w:rPr>
          <w:rFonts w:ascii="Times New Roman" w:hAnsi="Times New Roman" w:cs="Times New Roman"/>
          <w:sz w:val="26"/>
          <w:szCs w:val="26"/>
        </w:rPr>
        <w:t xml:space="preserve"> а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) знание</w:t>
      </w:r>
      <w:r w:rsidRPr="003407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 государственного языка Российской Федерации (русского языка);</w:t>
      </w:r>
    </w:p>
    <w:p w:rsidR="003407B9" w:rsidRPr="003407B9" w:rsidRDefault="003407B9" w:rsidP="003407B9">
      <w:pPr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   </w:t>
      </w:r>
      <w:r w:rsidRPr="003407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правовые знания основ</w:t>
      </w:r>
      <w:r w:rsidRPr="003407B9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Конституции Российской Федерации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Федерального закона от 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6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.10.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2003 № 131-ФЗ «О местном самоуправлении в Российской Федерации»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Федерального закона от 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.03.2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007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№ 25-ФЗ «О муниципальной службе в Российской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lastRenderedPageBreak/>
        <w:t>Федерации»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законодательства о противодействии коррупции.</w:t>
      </w:r>
    </w:p>
    <w:p w:rsidR="003407B9" w:rsidRPr="003407B9" w:rsidRDefault="003407B9" w:rsidP="003407B9">
      <w:pPr>
        <w:pStyle w:val="a9"/>
        <w:tabs>
          <w:tab w:val="left" w:pos="0"/>
          <w:tab w:val="left" w:pos="709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07B9">
        <w:rPr>
          <w:rFonts w:ascii="Times New Roman" w:hAnsi="Times New Roman" w:cs="Times New Roman"/>
          <w:sz w:val="26"/>
          <w:szCs w:val="26"/>
          <w:lang w:eastAsia="ar-SA"/>
        </w:rPr>
        <w:t>б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) умение работать на компьютере, в том числе в сети «Интернет», работать в информационно-правовых системах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3407B9" w:rsidRPr="003407B9" w:rsidRDefault="003407B9" w:rsidP="003407B9">
      <w:pPr>
        <w:pStyle w:val="a9"/>
        <w:tabs>
          <w:tab w:val="left" w:pos="0"/>
          <w:tab w:val="left" w:pos="709"/>
        </w:tabs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7B9">
        <w:rPr>
          <w:rFonts w:ascii="Times New Roman" w:hAnsi="Times New Roman" w:cs="Times New Roman"/>
          <w:sz w:val="28"/>
          <w:szCs w:val="28"/>
        </w:rPr>
        <w:t>должностей</w:t>
      </w:r>
      <w:r w:rsidRPr="003407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07B9">
        <w:rPr>
          <w:rFonts w:ascii="Times New Roman" w:hAnsi="Times New Roman" w:cs="Times New Roman"/>
          <w:b/>
          <w:bCs/>
          <w:i/>
          <w:sz w:val="26"/>
          <w:szCs w:val="26"/>
        </w:rPr>
        <w:t>руководителей</w:t>
      </w:r>
      <w:r w:rsidRPr="003407B9">
        <w:rPr>
          <w:rFonts w:ascii="Times New Roman" w:hAnsi="Times New Roman" w:cs="Times New Roman"/>
          <w:bCs/>
          <w:sz w:val="26"/>
          <w:szCs w:val="26"/>
        </w:rPr>
        <w:t xml:space="preserve"> муниципальных предприятий и учреждений</w:t>
      </w:r>
    </w:p>
    <w:p w:rsidR="003407B9" w:rsidRPr="003407B9" w:rsidRDefault="003407B9" w:rsidP="003407B9">
      <w:pPr>
        <w:suppressAutoHyphens w:val="0"/>
        <w:autoSpaceDN/>
        <w:ind w:firstLine="567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3407B9">
        <w:rPr>
          <w:rFonts w:ascii="Times New Roman" w:hAnsi="Times New Roman" w:cs="Times New Roman"/>
          <w:sz w:val="26"/>
          <w:szCs w:val="26"/>
        </w:rPr>
        <w:t>а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</w:rPr>
        <w:t>) Знание:</w:t>
      </w:r>
      <w:r w:rsidRPr="003407B9">
        <w:rPr>
          <w:rFonts w:ascii="Times New Roman" w:hAnsi="Times New Roman" w:cs="Times New Roman"/>
          <w:sz w:val="26"/>
          <w:szCs w:val="26"/>
        </w:rPr>
        <w:t xml:space="preserve"> -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отраслевой специфики предприятия;</w:t>
      </w:r>
    </w:p>
    <w:p w:rsidR="003407B9" w:rsidRPr="003407B9" w:rsidRDefault="003407B9" w:rsidP="003407B9">
      <w:pPr>
        <w:suppressAutoHyphens w:val="0"/>
        <w:autoSpaceDN/>
        <w:ind w:firstLine="1134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3407B9">
        <w:rPr>
          <w:rFonts w:ascii="Times New Roman" w:hAnsi="Times New Roman" w:cs="Times New Roman"/>
          <w:sz w:val="26"/>
          <w:szCs w:val="26"/>
        </w:rPr>
        <w:t>-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основ гражданского, трудового, налогового, законодательств;</w:t>
      </w:r>
    </w:p>
    <w:p w:rsidR="003407B9" w:rsidRPr="003407B9" w:rsidRDefault="003407B9" w:rsidP="003407B9">
      <w:pPr>
        <w:suppressAutoHyphens w:val="0"/>
        <w:autoSpaceDN/>
        <w:ind w:firstLine="1134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3407B9">
        <w:rPr>
          <w:rFonts w:ascii="Times New Roman" w:hAnsi="Times New Roman" w:cs="Times New Roman"/>
          <w:sz w:val="26"/>
          <w:szCs w:val="26"/>
        </w:rPr>
        <w:t>-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основ управления предприятием, финансового аудита и планирования;</w:t>
      </w:r>
    </w:p>
    <w:p w:rsidR="003407B9" w:rsidRPr="003407B9" w:rsidRDefault="003407B9" w:rsidP="003407B9">
      <w:pPr>
        <w:suppressAutoHyphens w:val="0"/>
        <w:autoSpaceDN/>
        <w:ind w:firstLine="1134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3407B9">
        <w:rPr>
          <w:rFonts w:ascii="Times New Roman" w:hAnsi="Times New Roman" w:cs="Times New Roman"/>
          <w:sz w:val="26"/>
          <w:szCs w:val="26"/>
        </w:rPr>
        <w:t>-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знание государственного языка Российской Федерации (русского языка);</w:t>
      </w:r>
    </w:p>
    <w:p w:rsidR="003407B9" w:rsidRPr="003407B9" w:rsidRDefault="003407B9" w:rsidP="003407B9">
      <w:pPr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07B9">
        <w:rPr>
          <w:rFonts w:ascii="Times New Roman" w:hAnsi="Times New Roman" w:cs="Times New Roman"/>
          <w:sz w:val="26"/>
          <w:szCs w:val="26"/>
        </w:rPr>
        <w:t>б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</w:rPr>
        <w:t>) умение</w:t>
      </w:r>
      <w:r w:rsidRPr="003407B9">
        <w:rPr>
          <w:rFonts w:ascii="Times New Roman" w:hAnsi="Times New Roman" w:cs="Times New Roman"/>
          <w:sz w:val="26"/>
          <w:szCs w:val="26"/>
        </w:rPr>
        <w:t>: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умение руководить подчиненными, </w:t>
      </w:r>
      <w:r w:rsidRPr="003407B9">
        <w:rPr>
          <w:rFonts w:ascii="Times New Roman" w:hAnsi="Times New Roman" w:cs="Times New Roman"/>
          <w:sz w:val="26"/>
          <w:szCs w:val="26"/>
        </w:rPr>
        <w:t>оперативного принятия и реализации решений, обеспечения исполнения поставленных задач,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эффективно планировать работу и контролировать ее выполнение, оперативно принимать и реализовывать управленческие решения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3407B9">
        <w:rPr>
          <w:rFonts w:ascii="Times New Roman" w:eastAsia="Times New Roman" w:hAnsi="Times New Roman" w:cs="Times New Roman"/>
          <w:kern w:val="0"/>
          <w:sz w:val="26"/>
          <w:szCs w:val="26"/>
        </w:rPr>
        <w:t>работать на компьютере, в том числе в сети «Интернет», работать в информационно-правовых системах</w:t>
      </w:r>
      <w:r w:rsidRPr="003407B9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3407B9" w:rsidRPr="003407B9" w:rsidRDefault="003407B9" w:rsidP="003407B9">
      <w:pPr>
        <w:pStyle w:val="af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407B9">
        <w:rPr>
          <w:sz w:val="28"/>
          <w:szCs w:val="28"/>
        </w:rPr>
        <w:t>Лица, изъявившие желание участвовать в конкурсе, представляют в конкурсную комиссию следующие  документы:</w:t>
      </w:r>
    </w:p>
    <w:p w:rsidR="003407B9" w:rsidRPr="003407B9" w:rsidRDefault="003407B9" w:rsidP="003407B9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407B9">
        <w:rPr>
          <w:rFonts w:ascii="Times New Roman" w:eastAsia="Calibri" w:hAnsi="Times New Roman" w:cs="Times New Roman"/>
          <w:sz w:val="27"/>
          <w:szCs w:val="27"/>
        </w:rPr>
        <w:t xml:space="preserve">1. Собственноручно написанное заявление на имя главы Администрации </w:t>
      </w:r>
      <w:proofErr w:type="spellStart"/>
      <w:r w:rsidRPr="003407B9">
        <w:rPr>
          <w:rFonts w:ascii="Times New Roman" w:eastAsia="Calibri" w:hAnsi="Times New Roman" w:cs="Times New Roman"/>
          <w:sz w:val="27"/>
          <w:szCs w:val="27"/>
        </w:rPr>
        <w:t>Зерноградского</w:t>
      </w:r>
      <w:proofErr w:type="spellEnd"/>
      <w:r w:rsidRPr="003407B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407B9">
        <w:rPr>
          <w:rFonts w:ascii="Times New Roman" w:hAnsi="Times New Roman" w:cs="Times New Roman"/>
          <w:kern w:val="1"/>
          <w:sz w:val="27"/>
          <w:szCs w:val="27"/>
          <w:lang w:eastAsia="ar-SA"/>
        </w:rPr>
        <w:t>городского поселения</w:t>
      </w:r>
      <w:r w:rsidRPr="003407B9">
        <w:rPr>
          <w:rFonts w:ascii="Times New Roman" w:eastAsia="Calibri" w:hAnsi="Times New Roman" w:cs="Times New Roman"/>
          <w:sz w:val="27"/>
          <w:szCs w:val="27"/>
        </w:rPr>
        <w:t xml:space="preserve"> (по форме согласно приложению № 1 к  Положению*).</w:t>
      </w:r>
    </w:p>
    <w:p w:rsidR="003407B9" w:rsidRPr="003407B9" w:rsidRDefault="003407B9" w:rsidP="003407B9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407B9">
        <w:rPr>
          <w:rFonts w:ascii="Times New Roman" w:eastAsia="Calibri" w:hAnsi="Times New Roman" w:cs="Times New Roman"/>
          <w:sz w:val="27"/>
          <w:szCs w:val="27"/>
        </w:rPr>
        <w:t>2. Собственноручно заполненную и подписанную анкету с приложением фотографии размером 3х4 (по форме согласно приложению № 5 к Положению).</w:t>
      </w:r>
    </w:p>
    <w:p w:rsidR="003407B9" w:rsidRPr="003407B9" w:rsidRDefault="003407B9" w:rsidP="003407B9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407B9">
        <w:rPr>
          <w:rFonts w:ascii="Times New Roman" w:eastAsia="Calibri" w:hAnsi="Times New Roman" w:cs="Times New Roman"/>
          <w:sz w:val="27"/>
          <w:szCs w:val="27"/>
        </w:rPr>
        <w:t>3. Документ, удостоверяющий личность (паспорт).</w:t>
      </w:r>
    </w:p>
    <w:p w:rsidR="003407B9" w:rsidRPr="003407B9" w:rsidRDefault="003407B9" w:rsidP="003407B9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407B9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proofErr w:type="spellStart"/>
      <w:r w:rsidRPr="003407B9">
        <w:rPr>
          <w:rFonts w:ascii="Times New Roman" w:eastAsia="Calibri" w:hAnsi="Times New Roman" w:cs="Times New Roman"/>
          <w:sz w:val="27"/>
          <w:szCs w:val="27"/>
        </w:rPr>
        <w:t>Справку-объективку</w:t>
      </w:r>
      <w:proofErr w:type="spellEnd"/>
      <w:r w:rsidRPr="003407B9">
        <w:rPr>
          <w:rFonts w:ascii="Times New Roman" w:eastAsia="Calibri" w:hAnsi="Times New Roman" w:cs="Times New Roman"/>
          <w:sz w:val="27"/>
          <w:szCs w:val="27"/>
        </w:rPr>
        <w:t xml:space="preserve"> (по образцу согласно приложению № 6 к Положению).</w:t>
      </w:r>
    </w:p>
    <w:p w:rsidR="003407B9" w:rsidRPr="003407B9" w:rsidRDefault="003407B9" w:rsidP="003407B9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407B9">
        <w:rPr>
          <w:rFonts w:ascii="Times New Roman" w:eastAsia="Calibri" w:hAnsi="Times New Roman" w:cs="Times New Roman"/>
          <w:sz w:val="27"/>
          <w:szCs w:val="27"/>
        </w:rPr>
        <w:t>5. Документы, подтверждающие профессиональное образование, квалификацию, прохождение переподготовки, повышения квалификации (представляются подлинники или копии, заверенные кадровой службой по месту работы либо нотариально).</w:t>
      </w:r>
    </w:p>
    <w:p w:rsidR="003407B9" w:rsidRPr="003407B9" w:rsidRDefault="003407B9" w:rsidP="003407B9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407B9">
        <w:rPr>
          <w:rFonts w:ascii="Times New Roman" w:eastAsia="Calibri" w:hAnsi="Times New Roman" w:cs="Times New Roman"/>
          <w:sz w:val="27"/>
          <w:szCs w:val="27"/>
        </w:rPr>
        <w:t>6. Копию трудовой книжки и (или) сведения о трудовой деятельности (статья 66.1 Трудового кодекса Российской Федерации).</w:t>
      </w:r>
    </w:p>
    <w:p w:rsidR="003407B9" w:rsidRPr="003407B9" w:rsidRDefault="003407B9" w:rsidP="003407B9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407B9">
        <w:rPr>
          <w:rFonts w:ascii="Times New Roman" w:eastAsia="Calibri" w:hAnsi="Times New Roman" w:cs="Times New Roman"/>
          <w:sz w:val="27"/>
          <w:szCs w:val="27"/>
        </w:rPr>
        <w:t xml:space="preserve">7. Отзывы (рекомендации) 2-3 специалистов, знающих кандидата по совместной работе более 1 года (по форме согласно приложению № 2 к Положению) – </w:t>
      </w:r>
      <w:r w:rsidRPr="003407B9">
        <w:rPr>
          <w:rFonts w:ascii="Times New Roman" w:eastAsia="Calibri" w:hAnsi="Times New Roman" w:cs="Times New Roman"/>
          <w:i/>
          <w:sz w:val="27"/>
          <w:szCs w:val="27"/>
        </w:rPr>
        <w:t>при самовыдвижении.</w:t>
      </w:r>
      <w:r w:rsidRPr="003407B9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3407B9" w:rsidRPr="003407B9" w:rsidRDefault="003407B9" w:rsidP="003407B9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407B9">
        <w:rPr>
          <w:rFonts w:ascii="Times New Roman" w:eastAsia="Calibri" w:hAnsi="Times New Roman" w:cs="Times New Roman"/>
          <w:sz w:val="27"/>
          <w:szCs w:val="27"/>
        </w:rPr>
        <w:t xml:space="preserve">8. Рекомендации (по форме согласно приложению № 4 к Положению) – </w:t>
      </w:r>
      <w:r w:rsidRPr="003407B9">
        <w:rPr>
          <w:rFonts w:ascii="Times New Roman" w:eastAsia="Calibri" w:hAnsi="Times New Roman" w:cs="Times New Roman"/>
          <w:i/>
          <w:sz w:val="27"/>
          <w:szCs w:val="27"/>
        </w:rPr>
        <w:t>при рекомендации органов, организаций, учреждений</w:t>
      </w:r>
      <w:r w:rsidRPr="003407B9">
        <w:rPr>
          <w:rFonts w:ascii="Times New Roman" w:eastAsia="Calibri" w:hAnsi="Times New Roman" w:cs="Times New Roman"/>
          <w:sz w:val="27"/>
          <w:szCs w:val="27"/>
        </w:rPr>
        <w:t>.</w:t>
      </w:r>
    </w:p>
    <w:p w:rsidR="003407B9" w:rsidRPr="003407B9" w:rsidRDefault="003407B9" w:rsidP="003407B9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407B9">
        <w:rPr>
          <w:rFonts w:ascii="Times New Roman" w:eastAsia="Calibri" w:hAnsi="Times New Roman" w:cs="Times New Roman"/>
          <w:sz w:val="27"/>
          <w:szCs w:val="27"/>
        </w:rPr>
        <w:t>9. Согласие на обработку персональных данных (по форме согласно приложению № 7 к Положению).</w:t>
      </w:r>
    </w:p>
    <w:p w:rsidR="003407B9" w:rsidRPr="003407B9" w:rsidRDefault="003407B9" w:rsidP="003407B9">
      <w:pPr>
        <w:ind w:firstLine="709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3407B9">
        <w:rPr>
          <w:rFonts w:ascii="Times New Roman" w:eastAsia="Calibri" w:hAnsi="Times New Roman" w:cs="Times New Roman"/>
          <w:sz w:val="27"/>
          <w:szCs w:val="27"/>
        </w:rPr>
        <w:t>10. Медицинское заключение о состоянии здоровья, выданное медицинским учреждением по месту жительства (обслуживания) № 001-ГС/у (утверждена п</w:t>
      </w:r>
      <w:r w:rsidRPr="003407B9">
        <w:rPr>
          <w:rFonts w:ascii="Times New Roman" w:hAnsi="Times New Roman" w:cs="Times New Roman"/>
          <w:sz w:val="27"/>
          <w:szCs w:val="27"/>
        </w:rPr>
        <w:t xml:space="preserve">риказом </w:t>
      </w:r>
      <w:proofErr w:type="spellStart"/>
      <w:r w:rsidRPr="003407B9"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 w:rsidRPr="003407B9">
        <w:rPr>
          <w:rFonts w:ascii="Times New Roman" w:hAnsi="Times New Roman" w:cs="Times New Roman"/>
          <w:sz w:val="27"/>
          <w:szCs w:val="27"/>
        </w:rPr>
        <w:t xml:space="preserve"> РФ от 14.12.2009 N 984н) – </w:t>
      </w:r>
      <w:r w:rsidRPr="003407B9">
        <w:rPr>
          <w:rFonts w:ascii="Times New Roman" w:eastAsia="Calibri" w:hAnsi="Times New Roman" w:cs="Times New Roman"/>
          <w:i/>
          <w:sz w:val="27"/>
          <w:szCs w:val="27"/>
        </w:rPr>
        <w:t>для кандидата на муниципального служащего.</w:t>
      </w:r>
    </w:p>
    <w:p w:rsidR="003407B9" w:rsidRPr="003407B9" w:rsidRDefault="003407B9" w:rsidP="003407B9">
      <w:pPr>
        <w:tabs>
          <w:tab w:val="left" w:pos="0"/>
          <w:tab w:val="left" w:pos="72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7B9">
        <w:rPr>
          <w:rFonts w:ascii="Times New Roman" w:hAnsi="Times New Roman" w:cs="Times New Roman"/>
          <w:sz w:val="28"/>
          <w:szCs w:val="28"/>
        </w:rPr>
        <w:t xml:space="preserve">          Муниципальные  служащие представляют документы по </w:t>
      </w:r>
      <w:proofErr w:type="spellStart"/>
      <w:r w:rsidRPr="003407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407B9">
        <w:rPr>
          <w:rFonts w:ascii="Times New Roman" w:hAnsi="Times New Roman" w:cs="Times New Roman"/>
          <w:sz w:val="28"/>
          <w:szCs w:val="28"/>
        </w:rPr>
        <w:t xml:space="preserve"> 1., 2., 9.</w:t>
      </w:r>
    </w:p>
    <w:p w:rsidR="003407B9" w:rsidRPr="003407B9" w:rsidRDefault="003407B9" w:rsidP="003407B9">
      <w:pPr>
        <w:pStyle w:val="af2"/>
        <w:spacing w:before="0" w:beforeAutospacing="0" w:after="0" w:afterAutospacing="0"/>
        <w:jc w:val="both"/>
        <w:outlineLvl w:val="5"/>
        <w:rPr>
          <w:color w:val="000000"/>
          <w:sz w:val="28"/>
          <w:szCs w:val="28"/>
        </w:rPr>
      </w:pPr>
      <w:r w:rsidRPr="003407B9">
        <w:rPr>
          <w:sz w:val="28"/>
          <w:szCs w:val="28"/>
        </w:rPr>
        <w:t>Документы для участия в конкурсе принимаются по адресу: 347740, г</w:t>
      </w:r>
      <w:proofErr w:type="gramStart"/>
      <w:r w:rsidRPr="003407B9">
        <w:rPr>
          <w:sz w:val="28"/>
          <w:szCs w:val="28"/>
        </w:rPr>
        <w:t>.З</w:t>
      </w:r>
      <w:proofErr w:type="gramEnd"/>
      <w:r w:rsidRPr="003407B9">
        <w:rPr>
          <w:sz w:val="28"/>
          <w:szCs w:val="28"/>
        </w:rPr>
        <w:t xml:space="preserve">ерноград, ул. Мира,16, Администрация </w:t>
      </w:r>
      <w:proofErr w:type="spellStart"/>
      <w:r w:rsidRPr="003407B9">
        <w:rPr>
          <w:sz w:val="28"/>
          <w:szCs w:val="28"/>
        </w:rPr>
        <w:t>Зерноградского</w:t>
      </w:r>
      <w:proofErr w:type="spellEnd"/>
      <w:r w:rsidRPr="003407B9">
        <w:rPr>
          <w:sz w:val="28"/>
          <w:szCs w:val="28"/>
        </w:rPr>
        <w:t xml:space="preserve"> городского поселения, </w:t>
      </w:r>
      <w:r w:rsidR="00C54AD4">
        <w:rPr>
          <w:sz w:val="28"/>
          <w:szCs w:val="28"/>
        </w:rPr>
        <w:t xml:space="preserve">в </w:t>
      </w:r>
      <w:r w:rsidRPr="003407B9">
        <w:rPr>
          <w:sz w:val="28"/>
          <w:szCs w:val="28"/>
        </w:rPr>
        <w:t>кабинет</w:t>
      </w:r>
      <w:r w:rsidR="00C54AD4">
        <w:rPr>
          <w:sz w:val="28"/>
          <w:szCs w:val="28"/>
        </w:rPr>
        <w:t>ах</w:t>
      </w:r>
      <w:r w:rsidRPr="003407B9">
        <w:rPr>
          <w:sz w:val="28"/>
          <w:szCs w:val="28"/>
        </w:rPr>
        <w:t xml:space="preserve"> № </w:t>
      </w:r>
      <w:r w:rsidR="00C54AD4">
        <w:rPr>
          <w:sz w:val="28"/>
          <w:szCs w:val="28"/>
        </w:rPr>
        <w:t xml:space="preserve">106, </w:t>
      </w:r>
      <w:r w:rsidRPr="003407B9">
        <w:rPr>
          <w:sz w:val="28"/>
          <w:szCs w:val="28"/>
        </w:rPr>
        <w:t xml:space="preserve">110/1, телефон: 886341790, факс: 886342590, </w:t>
      </w:r>
      <w:proofErr w:type="spellStart"/>
      <w:r w:rsidRPr="003407B9">
        <w:rPr>
          <w:sz w:val="28"/>
          <w:szCs w:val="28"/>
        </w:rPr>
        <w:t>e-mail</w:t>
      </w:r>
      <w:proofErr w:type="spellEnd"/>
      <w:r w:rsidRPr="003407B9">
        <w:rPr>
          <w:sz w:val="28"/>
          <w:szCs w:val="28"/>
        </w:rPr>
        <w:t xml:space="preserve">: </w:t>
      </w:r>
      <w:proofErr w:type="spellStart"/>
      <w:r w:rsidRPr="003407B9">
        <w:rPr>
          <w:sz w:val="28"/>
          <w:szCs w:val="28"/>
        </w:rPr>
        <w:t>zernograd.poselenie@yandex.ru</w:t>
      </w:r>
      <w:proofErr w:type="spellEnd"/>
      <w:r w:rsidRPr="003407B9">
        <w:rPr>
          <w:color w:val="000000"/>
          <w:sz w:val="28"/>
          <w:szCs w:val="28"/>
        </w:rPr>
        <w:t xml:space="preserve">, понедельник -  пятница с 8.00 до 16.00 часов, перерыв на обед с 12.00 до 13.00.  </w:t>
      </w:r>
    </w:p>
    <w:p w:rsidR="003407B9" w:rsidRPr="003407B9" w:rsidRDefault="003407B9" w:rsidP="003407B9">
      <w:pPr>
        <w:pStyle w:val="af2"/>
        <w:spacing w:before="0" w:beforeAutospacing="0" w:after="0" w:afterAutospacing="0"/>
        <w:jc w:val="both"/>
        <w:outlineLvl w:val="5"/>
        <w:rPr>
          <w:sz w:val="28"/>
          <w:szCs w:val="28"/>
        </w:rPr>
      </w:pPr>
      <w:r w:rsidRPr="003407B9">
        <w:rPr>
          <w:b/>
          <w:sz w:val="28"/>
          <w:szCs w:val="28"/>
        </w:rPr>
        <w:tab/>
        <w:t xml:space="preserve">Прием заявлений и прилагаемых документов осуществляется </w:t>
      </w:r>
      <w:r w:rsidRPr="003407B9">
        <w:rPr>
          <w:rStyle w:val="af5"/>
          <w:b w:val="0"/>
          <w:sz w:val="28"/>
          <w:szCs w:val="28"/>
        </w:rPr>
        <w:t xml:space="preserve">с  19.02.2024 по 15.03.2024 года включительно. </w:t>
      </w:r>
      <w:r w:rsidRPr="003407B9">
        <w:rPr>
          <w:sz w:val="28"/>
          <w:szCs w:val="28"/>
        </w:rPr>
        <w:tab/>
      </w:r>
    </w:p>
    <w:p w:rsidR="003407B9" w:rsidRPr="003407B9" w:rsidRDefault="003407B9" w:rsidP="003407B9">
      <w:pPr>
        <w:pStyle w:val="af2"/>
        <w:spacing w:before="0" w:beforeAutospacing="0" w:after="0" w:afterAutospacing="0"/>
        <w:ind w:firstLine="708"/>
        <w:jc w:val="both"/>
        <w:outlineLvl w:val="5"/>
        <w:rPr>
          <w:sz w:val="28"/>
          <w:szCs w:val="28"/>
        </w:rPr>
      </w:pPr>
      <w:r w:rsidRPr="003407B9">
        <w:rPr>
          <w:sz w:val="28"/>
          <w:szCs w:val="28"/>
          <w:u w:val="single"/>
        </w:rPr>
        <w:lastRenderedPageBreak/>
        <w:t>Несвоевременное представление документов, представление их в неполном объеме</w:t>
      </w:r>
      <w:r w:rsidRPr="003407B9">
        <w:rPr>
          <w:sz w:val="28"/>
          <w:szCs w:val="28"/>
        </w:rPr>
        <w:t xml:space="preserve"> без уважительной причины или с нарушением правил оформления </w:t>
      </w:r>
      <w:r w:rsidRPr="003407B9">
        <w:rPr>
          <w:sz w:val="28"/>
          <w:szCs w:val="28"/>
          <w:u w:val="single"/>
        </w:rPr>
        <w:t>является основанием для отказа</w:t>
      </w:r>
      <w:r w:rsidRPr="003407B9">
        <w:rPr>
          <w:sz w:val="28"/>
          <w:szCs w:val="28"/>
        </w:rPr>
        <w:t xml:space="preserve"> гражданину в их приеме.</w:t>
      </w:r>
    </w:p>
    <w:p w:rsidR="003407B9" w:rsidRPr="003407B9" w:rsidRDefault="003407B9" w:rsidP="003407B9">
      <w:pPr>
        <w:pStyle w:val="af2"/>
        <w:spacing w:before="0" w:beforeAutospacing="0" w:after="0" w:afterAutospacing="0"/>
        <w:rPr>
          <w:sz w:val="28"/>
          <w:szCs w:val="28"/>
        </w:rPr>
      </w:pPr>
      <w:r w:rsidRPr="003407B9">
        <w:rPr>
          <w:sz w:val="28"/>
          <w:szCs w:val="28"/>
        </w:rPr>
        <w:t xml:space="preserve">    Конкурс проводится в два этапа:</w:t>
      </w:r>
    </w:p>
    <w:p w:rsidR="003407B9" w:rsidRPr="003407B9" w:rsidRDefault="003407B9" w:rsidP="003407B9">
      <w:pPr>
        <w:pStyle w:val="af2"/>
        <w:spacing w:before="0" w:beforeAutospacing="0" w:after="0" w:afterAutospacing="0"/>
        <w:rPr>
          <w:sz w:val="28"/>
          <w:szCs w:val="28"/>
        </w:rPr>
      </w:pPr>
      <w:r w:rsidRPr="003407B9">
        <w:rPr>
          <w:sz w:val="28"/>
          <w:szCs w:val="28"/>
        </w:rPr>
        <w:tab/>
        <w:t xml:space="preserve">1 этап - конкурс документов </w:t>
      </w:r>
    </w:p>
    <w:p w:rsidR="003407B9" w:rsidRPr="003407B9" w:rsidRDefault="003407B9" w:rsidP="003407B9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407B9">
        <w:rPr>
          <w:sz w:val="28"/>
          <w:szCs w:val="28"/>
        </w:rPr>
        <w:tab/>
        <w:t xml:space="preserve">При проведении конкурса документов конкурсная комиссия оценивает претендентов на основании представленных документов об образовании, о прохождении государственной или муниципальной службы, осуществлении другой трудовой деятельности, устанавливает соответствие кандидатов квалификационным требованиям по вакантной должности, </w:t>
      </w:r>
      <w:r w:rsidRPr="003407B9">
        <w:rPr>
          <w:kern w:val="2"/>
          <w:sz w:val="28"/>
          <w:szCs w:val="28"/>
        </w:rPr>
        <w:t>утверждает список кандидатов, допущенных к участию в конкурсе.</w:t>
      </w:r>
    </w:p>
    <w:p w:rsidR="003407B9" w:rsidRPr="003407B9" w:rsidRDefault="003407B9" w:rsidP="003407B9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407B9">
        <w:rPr>
          <w:sz w:val="28"/>
          <w:szCs w:val="28"/>
        </w:rPr>
        <w:tab/>
        <w:t xml:space="preserve">2 этап - </w:t>
      </w:r>
      <w:r w:rsidRPr="003407B9">
        <w:rPr>
          <w:kern w:val="2"/>
          <w:sz w:val="28"/>
          <w:szCs w:val="28"/>
        </w:rPr>
        <w:t>состоит из двух частей:</w:t>
      </w:r>
      <w:r w:rsidRPr="003407B9">
        <w:rPr>
          <w:sz w:val="28"/>
          <w:szCs w:val="28"/>
        </w:rPr>
        <w:t xml:space="preserve"> тестирование и индивидуальное собеседование  с претендентами, проводится в один день.</w:t>
      </w:r>
    </w:p>
    <w:p w:rsidR="003407B9" w:rsidRPr="003407B9" w:rsidRDefault="003407B9" w:rsidP="003407B9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7B9">
        <w:rPr>
          <w:sz w:val="28"/>
          <w:szCs w:val="28"/>
        </w:rPr>
        <w:tab/>
      </w:r>
      <w:r w:rsidRPr="003407B9">
        <w:rPr>
          <w:b/>
          <w:sz w:val="28"/>
          <w:szCs w:val="28"/>
        </w:rPr>
        <w:t>Место проведения конкурса</w:t>
      </w:r>
      <w:r w:rsidRPr="003407B9">
        <w:rPr>
          <w:sz w:val="28"/>
          <w:szCs w:val="28"/>
        </w:rPr>
        <w:t xml:space="preserve">: здание Администрация </w:t>
      </w:r>
      <w:proofErr w:type="spellStart"/>
      <w:r w:rsidRPr="003407B9">
        <w:rPr>
          <w:sz w:val="28"/>
          <w:szCs w:val="28"/>
        </w:rPr>
        <w:t>Зерноградского</w:t>
      </w:r>
      <w:proofErr w:type="spellEnd"/>
      <w:r w:rsidRPr="003407B9">
        <w:rPr>
          <w:sz w:val="28"/>
          <w:szCs w:val="28"/>
        </w:rPr>
        <w:t xml:space="preserve"> городского поселения,  расположенное по адресу: г</w:t>
      </w:r>
      <w:proofErr w:type="gramStart"/>
      <w:r w:rsidRPr="003407B9">
        <w:rPr>
          <w:sz w:val="28"/>
          <w:szCs w:val="28"/>
        </w:rPr>
        <w:t>.З</w:t>
      </w:r>
      <w:proofErr w:type="gramEnd"/>
      <w:r w:rsidRPr="003407B9">
        <w:rPr>
          <w:sz w:val="28"/>
          <w:szCs w:val="28"/>
        </w:rPr>
        <w:t>ерноград, ул. Мира,16.</w:t>
      </w:r>
    </w:p>
    <w:p w:rsidR="003407B9" w:rsidRPr="003407B9" w:rsidRDefault="003407B9" w:rsidP="003407B9">
      <w:pPr>
        <w:pStyle w:val="af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407B9">
        <w:rPr>
          <w:b/>
          <w:color w:val="000000"/>
          <w:sz w:val="28"/>
          <w:szCs w:val="28"/>
        </w:rPr>
        <w:tab/>
        <w:t>Предполагаемая дата проведения конкурса</w:t>
      </w:r>
    </w:p>
    <w:p w:rsidR="003407B9" w:rsidRPr="003407B9" w:rsidRDefault="003407B9" w:rsidP="003407B9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7B9">
        <w:rPr>
          <w:b/>
          <w:color w:val="000000"/>
          <w:sz w:val="28"/>
          <w:szCs w:val="28"/>
        </w:rPr>
        <w:tab/>
      </w:r>
      <w:r w:rsidRPr="003407B9">
        <w:rPr>
          <w:color w:val="000000"/>
          <w:sz w:val="28"/>
          <w:szCs w:val="28"/>
        </w:rPr>
        <w:t xml:space="preserve">1 этап конкурса </w:t>
      </w:r>
      <w:r w:rsidRPr="003407B9">
        <w:rPr>
          <w:sz w:val="28"/>
          <w:szCs w:val="28"/>
        </w:rPr>
        <w:t xml:space="preserve">"22" марта 2024 г. в 9.00 часов в Администрации </w:t>
      </w:r>
      <w:proofErr w:type="spellStart"/>
      <w:r w:rsidRPr="003407B9">
        <w:rPr>
          <w:sz w:val="28"/>
          <w:szCs w:val="28"/>
        </w:rPr>
        <w:t>Зерноградского</w:t>
      </w:r>
      <w:proofErr w:type="spellEnd"/>
      <w:r w:rsidRPr="003407B9">
        <w:rPr>
          <w:sz w:val="28"/>
          <w:szCs w:val="28"/>
        </w:rPr>
        <w:t xml:space="preserve"> городского поселения, </w:t>
      </w:r>
      <w:proofErr w:type="spellStart"/>
      <w:r w:rsidRPr="003407B9">
        <w:rPr>
          <w:sz w:val="28"/>
          <w:szCs w:val="28"/>
        </w:rPr>
        <w:t>каб</w:t>
      </w:r>
      <w:proofErr w:type="spellEnd"/>
      <w:r w:rsidRPr="003407B9">
        <w:rPr>
          <w:sz w:val="28"/>
          <w:szCs w:val="28"/>
        </w:rPr>
        <w:t>. № 106.</w:t>
      </w:r>
      <w:r w:rsidRPr="003407B9">
        <w:rPr>
          <w:color w:val="000000"/>
          <w:sz w:val="28"/>
          <w:szCs w:val="28"/>
        </w:rPr>
        <w:t>;</w:t>
      </w:r>
    </w:p>
    <w:p w:rsidR="003407B9" w:rsidRPr="003407B9" w:rsidRDefault="003407B9" w:rsidP="003407B9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7B9">
        <w:rPr>
          <w:color w:val="000000"/>
          <w:sz w:val="28"/>
          <w:szCs w:val="28"/>
        </w:rPr>
        <w:tab/>
        <w:t xml:space="preserve">2 этап конкурса </w:t>
      </w:r>
      <w:r w:rsidRPr="003407B9">
        <w:rPr>
          <w:sz w:val="28"/>
          <w:szCs w:val="28"/>
        </w:rPr>
        <w:t xml:space="preserve">"29" марта 2024 г. в 9.00 часов в Администрации </w:t>
      </w:r>
      <w:proofErr w:type="spellStart"/>
      <w:r w:rsidRPr="003407B9">
        <w:rPr>
          <w:sz w:val="28"/>
          <w:szCs w:val="28"/>
        </w:rPr>
        <w:t>Зерноградского</w:t>
      </w:r>
      <w:proofErr w:type="spellEnd"/>
      <w:r w:rsidRPr="003407B9">
        <w:rPr>
          <w:sz w:val="28"/>
          <w:szCs w:val="28"/>
        </w:rPr>
        <w:t xml:space="preserve"> городского поселения, </w:t>
      </w:r>
      <w:proofErr w:type="spellStart"/>
      <w:r w:rsidRPr="003407B9">
        <w:rPr>
          <w:sz w:val="28"/>
          <w:szCs w:val="28"/>
        </w:rPr>
        <w:t>каб</w:t>
      </w:r>
      <w:proofErr w:type="spellEnd"/>
      <w:r w:rsidRPr="003407B9">
        <w:rPr>
          <w:sz w:val="28"/>
          <w:szCs w:val="28"/>
        </w:rPr>
        <w:t>. № 106.</w:t>
      </w:r>
      <w:r w:rsidRPr="003407B9">
        <w:rPr>
          <w:color w:val="000000"/>
          <w:sz w:val="28"/>
          <w:szCs w:val="28"/>
        </w:rPr>
        <w:t>;</w:t>
      </w:r>
    </w:p>
    <w:p w:rsidR="003407B9" w:rsidRPr="003407B9" w:rsidRDefault="003407B9" w:rsidP="003407B9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7B9">
        <w:rPr>
          <w:color w:val="000000"/>
          <w:sz w:val="28"/>
          <w:szCs w:val="28"/>
        </w:rPr>
        <w:tab/>
        <w:t>Документы претендентов на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3407B9" w:rsidRPr="003407B9" w:rsidRDefault="003407B9" w:rsidP="003407B9">
      <w:pPr>
        <w:pStyle w:val="af2"/>
        <w:spacing w:before="0" w:beforeAutospacing="0" w:after="0" w:afterAutospacing="0"/>
        <w:ind w:firstLine="708"/>
        <w:jc w:val="both"/>
        <w:outlineLvl w:val="5"/>
        <w:rPr>
          <w:sz w:val="28"/>
          <w:szCs w:val="28"/>
        </w:rPr>
      </w:pPr>
    </w:p>
    <w:p w:rsidR="003407B9" w:rsidRPr="003407B9" w:rsidRDefault="003407B9" w:rsidP="003407B9">
      <w:pPr>
        <w:pStyle w:val="af2"/>
        <w:spacing w:before="0" w:beforeAutospacing="0" w:after="0" w:afterAutospacing="0"/>
        <w:ind w:firstLine="708"/>
        <w:jc w:val="both"/>
        <w:outlineLvl w:val="5"/>
        <w:rPr>
          <w:sz w:val="28"/>
          <w:szCs w:val="28"/>
        </w:rPr>
      </w:pPr>
    </w:p>
    <w:p w:rsidR="003407B9" w:rsidRPr="003407B9" w:rsidRDefault="003407B9" w:rsidP="003407B9">
      <w:pPr>
        <w:autoSpaceDE w:val="0"/>
        <w:adjustRightInd w:val="0"/>
        <w:spacing w:before="120"/>
        <w:ind w:firstLine="567"/>
        <w:jc w:val="both"/>
        <w:rPr>
          <w:rFonts w:ascii="Times New Roman" w:hAnsi="Times New Roman" w:cs="Times New Roman"/>
          <w:i/>
          <w:sz w:val="24"/>
          <w:szCs w:val="27"/>
        </w:rPr>
      </w:pPr>
      <w:r w:rsidRPr="003407B9">
        <w:rPr>
          <w:rFonts w:ascii="Times New Roman" w:hAnsi="Times New Roman" w:cs="Times New Roman"/>
          <w:sz w:val="28"/>
          <w:szCs w:val="28"/>
        </w:rPr>
        <w:t xml:space="preserve">* </w:t>
      </w:r>
      <w:r w:rsidRPr="003407B9">
        <w:rPr>
          <w:rFonts w:ascii="Times New Roman" w:hAnsi="Times New Roman" w:cs="Times New Roman"/>
          <w:i/>
          <w:sz w:val="24"/>
          <w:szCs w:val="28"/>
        </w:rPr>
        <w:t xml:space="preserve">Положение о кадровом резерве для замещения вакантных должностей муниципальной службы в Администрации </w:t>
      </w:r>
      <w:proofErr w:type="spellStart"/>
      <w:r w:rsidRPr="003407B9">
        <w:rPr>
          <w:rFonts w:ascii="Times New Roman" w:hAnsi="Times New Roman" w:cs="Times New Roman"/>
          <w:i/>
          <w:sz w:val="24"/>
          <w:szCs w:val="28"/>
        </w:rPr>
        <w:t>Зерноградского</w:t>
      </w:r>
      <w:proofErr w:type="spellEnd"/>
      <w:r w:rsidRPr="003407B9">
        <w:rPr>
          <w:rFonts w:ascii="Times New Roman" w:hAnsi="Times New Roman" w:cs="Times New Roman"/>
          <w:i/>
          <w:sz w:val="24"/>
          <w:szCs w:val="28"/>
        </w:rPr>
        <w:t xml:space="preserve"> </w:t>
      </w:r>
      <w:bookmarkStart w:id="1" w:name="_Hlk95470588"/>
      <w:r w:rsidRPr="003407B9">
        <w:rPr>
          <w:rFonts w:ascii="Times New Roman" w:hAnsi="Times New Roman" w:cs="Times New Roman"/>
          <w:i/>
          <w:sz w:val="24"/>
          <w:szCs w:val="28"/>
        </w:rPr>
        <w:t xml:space="preserve">городского поселения </w:t>
      </w:r>
      <w:bookmarkEnd w:id="1"/>
      <w:r w:rsidRPr="003407B9">
        <w:rPr>
          <w:rFonts w:ascii="Times New Roman" w:hAnsi="Times New Roman" w:cs="Times New Roman"/>
          <w:i/>
          <w:sz w:val="24"/>
          <w:szCs w:val="28"/>
        </w:rPr>
        <w:t xml:space="preserve">и должностей руководителей предприятий и учреждений </w:t>
      </w:r>
      <w:proofErr w:type="spellStart"/>
      <w:r w:rsidRPr="003407B9">
        <w:rPr>
          <w:rFonts w:ascii="Times New Roman" w:hAnsi="Times New Roman" w:cs="Times New Roman"/>
          <w:i/>
          <w:sz w:val="24"/>
          <w:szCs w:val="28"/>
        </w:rPr>
        <w:t>Зерноградского</w:t>
      </w:r>
      <w:proofErr w:type="spellEnd"/>
      <w:r w:rsidRPr="003407B9">
        <w:rPr>
          <w:rFonts w:ascii="Times New Roman" w:hAnsi="Times New Roman" w:cs="Times New Roman"/>
          <w:i/>
          <w:sz w:val="24"/>
          <w:szCs w:val="28"/>
        </w:rPr>
        <w:t xml:space="preserve"> городского поселения  утверждено постановлением Администрации </w:t>
      </w:r>
      <w:proofErr w:type="spellStart"/>
      <w:r w:rsidRPr="003407B9">
        <w:rPr>
          <w:rFonts w:ascii="Times New Roman" w:hAnsi="Times New Roman" w:cs="Times New Roman"/>
          <w:i/>
          <w:sz w:val="24"/>
          <w:szCs w:val="28"/>
        </w:rPr>
        <w:t>Зерноградского</w:t>
      </w:r>
      <w:proofErr w:type="spellEnd"/>
      <w:r w:rsidRPr="003407B9">
        <w:rPr>
          <w:rFonts w:ascii="Times New Roman" w:hAnsi="Times New Roman" w:cs="Times New Roman"/>
          <w:i/>
          <w:sz w:val="24"/>
          <w:szCs w:val="28"/>
        </w:rPr>
        <w:t xml:space="preserve"> городского поселения от 16.02.2022 № 74 (</w:t>
      </w:r>
      <w:hyperlink r:id="rId8" w:history="1">
        <w:r w:rsidRPr="003407B9">
          <w:rPr>
            <w:rStyle w:val="af1"/>
            <w:rFonts w:ascii="Times New Roman" w:hAnsi="Times New Roman"/>
            <w:b/>
            <w:bCs/>
            <w:i/>
            <w:iCs/>
            <w:sz w:val="24"/>
            <w:szCs w:val="27"/>
          </w:rPr>
          <w:t>https://admzernograd.ru/index.php/administratsiya/munitsipalnaya-sluzhba/kadrovyj-rezerv</w:t>
        </w:r>
      </w:hyperlink>
      <w:r w:rsidRPr="003407B9">
        <w:rPr>
          <w:rFonts w:ascii="Times New Roman" w:hAnsi="Times New Roman" w:cs="Times New Roman"/>
          <w:i/>
          <w:sz w:val="22"/>
        </w:rPr>
        <w:t>)</w:t>
      </w:r>
      <w:r w:rsidRPr="003407B9">
        <w:rPr>
          <w:rFonts w:ascii="Times New Roman" w:hAnsi="Times New Roman" w:cs="Times New Roman"/>
          <w:i/>
          <w:sz w:val="24"/>
          <w:szCs w:val="27"/>
        </w:rPr>
        <w:t xml:space="preserve"> </w:t>
      </w:r>
    </w:p>
    <w:p w:rsidR="003407B9" w:rsidRPr="003407B9" w:rsidRDefault="003407B9" w:rsidP="003407B9">
      <w:pPr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3407B9" w:rsidRPr="003407B9" w:rsidSect="004643AC">
          <w:headerReference w:type="even" r:id="rId9"/>
          <w:footerReference w:type="default" r:id="rId10"/>
          <w:pgSz w:w="11906" w:h="16838"/>
          <w:pgMar w:top="709" w:right="567" w:bottom="1276" w:left="1440" w:header="709" w:footer="414" w:gutter="0"/>
          <w:cols w:space="708"/>
          <w:titlePg/>
          <w:docGrid w:linePitch="360"/>
        </w:sectPr>
      </w:pPr>
    </w:p>
    <w:p w:rsidR="003407B9" w:rsidRPr="000C37A8" w:rsidRDefault="003407B9" w:rsidP="003407B9">
      <w:pPr>
        <w:jc w:val="right"/>
        <w:rPr>
          <w:b/>
          <w:bCs/>
          <w:i/>
          <w:iCs/>
          <w:sz w:val="28"/>
          <w:szCs w:val="20"/>
          <w:u w:val="single"/>
          <w:lang w:eastAsia="ar-SA"/>
        </w:rPr>
      </w:pPr>
      <w:r w:rsidRPr="003407B9">
        <w:rPr>
          <w:rFonts w:ascii="Times New Roman" w:hAnsi="Times New Roman" w:cs="Times New Roman"/>
          <w:b/>
          <w:bCs/>
          <w:i/>
          <w:iCs/>
          <w:sz w:val="28"/>
          <w:szCs w:val="20"/>
          <w:u w:val="single"/>
          <w:lang w:eastAsia="ar-SA"/>
        </w:rPr>
        <w:lastRenderedPageBreak/>
        <w:t>Приложение к объявлению</w:t>
      </w:r>
    </w:p>
    <w:p w:rsidR="003407B9" w:rsidRDefault="003407B9" w:rsidP="003407B9">
      <w:pPr>
        <w:jc w:val="center"/>
        <w:rPr>
          <w:bCs/>
          <w:i/>
          <w:iCs/>
          <w:sz w:val="28"/>
          <w:szCs w:val="20"/>
          <w:u w:val="single"/>
          <w:lang w:eastAsia="ar-SA"/>
        </w:rPr>
      </w:pPr>
    </w:p>
    <w:tbl>
      <w:tblPr>
        <w:tblStyle w:val="af4"/>
        <w:tblW w:w="10031" w:type="dxa"/>
        <w:tblLayout w:type="fixed"/>
        <w:tblLook w:val="01E0"/>
      </w:tblPr>
      <w:tblGrid>
        <w:gridCol w:w="1668"/>
        <w:gridCol w:w="4677"/>
        <w:gridCol w:w="1985"/>
        <w:gridCol w:w="1701"/>
      </w:tblGrid>
      <w:tr w:rsidR="003407B9" w:rsidRPr="00E60C39" w:rsidTr="00C54AD4">
        <w:tc>
          <w:tcPr>
            <w:tcW w:w="1668" w:type="dxa"/>
          </w:tcPr>
          <w:p w:rsidR="003407B9" w:rsidRPr="00E60C39" w:rsidRDefault="003407B9" w:rsidP="00F274D0">
            <w:pPr>
              <w:jc w:val="center"/>
            </w:pPr>
            <w:r w:rsidRPr="00E60C39">
              <w:t>Наименование должности</w:t>
            </w:r>
          </w:p>
        </w:tc>
        <w:tc>
          <w:tcPr>
            <w:tcW w:w="4677" w:type="dxa"/>
          </w:tcPr>
          <w:p w:rsidR="003407B9" w:rsidRPr="00E60C39" w:rsidRDefault="003407B9" w:rsidP="00F274D0">
            <w:pPr>
              <w:jc w:val="center"/>
            </w:pPr>
            <w:r w:rsidRPr="00E60C39">
              <w:t>Квалификационные требования к образованию</w:t>
            </w:r>
          </w:p>
        </w:tc>
        <w:tc>
          <w:tcPr>
            <w:tcW w:w="1985" w:type="dxa"/>
          </w:tcPr>
          <w:p w:rsidR="003407B9" w:rsidRPr="00E60C39" w:rsidRDefault="003407B9" w:rsidP="00F274D0">
            <w:pPr>
              <w:jc w:val="center"/>
            </w:pPr>
            <w:r w:rsidRPr="00E60C39">
              <w:t>Квалификационные требования к стажу</w:t>
            </w:r>
          </w:p>
        </w:tc>
        <w:tc>
          <w:tcPr>
            <w:tcW w:w="1701" w:type="dxa"/>
          </w:tcPr>
          <w:p w:rsidR="003407B9" w:rsidRPr="00E60C39" w:rsidRDefault="003407B9" w:rsidP="00F274D0">
            <w:pPr>
              <w:jc w:val="center"/>
            </w:pPr>
            <w:r w:rsidRPr="00E60C39">
              <w:t>Условия прохождения службы</w:t>
            </w:r>
          </w:p>
        </w:tc>
      </w:tr>
      <w:tr w:rsidR="003407B9" w:rsidRPr="00E60C39" w:rsidTr="003407B9">
        <w:tc>
          <w:tcPr>
            <w:tcW w:w="10031" w:type="dxa"/>
            <w:gridSpan w:val="4"/>
          </w:tcPr>
          <w:p w:rsidR="003407B9" w:rsidRPr="00E60C39" w:rsidRDefault="003407B9" w:rsidP="00F274D0">
            <w:pPr>
              <w:jc w:val="center"/>
              <w:rPr>
                <w:b/>
              </w:rPr>
            </w:pPr>
            <w:r>
              <w:rPr>
                <w:b/>
              </w:rPr>
              <w:t>Высшие должности</w:t>
            </w:r>
          </w:p>
        </w:tc>
      </w:tr>
      <w:tr w:rsidR="003407B9" w:rsidRPr="00A23B8C" w:rsidTr="00C54AD4">
        <w:tc>
          <w:tcPr>
            <w:tcW w:w="1668" w:type="dxa"/>
          </w:tcPr>
          <w:p w:rsidR="003407B9" w:rsidRPr="00E60C39" w:rsidRDefault="003407B9" w:rsidP="00F274D0">
            <w:r>
              <w:t xml:space="preserve">Заместитель главы </w:t>
            </w:r>
            <w:r w:rsidRPr="00B34CAA">
              <w:t xml:space="preserve">Администрации </w:t>
            </w:r>
            <w:proofErr w:type="spellStart"/>
            <w:r w:rsidRPr="00B34CAA">
              <w:t>Зерноградского</w:t>
            </w:r>
            <w:proofErr w:type="spellEnd"/>
            <w:r w:rsidRPr="00B34CAA">
              <w:t xml:space="preserve"> городского поселения</w:t>
            </w:r>
          </w:p>
        </w:tc>
        <w:tc>
          <w:tcPr>
            <w:tcW w:w="4677" w:type="dxa"/>
          </w:tcPr>
          <w:p w:rsidR="003407B9" w:rsidRPr="00FB5F78" w:rsidRDefault="003407B9" w:rsidP="00F274D0">
            <w:r w:rsidRPr="00FB5F78">
              <w:t>Наличие высшего образования</w:t>
            </w:r>
            <w:r>
              <w:t xml:space="preserve"> не ниже уровня </w:t>
            </w:r>
            <w:proofErr w:type="spellStart"/>
            <w:r>
              <w:t>специалитета</w:t>
            </w:r>
            <w:proofErr w:type="spellEnd"/>
            <w:r>
              <w:t>, магистратуры</w:t>
            </w:r>
            <w:r w:rsidRPr="00FB5F78">
              <w:t xml:space="preserve"> по направлению подготовки (специальности): «Государственное и муниципальное управление», «Менеджмент», «Управление персоналом», «Юриспруденция», «Градостроительство», «Архитектура», «Городское строительство и хозяйство»</w:t>
            </w:r>
            <w:r>
              <w:t>,</w:t>
            </w:r>
            <w:r w:rsidRPr="00FB5F78">
              <w:t xml:space="preserve">  </w:t>
            </w:r>
            <w:r w:rsidRPr="00FA22BD">
              <w:t>«Промышленное и гражданское строительство», «Строительство и эксплуатация зданий и сооружений»</w:t>
            </w:r>
            <w:r>
              <w:t>,</w:t>
            </w:r>
            <w:r w:rsidRPr="00FB5F78">
              <w:t xml:space="preserve"> </w:t>
            </w:r>
            <w:r w:rsidRPr="00FA22BD">
              <w:t>«Строительство»</w:t>
            </w:r>
            <w:r>
              <w:t>.</w:t>
            </w:r>
            <w:r w:rsidRPr="00FA22BD">
              <w:t xml:space="preserve"> </w:t>
            </w:r>
            <w:r w:rsidRPr="00FB5F78">
              <w:t xml:space="preserve"> </w:t>
            </w:r>
          </w:p>
        </w:tc>
        <w:tc>
          <w:tcPr>
            <w:tcW w:w="1985" w:type="dxa"/>
          </w:tcPr>
          <w:p w:rsidR="003407B9" w:rsidRPr="00E60C39" w:rsidRDefault="003407B9" w:rsidP="00F274D0">
            <w:r>
              <w:t>Наличие стажа муниципальной службы не менее четырех лет или стажа работы по специальности, направлению подготовки</w:t>
            </w:r>
          </w:p>
        </w:tc>
        <w:tc>
          <w:tcPr>
            <w:tcW w:w="1701" w:type="dxa"/>
          </w:tcPr>
          <w:p w:rsidR="003407B9" w:rsidRPr="00A23B8C" w:rsidRDefault="003407B9" w:rsidP="00F274D0">
            <w:r w:rsidRPr="00A23B8C">
              <w:t xml:space="preserve">Трудовой договор заключается на срок полномочий </w:t>
            </w:r>
            <w:r w:rsidR="00C54AD4">
              <w:t xml:space="preserve">главы </w:t>
            </w:r>
            <w:r w:rsidRPr="00B34CAA">
              <w:t xml:space="preserve">Администрации </w:t>
            </w:r>
            <w:proofErr w:type="spellStart"/>
            <w:r w:rsidRPr="00B34CAA">
              <w:t>Зерноградского</w:t>
            </w:r>
            <w:proofErr w:type="spellEnd"/>
            <w:r w:rsidRPr="00B34CAA">
              <w:t xml:space="preserve"> городского поселения</w:t>
            </w:r>
          </w:p>
          <w:p w:rsidR="003407B9" w:rsidRPr="00A23B8C" w:rsidRDefault="003407B9" w:rsidP="00F274D0"/>
        </w:tc>
      </w:tr>
      <w:tr w:rsidR="003407B9" w:rsidRPr="00E60C39" w:rsidTr="003407B9">
        <w:tc>
          <w:tcPr>
            <w:tcW w:w="10031" w:type="dxa"/>
            <w:gridSpan w:val="4"/>
          </w:tcPr>
          <w:p w:rsidR="003407B9" w:rsidRPr="00E60C39" w:rsidRDefault="003407B9" w:rsidP="00F274D0">
            <w:pPr>
              <w:jc w:val="center"/>
              <w:rPr>
                <w:b/>
              </w:rPr>
            </w:pPr>
            <w:r>
              <w:rPr>
                <w:b/>
              </w:rPr>
              <w:t>Ведущие должности</w:t>
            </w:r>
          </w:p>
        </w:tc>
      </w:tr>
      <w:tr w:rsidR="003407B9" w:rsidRPr="00A23B8C" w:rsidTr="00C54AD4">
        <w:tc>
          <w:tcPr>
            <w:tcW w:w="1668" w:type="dxa"/>
          </w:tcPr>
          <w:p w:rsidR="003407B9" w:rsidRPr="009D0707" w:rsidRDefault="003407B9" w:rsidP="00F274D0">
            <w:r w:rsidRPr="009D0707">
              <w:t xml:space="preserve">Главный бухгалтер </w:t>
            </w:r>
          </w:p>
          <w:p w:rsidR="003407B9" w:rsidRPr="009D0707" w:rsidRDefault="003407B9" w:rsidP="00F274D0"/>
          <w:p w:rsidR="003407B9" w:rsidRPr="00E60C39" w:rsidRDefault="003407B9" w:rsidP="00F274D0"/>
        </w:tc>
        <w:tc>
          <w:tcPr>
            <w:tcW w:w="4677" w:type="dxa"/>
          </w:tcPr>
          <w:p w:rsidR="003407B9" w:rsidRPr="00FB5F78" w:rsidRDefault="003407B9" w:rsidP="00F274D0">
            <w:r w:rsidRPr="00FB5F78">
              <w:t>Наличие высшего образования</w:t>
            </w:r>
            <w:r>
              <w:t xml:space="preserve"> не ниже уровня </w:t>
            </w:r>
            <w:proofErr w:type="spellStart"/>
            <w:r>
              <w:t>специалитета</w:t>
            </w:r>
            <w:proofErr w:type="spellEnd"/>
            <w:r>
              <w:t xml:space="preserve">, </w:t>
            </w:r>
            <w:proofErr w:type="spellStart"/>
            <w:r w:rsidRPr="0062387F">
              <w:t>бакалавриата</w:t>
            </w:r>
            <w:proofErr w:type="spellEnd"/>
            <w:r w:rsidRPr="00FB5F78">
              <w:t xml:space="preserve"> по направлению подготовки (специальности): </w:t>
            </w:r>
            <w:r w:rsidRPr="00585A23">
              <w:t>«Государственное и муниципальное управление», «Менеджмент», «Финансы и кредит», «Экономика»,</w:t>
            </w:r>
            <w:r>
              <w:t xml:space="preserve"> </w:t>
            </w:r>
            <w:r w:rsidRPr="00585A23">
              <w:t>«Банковское дело», «Налоги и налогообложение», «Бухгалтерский учет, анализ и аудит»</w:t>
            </w:r>
            <w:r w:rsidRPr="00FA22BD">
              <w:t xml:space="preserve"> </w:t>
            </w:r>
            <w:r w:rsidRPr="00FB5F78">
              <w:t xml:space="preserve"> </w:t>
            </w:r>
            <w:r w:rsidRPr="00FA22BD">
              <w:t>«Экономика и управление»</w:t>
            </w:r>
            <w:r>
              <w:t>, «Экономика и бухучет»</w:t>
            </w:r>
            <w:r w:rsidRPr="00FA22BD">
              <w:t>.</w:t>
            </w:r>
          </w:p>
        </w:tc>
        <w:tc>
          <w:tcPr>
            <w:tcW w:w="1985" w:type="dxa"/>
          </w:tcPr>
          <w:p w:rsidR="003407B9" w:rsidRPr="00006BF4" w:rsidRDefault="003407B9" w:rsidP="00F274D0">
            <w:r w:rsidRPr="009033AB">
              <w:t>без предъявления требования к стажу</w:t>
            </w:r>
            <w:r>
              <w:t xml:space="preserve"> </w:t>
            </w:r>
            <w:r w:rsidRPr="00882DD7">
              <w:t>муниципальной службы или стажу работы по специальности, направлению подготовки</w:t>
            </w:r>
            <w:r>
              <w:t xml:space="preserve">  (наличие такого стажа </w:t>
            </w:r>
            <w:proofErr w:type="spellStart"/>
            <w:r>
              <w:t>предподчтительно</w:t>
            </w:r>
            <w:proofErr w:type="spellEnd"/>
            <w:r>
              <w:t xml:space="preserve">) </w:t>
            </w:r>
          </w:p>
        </w:tc>
        <w:tc>
          <w:tcPr>
            <w:tcW w:w="1701" w:type="dxa"/>
          </w:tcPr>
          <w:p w:rsidR="003407B9" w:rsidRPr="00A23B8C" w:rsidRDefault="003407B9" w:rsidP="00F274D0">
            <w:r w:rsidRPr="00A23B8C">
              <w:t xml:space="preserve">Трудовой договор заключается на срок полномочий </w:t>
            </w:r>
            <w:r w:rsidR="00C54AD4">
              <w:t xml:space="preserve">главы </w:t>
            </w:r>
            <w:r w:rsidRPr="00B34CAA">
              <w:t xml:space="preserve">Администрации </w:t>
            </w:r>
            <w:proofErr w:type="spellStart"/>
            <w:r w:rsidRPr="00B34CAA">
              <w:t>Зерноградского</w:t>
            </w:r>
            <w:proofErr w:type="spellEnd"/>
            <w:r w:rsidRPr="00B34CAA">
              <w:t xml:space="preserve"> городского поселения</w:t>
            </w:r>
            <w:r w:rsidRPr="00A23B8C">
              <w:t xml:space="preserve"> </w:t>
            </w:r>
          </w:p>
        </w:tc>
      </w:tr>
      <w:tr w:rsidR="003407B9" w:rsidRPr="00A23B8C" w:rsidTr="00C54AD4">
        <w:tc>
          <w:tcPr>
            <w:tcW w:w="1668" w:type="dxa"/>
          </w:tcPr>
          <w:p w:rsidR="003407B9" w:rsidRDefault="003407B9" w:rsidP="00F274D0">
            <w:r w:rsidRPr="009D0707">
              <w:t>Заведующий сектором</w:t>
            </w:r>
          </w:p>
        </w:tc>
        <w:tc>
          <w:tcPr>
            <w:tcW w:w="4677" w:type="dxa"/>
          </w:tcPr>
          <w:p w:rsidR="003407B9" w:rsidRPr="00FB5F78" w:rsidRDefault="003407B9" w:rsidP="00F274D0">
            <w:r w:rsidRPr="00FB5F78">
              <w:t>Наличие высшего образования</w:t>
            </w:r>
            <w:r>
              <w:t xml:space="preserve"> не ниже уровня </w:t>
            </w:r>
            <w:proofErr w:type="spellStart"/>
            <w:r>
              <w:t>специалитета</w:t>
            </w:r>
            <w:proofErr w:type="spellEnd"/>
            <w:r>
              <w:t xml:space="preserve">, </w:t>
            </w:r>
            <w:proofErr w:type="spellStart"/>
            <w:r w:rsidRPr="0062387F">
              <w:t>бакалавриата</w:t>
            </w:r>
            <w:proofErr w:type="spellEnd"/>
            <w:r w:rsidRPr="00FB5F78">
              <w:t xml:space="preserve"> по направлению подготовки (специальности): </w:t>
            </w:r>
            <w:proofErr w:type="gramStart"/>
            <w:r w:rsidRPr="00585A23">
              <w:t>«Государственное и муниципальное управление», «Менеджмент», «Финансы и кредит», «Экономика»,</w:t>
            </w:r>
            <w:r>
              <w:t xml:space="preserve"> </w:t>
            </w:r>
            <w:r w:rsidRPr="00585A23">
              <w:t>«Юриспруденция», «Банковское дело», «Налоги и налогообложение», «Бухгалтерский учет, анализ и аудит»</w:t>
            </w:r>
            <w:r w:rsidRPr="00FA22BD">
              <w:t xml:space="preserve"> </w:t>
            </w:r>
            <w:r w:rsidRPr="00FB5F78">
              <w:t xml:space="preserve"> </w:t>
            </w:r>
            <w:r w:rsidRPr="00FA22BD">
              <w:t>«Экономика и управление»</w:t>
            </w:r>
            <w:r>
              <w:t>, «Экономика и бухучет»</w:t>
            </w:r>
            <w:r w:rsidRPr="00FA22BD">
              <w:t>.</w:t>
            </w:r>
            <w:proofErr w:type="gramEnd"/>
          </w:p>
        </w:tc>
        <w:tc>
          <w:tcPr>
            <w:tcW w:w="1985" w:type="dxa"/>
          </w:tcPr>
          <w:p w:rsidR="003407B9" w:rsidRPr="00006BF4" w:rsidRDefault="003407B9" w:rsidP="00F274D0">
            <w:r w:rsidRPr="009033AB">
              <w:t>без предъявления требования к стажу</w:t>
            </w:r>
            <w:r>
              <w:t xml:space="preserve"> </w:t>
            </w:r>
            <w:r w:rsidRPr="00882DD7">
              <w:t>муниципальной службы или стажу работы по специальности, направлению подготовки</w:t>
            </w:r>
            <w:r>
              <w:t xml:space="preserve">  (наличие такого стажа </w:t>
            </w:r>
            <w:proofErr w:type="spellStart"/>
            <w:r>
              <w:t>предподчтительно</w:t>
            </w:r>
            <w:proofErr w:type="spellEnd"/>
            <w:r>
              <w:t xml:space="preserve">) </w:t>
            </w:r>
          </w:p>
        </w:tc>
        <w:tc>
          <w:tcPr>
            <w:tcW w:w="1701" w:type="dxa"/>
          </w:tcPr>
          <w:p w:rsidR="003407B9" w:rsidRPr="00A23B8C" w:rsidRDefault="003407B9" w:rsidP="00F274D0">
            <w:r w:rsidRPr="00A23B8C">
              <w:t>Трудовой договор заключается на неопределенный срок</w:t>
            </w:r>
          </w:p>
          <w:p w:rsidR="003407B9" w:rsidRPr="00E60C39" w:rsidRDefault="003407B9" w:rsidP="00F274D0">
            <w:pPr>
              <w:pStyle w:val="ad"/>
              <w:spacing w:after="0"/>
              <w:jc w:val="both"/>
            </w:pPr>
          </w:p>
        </w:tc>
      </w:tr>
      <w:tr w:rsidR="003407B9" w:rsidRPr="00E60C39" w:rsidTr="003407B9">
        <w:tc>
          <w:tcPr>
            <w:tcW w:w="10031" w:type="dxa"/>
            <w:gridSpan w:val="4"/>
          </w:tcPr>
          <w:p w:rsidR="003407B9" w:rsidRPr="00E60C39" w:rsidRDefault="003407B9" w:rsidP="00F274D0">
            <w:pPr>
              <w:jc w:val="center"/>
              <w:rPr>
                <w:b/>
              </w:rPr>
            </w:pPr>
            <w:r>
              <w:rPr>
                <w:b/>
              </w:rPr>
              <w:t>Старшие должности</w:t>
            </w:r>
          </w:p>
        </w:tc>
      </w:tr>
      <w:tr w:rsidR="003407B9" w:rsidRPr="00A23B8C" w:rsidTr="00C54AD4">
        <w:trPr>
          <w:trHeight w:val="1404"/>
        </w:trPr>
        <w:tc>
          <w:tcPr>
            <w:tcW w:w="1668" w:type="dxa"/>
          </w:tcPr>
          <w:p w:rsidR="003407B9" w:rsidRPr="005F3534" w:rsidRDefault="003407B9" w:rsidP="00F274D0">
            <w:r w:rsidRPr="005F3534">
              <w:t xml:space="preserve">Главный специалист-юрист </w:t>
            </w:r>
          </w:p>
          <w:p w:rsidR="003407B9" w:rsidRPr="00E60C39" w:rsidRDefault="003407B9" w:rsidP="00F274D0">
            <w:r w:rsidRPr="005F3534">
              <w:t xml:space="preserve"> Ведущий специалист-юрист </w:t>
            </w:r>
          </w:p>
        </w:tc>
        <w:tc>
          <w:tcPr>
            <w:tcW w:w="4677" w:type="dxa"/>
          </w:tcPr>
          <w:p w:rsidR="003407B9" w:rsidRPr="00FB5F78" w:rsidRDefault="003407B9" w:rsidP="00150823">
            <w:r w:rsidRPr="00FB5F78">
              <w:t>Наличие</w:t>
            </w:r>
            <w:r>
              <w:t xml:space="preserve">  </w:t>
            </w:r>
            <w:r w:rsidRPr="00466D4A">
              <w:t xml:space="preserve">среднего профессионального </w:t>
            </w:r>
            <w:r w:rsidR="00150823">
              <w:t xml:space="preserve">юридического </w:t>
            </w:r>
            <w:r w:rsidRPr="00466D4A">
              <w:t>образования,</w:t>
            </w:r>
            <w:r w:rsidRPr="00FB5F78">
              <w:t xml:space="preserve"> высшего </w:t>
            </w:r>
            <w:r w:rsidR="00150823">
              <w:t>юридического</w:t>
            </w:r>
            <w:r w:rsidR="00150823" w:rsidRPr="00FB5F78">
              <w:t xml:space="preserve"> </w:t>
            </w:r>
            <w:r w:rsidRPr="00FB5F78">
              <w:t>образования</w:t>
            </w:r>
            <w:r>
              <w:t xml:space="preserve"> - </w:t>
            </w:r>
            <w:proofErr w:type="spellStart"/>
            <w:r>
              <w:t>специалитета</w:t>
            </w:r>
            <w:proofErr w:type="spellEnd"/>
            <w:r>
              <w:t xml:space="preserve">, </w:t>
            </w:r>
            <w:proofErr w:type="spellStart"/>
            <w:r w:rsidRPr="0062387F">
              <w:t>бакалавриата</w:t>
            </w:r>
            <w:proofErr w:type="spellEnd"/>
            <w:r w:rsidRPr="00FB5F78">
              <w:t xml:space="preserve"> по направлению подготовки (специальности): </w:t>
            </w:r>
            <w:r w:rsidRPr="00585A23">
              <w:t>«Юриспруденция»</w:t>
            </w:r>
            <w:r>
              <w:t xml:space="preserve">, </w:t>
            </w:r>
            <w:r w:rsidRPr="00585A23">
              <w:t>«Юрис</w:t>
            </w:r>
            <w:r>
              <w:t>т»</w:t>
            </w:r>
          </w:p>
        </w:tc>
        <w:tc>
          <w:tcPr>
            <w:tcW w:w="1985" w:type="dxa"/>
          </w:tcPr>
          <w:p w:rsidR="003407B9" w:rsidRPr="00006BF4" w:rsidRDefault="003407B9" w:rsidP="00F274D0">
            <w:r w:rsidRPr="009033AB">
              <w:t>без предъявления требования к стажу</w:t>
            </w:r>
            <w:r>
              <w:t xml:space="preserve"> </w:t>
            </w:r>
            <w:r w:rsidRPr="00882DD7">
              <w:t>муниципальной службы или стажу работы по специальности, направлению подготовки</w:t>
            </w:r>
            <w:r>
              <w:t xml:space="preserve">  (наличие такого стажа </w:t>
            </w:r>
            <w:proofErr w:type="spellStart"/>
            <w:r>
              <w:t>предподчтительно</w:t>
            </w:r>
            <w:proofErr w:type="spellEnd"/>
            <w:r>
              <w:t xml:space="preserve">) </w:t>
            </w:r>
          </w:p>
        </w:tc>
        <w:tc>
          <w:tcPr>
            <w:tcW w:w="1701" w:type="dxa"/>
          </w:tcPr>
          <w:p w:rsidR="003407B9" w:rsidRPr="00A23B8C" w:rsidRDefault="003407B9" w:rsidP="00F274D0">
            <w:r w:rsidRPr="00A23B8C">
              <w:t>Трудовой договор заключается на неопределенный срок</w:t>
            </w:r>
          </w:p>
          <w:p w:rsidR="003407B9" w:rsidRPr="00E60C39" w:rsidRDefault="003407B9" w:rsidP="00F274D0">
            <w:pPr>
              <w:pStyle w:val="ad"/>
              <w:spacing w:after="0"/>
              <w:jc w:val="both"/>
            </w:pPr>
          </w:p>
        </w:tc>
      </w:tr>
      <w:tr w:rsidR="003407B9" w:rsidRPr="00A23B8C" w:rsidTr="00C54AD4">
        <w:tc>
          <w:tcPr>
            <w:tcW w:w="1668" w:type="dxa"/>
          </w:tcPr>
          <w:p w:rsidR="003407B9" w:rsidRPr="005F3534" w:rsidRDefault="003407B9" w:rsidP="00F274D0">
            <w:r w:rsidRPr="005F3534">
              <w:t xml:space="preserve">Главный специалист </w:t>
            </w:r>
          </w:p>
          <w:p w:rsidR="003407B9" w:rsidRPr="005F3534" w:rsidRDefault="003407B9" w:rsidP="00F274D0">
            <w:r w:rsidRPr="005F3534">
              <w:t xml:space="preserve"> Ведущий специалист </w:t>
            </w:r>
          </w:p>
          <w:p w:rsidR="003407B9" w:rsidRPr="005F3534" w:rsidRDefault="003407B9" w:rsidP="00F274D0"/>
        </w:tc>
        <w:tc>
          <w:tcPr>
            <w:tcW w:w="4677" w:type="dxa"/>
          </w:tcPr>
          <w:p w:rsidR="003407B9" w:rsidRPr="00FB5F78" w:rsidRDefault="003407B9" w:rsidP="00F274D0">
            <w:r w:rsidRPr="00FB5F78">
              <w:t>Наличие</w:t>
            </w:r>
            <w:r>
              <w:t xml:space="preserve">  </w:t>
            </w:r>
            <w:r w:rsidRPr="00466D4A">
              <w:t>среднего профессионального образования,</w:t>
            </w:r>
            <w:r w:rsidRPr="00FB5F78">
              <w:t xml:space="preserve"> высшего образования</w:t>
            </w:r>
            <w:r>
              <w:t xml:space="preserve"> - </w:t>
            </w:r>
            <w:proofErr w:type="spellStart"/>
            <w:r>
              <w:t>специалитета</w:t>
            </w:r>
            <w:proofErr w:type="spellEnd"/>
            <w:r>
              <w:t xml:space="preserve">, </w:t>
            </w:r>
            <w:proofErr w:type="spellStart"/>
            <w:r w:rsidRPr="0062387F">
              <w:t>бакалавриата</w:t>
            </w:r>
            <w:proofErr w:type="spellEnd"/>
            <w:r w:rsidRPr="00FB5F78">
              <w:t xml:space="preserve"> по направлению подготовки (специальности): </w:t>
            </w:r>
            <w:proofErr w:type="gramStart"/>
            <w:r w:rsidRPr="00FB5F78">
              <w:t>«Государственное и муниципальное управление», «Менедж</w:t>
            </w:r>
            <w:r>
              <w:t xml:space="preserve">мент», </w:t>
            </w:r>
            <w:r w:rsidRPr="00585A23">
              <w:t>«Бухгалтерский учет, анализ и аудит»</w:t>
            </w:r>
            <w:r>
              <w:t xml:space="preserve">, «Экономика», </w:t>
            </w:r>
            <w:r w:rsidRPr="00FB5F78">
              <w:t>«Управление персоналом»,</w:t>
            </w:r>
            <w:r w:rsidRPr="00FE5593">
              <w:t xml:space="preserve"> «Образование и педагогические науки»</w:t>
            </w:r>
            <w:r>
              <w:t xml:space="preserve">, «Организация работы с молодежью», «Культура и искусство», </w:t>
            </w:r>
            <w:r>
              <w:rPr>
                <w:sz w:val="24"/>
              </w:rPr>
              <w:t>«Реклама»</w:t>
            </w:r>
            <w:r>
              <w:t>,</w:t>
            </w:r>
            <w:r w:rsidRPr="00DB079F">
              <w:t xml:space="preserve"> «Журналистика», «</w:t>
            </w:r>
            <w:proofErr w:type="spellStart"/>
            <w:r w:rsidRPr="00DB079F">
              <w:t>Медиакоммуникации</w:t>
            </w:r>
            <w:proofErr w:type="spellEnd"/>
            <w:r w:rsidRPr="00DB079F">
              <w:t>»</w:t>
            </w:r>
            <w:r>
              <w:t>,</w:t>
            </w:r>
            <w:r w:rsidRPr="00DB079F">
              <w:t xml:space="preserve"> «Политология»</w:t>
            </w:r>
            <w:r>
              <w:t>,</w:t>
            </w:r>
            <w:r w:rsidRPr="00DB079F">
              <w:t xml:space="preserve"> «Социология»</w:t>
            </w:r>
            <w:r>
              <w:t>,</w:t>
            </w:r>
            <w:r w:rsidRPr="00DB079F">
              <w:t xml:space="preserve"> «Психология»,   «Социальная   </w:t>
            </w:r>
            <w:r w:rsidRPr="00DB079F">
              <w:lastRenderedPageBreak/>
              <w:t>работа»,</w:t>
            </w:r>
            <w:r>
              <w:t xml:space="preserve"> </w:t>
            </w:r>
            <w:r w:rsidRPr="00DB079F">
              <w:t xml:space="preserve">«Организация  работы  с  молодежью»,  </w:t>
            </w:r>
            <w:r w:rsidRPr="00DB079F">
              <w:rPr>
                <w:lang w:bidi="ru-RU"/>
              </w:rPr>
              <w:t>«Филология» или иные специальности и направления подготовки</w:t>
            </w:r>
            <w:proofErr w:type="gramEnd"/>
          </w:p>
        </w:tc>
        <w:tc>
          <w:tcPr>
            <w:tcW w:w="1985" w:type="dxa"/>
          </w:tcPr>
          <w:p w:rsidR="003407B9" w:rsidRPr="00006BF4" w:rsidRDefault="003407B9" w:rsidP="00F274D0">
            <w:r w:rsidRPr="009033AB">
              <w:lastRenderedPageBreak/>
              <w:t>без предъявления требования к стажу</w:t>
            </w:r>
            <w:r>
              <w:t xml:space="preserve"> </w:t>
            </w:r>
            <w:r w:rsidRPr="00882DD7">
              <w:t>муниципальной службы или стажу работы по специальности, направлению подготовки</w:t>
            </w:r>
            <w:r>
              <w:t xml:space="preserve">  (наличие такого стажа </w:t>
            </w:r>
            <w:proofErr w:type="spellStart"/>
            <w:r>
              <w:t>предподчтительно</w:t>
            </w:r>
            <w:proofErr w:type="spellEnd"/>
            <w:r>
              <w:t xml:space="preserve">) </w:t>
            </w:r>
          </w:p>
        </w:tc>
        <w:tc>
          <w:tcPr>
            <w:tcW w:w="1701" w:type="dxa"/>
          </w:tcPr>
          <w:p w:rsidR="003407B9" w:rsidRPr="00A23B8C" w:rsidRDefault="003407B9" w:rsidP="00F274D0">
            <w:r w:rsidRPr="00A23B8C">
              <w:t>Трудовой договор заключается на неопределенный срок</w:t>
            </w:r>
          </w:p>
          <w:p w:rsidR="003407B9" w:rsidRPr="00E60C39" w:rsidRDefault="003407B9" w:rsidP="00F274D0">
            <w:pPr>
              <w:pStyle w:val="ad"/>
              <w:spacing w:after="0"/>
              <w:jc w:val="both"/>
            </w:pPr>
          </w:p>
        </w:tc>
      </w:tr>
      <w:tr w:rsidR="003407B9" w:rsidRPr="00E60C39" w:rsidTr="003407B9">
        <w:tc>
          <w:tcPr>
            <w:tcW w:w="10031" w:type="dxa"/>
            <w:gridSpan w:val="4"/>
          </w:tcPr>
          <w:p w:rsidR="003407B9" w:rsidRPr="00E60C39" w:rsidRDefault="003407B9" w:rsidP="00F274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</w:t>
            </w:r>
            <w:r w:rsidRPr="0081702C">
              <w:rPr>
                <w:b/>
              </w:rPr>
              <w:t>уководители муниципальных предприятий и учреждений</w:t>
            </w:r>
            <w:r>
              <w:rPr>
                <w:b/>
              </w:rPr>
              <w:t xml:space="preserve"> </w:t>
            </w:r>
          </w:p>
        </w:tc>
      </w:tr>
      <w:tr w:rsidR="003407B9" w:rsidRPr="00E60C39" w:rsidTr="00C54AD4">
        <w:trPr>
          <w:trHeight w:val="1404"/>
        </w:trPr>
        <w:tc>
          <w:tcPr>
            <w:tcW w:w="1668" w:type="dxa"/>
          </w:tcPr>
          <w:p w:rsidR="003407B9" w:rsidRPr="00E60C39" w:rsidRDefault="003407B9" w:rsidP="00F274D0">
            <w:r w:rsidRPr="00172BB0">
              <w:t xml:space="preserve">Директор учреждения </w:t>
            </w:r>
          </w:p>
        </w:tc>
        <w:tc>
          <w:tcPr>
            <w:tcW w:w="4677" w:type="dxa"/>
          </w:tcPr>
          <w:p w:rsidR="003407B9" w:rsidRPr="00FB5F78" w:rsidRDefault="003407B9" w:rsidP="00F274D0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B5F78">
              <w:rPr>
                <w:sz w:val="20"/>
                <w:szCs w:val="20"/>
              </w:rPr>
              <w:t>Наличие</w:t>
            </w:r>
            <w:r>
              <w:rPr>
                <w:sz w:val="20"/>
                <w:szCs w:val="20"/>
              </w:rPr>
              <w:t xml:space="preserve">  </w:t>
            </w:r>
            <w:r w:rsidRPr="00466D4A">
              <w:rPr>
                <w:sz w:val="20"/>
                <w:szCs w:val="20"/>
              </w:rPr>
              <w:t>среднего профессионального образования,</w:t>
            </w:r>
            <w:r w:rsidRPr="00FB5F78">
              <w:rPr>
                <w:sz w:val="20"/>
                <w:szCs w:val="20"/>
              </w:rPr>
              <w:t xml:space="preserve"> высшего образования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специалитета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62387F">
              <w:rPr>
                <w:sz w:val="20"/>
                <w:szCs w:val="20"/>
              </w:rPr>
              <w:t>бакалавриата</w:t>
            </w:r>
            <w:proofErr w:type="spellEnd"/>
            <w:r w:rsidRPr="00FB5F78">
              <w:rPr>
                <w:sz w:val="20"/>
                <w:szCs w:val="20"/>
              </w:rPr>
              <w:t xml:space="preserve"> по направлению подготовки (специальности): </w:t>
            </w:r>
            <w:proofErr w:type="gramStart"/>
            <w:r w:rsidRPr="00585A23">
              <w:rPr>
                <w:sz w:val="20"/>
                <w:szCs w:val="20"/>
              </w:rPr>
              <w:t xml:space="preserve">«Государственное и муниципальное управление», </w:t>
            </w:r>
            <w:r>
              <w:rPr>
                <w:sz w:val="20"/>
                <w:szCs w:val="20"/>
              </w:rPr>
              <w:t>«Культура и искусство», «</w:t>
            </w:r>
            <w:r w:rsidRPr="00DB079F">
              <w:rPr>
                <w:sz w:val="20"/>
                <w:szCs w:val="20"/>
              </w:rPr>
              <w:t>Педагогическое образование», «Реклама и связи с общественностью», «Издательское дело», «Журналистика», «</w:t>
            </w:r>
            <w:proofErr w:type="spellStart"/>
            <w:r w:rsidRPr="00DB079F">
              <w:rPr>
                <w:sz w:val="20"/>
                <w:szCs w:val="20"/>
              </w:rPr>
              <w:t>Медиакоммуникации</w:t>
            </w:r>
            <w:proofErr w:type="spellEnd"/>
            <w:r w:rsidRPr="00DB079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DB079F">
              <w:rPr>
                <w:sz w:val="20"/>
                <w:szCs w:val="20"/>
              </w:rPr>
              <w:t xml:space="preserve"> «Политология»</w:t>
            </w:r>
            <w:r>
              <w:rPr>
                <w:sz w:val="20"/>
                <w:szCs w:val="20"/>
              </w:rPr>
              <w:t>,</w:t>
            </w:r>
            <w:r w:rsidRPr="00DB079F">
              <w:rPr>
                <w:sz w:val="20"/>
                <w:szCs w:val="20"/>
              </w:rPr>
              <w:t xml:space="preserve"> «Социология»</w:t>
            </w:r>
            <w:r>
              <w:rPr>
                <w:sz w:val="20"/>
                <w:szCs w:val="20"/>
              </w:rPr>
              <w:t>,</w:t>
            </w:r>
            <w:r w:rsidRPr="00DB079F">
              <w:rPr>
                <w:sz w:val="20"/>
                <w:szCs w:val="20"/>
              </w:rPr>
              <w:t xml:space="preserve"> «Психология»,       «Психолого-педагогическое образование», «Социальная работа»,</w:t>
            </w:r>
            <w:r>
              <w:rPr>
                <w:sz w:val="20"/>
                <w:szCs w:val="20"/>
              </w:rPr>
              <w:t xml:space="preserve"> </w:t>
            </w:r>
            <w:r w:rsidRPr="00DB079F">
              <w:rPr>
                <w:sz w:val="20"/>
                <w:szCs w:val="20"/>
              </w:rPr>
              <w:t>«Организация  работы  с  молодежью»,  «Профессиональное  обучение  (по отраслям)»,</w:t>
            </w:r>
            <w:r>
              <w:rPr>
                <w:sz w:val="20"/>
                <w:szCs w:val="20"/>
              </w:rPr>
              <w:t xml:space="preserve"> </w:t>
            </w:r>
            <w:r w:rsidRPr="00DB079F">
              <w:rPr>
                <w:sz w:val="20"/>
                <w:szCs w:val="20"/>
              </w:rPr>
              <w:t>«Филология» или иные специальности и направления подготовки</w:t>
            </w:r>
            <w:proofErr w:type="gramEnd"/>
          </w:p>
        </w:tc>
        <w:tc>
          <w:tcPr>
            <w:tcW w:w="1985" w:type="dxa"/>
          </w:tcPr>
          <w:p w:rsidR="003407B9" w:rsidRPr="00006BF4" w:rsidRDefault="003407B9" w:rsidP="00F274D0">
            <w:r>
              <w:t>Наличие</w:t>
            </w:r>
            <w:r w:rsidRPr="00D22B5C">
              <w:t xml:space="preserve"> стаж</w:t>
            </w:r>
            <w:r>
              <w:t>а</w:t>
            </w:r>
            <w:r w:rsidRPr="00D22B5C">
              <w:t xml:space="preserve">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      </w:r>
          </w:p>
        </w:tc>
        <w:tc>
          <w:tcPr>
            <w:tcW w:w="1701" w:type="dxa"/>
          </w:tcPr>
          <w:p w:rsidR="003407B9" w:rsidRPr="00A23B8C" w:rsidRDefault="003407B9" w:rsidP="00F274D0">
            <w:r w:rsidRPr="00A23B8C">
              <w:t>Трудовой договор заключается на срок</w:t>
            </w:r>
            <w:r>
              <w:t xml:space="preserve"> до 5 лет</w:t>
            </w:r>
          </w:p>
          <w:p w:rsidR="003407B9" w:rsidRPr="00E60C39" w:rsidRDefault="003407B9" w:rsidP="00F274D0">
            <w:pPr>
              <w:pStyle w:val="ad"/>
              <w:spacing w:after="0"/>
              <w:jc w:val="both"/>
            </w:pPr>
          </w:p>
        </w:tc>
      </w:tr>
      <w:tr w:rsidR="003407B9" w:rsidRPr="00E60C39" w:rsidTr="00C54AD4">
        <w:trPr>
          <w:trHeight w:val="1404"/>
        </w:trPr>
        <w:tc>
          <w:tcPr>
            <w:tcW w:w="1668" w:type="dxa"/>
          </w:tcPr>
          <w:p w:rsidR="003407B9" w:rsidRPr="005F3534" w:rsidRDefault="003407B9" w:rsidP="00F274D0">
            <w:r w:rsidRPr="00172BB0">
              <w:t>Директор</w:t>
            </w:r>
            <w:r>
              <w:t xml:space="preserve"> </w:t>
            </w:r>
            <w:r w:rsidRPr="00172BB0">
              <w:t>предприяти</w:t>
            </w:r>
            <w:r>
              <w:t>я</w:t>
            </w:r>
          </w:p>
        </w:tc>
        <w:tc>
          <w:tcPr>
            <w:tcW w:w="4677" w:type="dxa"/>
          </w:tcPr>
          <w:p w:rsidR="003407B9" w:rsidRPr="00FB5F78" w:rsidRDefault="003407B9" w:rsidP="00F274D0">
            <w:pPr>
              <w:pStyle w:val="TableParagraph"/>
              <w:ind w:left="106"/>
              <w:jc w:val="both"/>
              <w:rPr>
                <w:sz w:val="20"/>
                <w:szCs w:val="20"/>
              </w:rPr>
            </w:pPr>
            <w:r w:rsidRPr="00FB5F78">
              <w:rPr>
                <w:sz w:val="20"/>
                <w:szCs w:val="20"/>
              </w:rPr>
              <w:t>Наличие</w:t>
            </w:r>
            <w:r>
              <w:rPr>
                <w:sz w:val="20"/>
                <w:szCs w:val="20"/>
              </w:rPr>
              <w:t xml:space="preserve">  </w:t>
            </w:r>
            <w:r w:rsidRPr="00466D4A">
              <w:rPr>
                <w:sz w:val="20"/>
                <w:szCs w:val="20"/>
              </w:rPr>
              <w:t>среднего профессионального образования,</w:t>
            </w:r>
            <w:r w:rsidRPr="00FB5F78">
              <w:rPr>
                <w:sz w:val="20"/>
                <w:szCs w:val="20"/>
              </w:rPr>
              <w:t xml:space="preserve"> высшего образования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специалитета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62387F">
              <w:rPr>
                <w:sz w:val="20"/>
                <w:szCs w:val="20"/>
              </w:rPr>
              <w:t>бакалавриата</w:t>
            </w:r>
            <w:proofErr w:type="spellEnd"/>
            <w:r w:rsidRPr="00FB5F78">
              <w:rPr>
                <w:sz w:val="20"/>
                <w:szCs w:val="20"/>
              </w:rPr>
              <w:t xml:space="preserve"> по направлению подготовки (специальности): </w:t>
            </w:r>
            <w:proofErr w:type="gramStart"/>
            <w:r w:rsidRPr="00585A23">
              <w:rPr>
                <w:sz w:val="20"/>
                <w:szCs w:val="20"/>
              </w:rPr>
              <w:t>«Государственное и муниципальное управление», «Юриспруденция»</w:t>
            </w:r>
            <w:r>
              <w:rPr>
                <w:sz w:val="20"/>
                <w:szCs w:val="20"/>
              </w:rPr>
              <w:t>, «</w:t>
            </w:r>
            <w:r w:rsidRPr="00DB079F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лищное хозяйство и коммунальная </w:t>
            </w:r>
            <w:r w:rsidRPr="00DB079F">
              <w:rPr>
                <w:sz w:val="20"/>
                <w:szCs w:val="20"/>
              </w:rPr>
              <w:t>инфраструктур</w:t>
            </w:r>
            <w:r>
              <w:rPr>
                <w:sz w:val="20"/>
                <w:szCs w:val="20"/>
              </w:rPr>
              <w:t xml:space="preserve">а», </w:t>
            </w:r>
            <w:r w:rsidRPr="00DB079F">
              <w:rPr>
                <w:sz w:val="20"/>
                <w:szCs w:val="20"/>
              </w:rPr>
              <w:t>«Строительство»</w:t>
            </w:r>
            <w:r>
              <w:rPr>
                <w:sz w:val="20"/>
                <w:szCs w:val="20"/>
              </w:rPr>
              <w:t xml:space="preserve">, </w:t>
            </w:r>
            <w:r w:rsidRPr="00DB079F">
              <w:rPr>
                <w:sz w:val="20"/>
                <w:szCs w:val="20"/>
              </w:rPr>
              <w:t>«Безопасность жизнедеятельности</w:t>
            </w:r>
            <w:r>
              <w:rPr>
                <w:sz w:val="20"/>
                <w:szCs w:val="20"/>
              </w:rPr>
              <w:t>»,</w:t>
            </w:r>
            <w:r w:rsidRPr="00FB5F78">
              <w:rPr>
                <w:sz w:val="20"/>
                <w:szCs w:val="20"/>
              </w:rPr>
              <w:t xml:space="preserve"> «Городское строительство и хозяйство»</w:t>
            </w:r>
            <w:r w:rsidRPr="00DB079F">
              <w:rPr>
                <w:sz w:val="20"/>
                <w:szCs w:val="20"/>
              </w:rPr>
              <w:t xml:space="preserve"> «</w:t>
            </w:r>
            <w:proofErr w:type="spellStart"/>
            <w:r w:rsidRPr="00DB079F">
              <w:rPr>
                <w:sz w:val="20"/>
                <w:szCs w:val="20"/>
              </w:rPr>
              <w:t>Агроинженерия</w:t>
            </w:r>
            <w:proofErr w:type="spellEnd"/>
            <w:r w:rsidRPr="00DB079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DB079F">
              <w:rPr>
                <w:sz w:val="20"/>
                <w:szCs w:val="20"/>
              </w:rPr>
              <w:t xml:space="preserve"> «Градостроительство», «Архитектура»,</w:t>
            </w:r>
            <w:r>
              <w:rPr>
                <w:sz w:val="20"/>
                <w:szCs w:val="20"/>
              </w:rPr>
              <w:t xml:space="preserve"> </w:t>
            </w:r>
            <w:r w:rsidRPr="00DB079F">
              <w:rPr>
                <w:sz w:val="20"/>
                <w:szCs w:val="20"/>
              </w:rPr>
              <w:t>«Т</w:t>
            </w:r>
            <w:r>
              <w:rPr>
                <w:sz w:val="20"/>
                <w:szCs w:val="20"/>
              </w:rPr>
              <w:t xml:space="preserve">еплоэнергетика и теплотехника», </w:t>
            </w:r>
            <w:r w:rsidRPr="00DB079F">
              <w:rPr>
                <w:sz w:val="20"/>
                <w:szCs w:val="20"/>
              </w:rPr>
              <w:t>«Электроэнергетика и электротехника»</w:t>
            </w:r>
            <w:r>
              <w:rPr>
                <w:sz w:val="20"/>
                <w:szCs w:val="20"/>
              </w:rPr>
              <w:t>,</w:t>
            </w:r>
            <w:r w:rsidRPr="00DB079F">
              <w:rPr>
                <w:sz w:val="20"/>
                <w:szCs w:val="20"/>
              </w:rPr>
              <w:t xml:space="preserve"> «Технологические машины и оборудование», «Землеустройство и кадастры», «Землеустройство», «Земельный кадастр», «Экономика и управление на предприятии (по отраслям)» или иные специальности и направления подготовки</w:t>
            </w:r>
            <w:proofErr w:type="gramEnd"/>
          </w:p>
        </w:tc>
        <w:tc>
          <w:tcPr>
            <w:tcW w:w="1985" w:type="dxa"/>
          </w:tcPr>
          <w:p w:rsidR="003407B9" w:rsidRPr="00006BF4" w:rsidRDefault="003407B9" w:rsidP="00F274D0">
            <w:r>
              <w:t>Наличие</w:t>
            </w:r>
            <w:r w:rsidRPr="00D22B5C">
              <w:t xml:space="preserve"> стаж</w:t>
            </w:r>
            <w:r>
              <w:t>а</w:t>
            </w:r>
            <w:r w:rsidRPr="00D22B5C">
              <w:t xml:space="preserve">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      </w:r>
          </w:p>
        </w:tc>
        <w:tc>
          <w:tcPr>
            <w:tcW w:w="1701" w:type="dxa"/>
          </w:tcPr>
          <w:p w:rsidR="003407B9" w:rsidRPr="00A23B8C" w:rsidRDefault="003407B9" w:rsidP="00F274D0">
            <w:r w:rsidRPr="00A23B8C">
              <w:t>Трудовой договор заключается на срок</w:t>
            </w:r>
            <w:r>
              <w:t xml:space="preserve"> до 5 лет</w:t>
            </w:r>
          </w:p>
          <w:p w:rsidR="003407B9" w:rsidRPr="00E60C39" w:rsidRDefault="003407B9" w:rsidP="00F274D0">
            <w:pPr>
              <w:pStyle w:val="ad"/>
              <w:spacing w:after="0"/>
              <w:jc w:val="both"/>
            </w:pPr>
          </w:p>
        </w:tc>
      </w:tr>
    </w:tbl>
    <w:p w:rsidR="003407B9" w:rsidRDefault="003407B9" w:rsidP="003407B9">
      <w:pPr>
        <w:jc w:val="center"/>
        <w:rPr>
          <w:bCs/>
          <w:i/>
          <w:iCs/>
          <w:sz w:val="28"/>
          <w:szCs w:val="20"/>
          <w:u w:val="single"/>
          <w:lang w:eastAsia="ar-SA"/>
        </w:rPr>
      </w:pPr>
    </w:p>
    <w:p w:rsidR="003407B9" w:rsidRDefault="003407B9" w:rsidP="003407B9">
      <w:pPr>
        <w:jc w:val="center"/>
        <w:rPr>
          <w:bCs/>
          <w:i/>
          <w:iCs/>
          <w:sz w:val="28"/>
          <w:szCs w:val="20"/>
          <w:u w:val="single"/>
          <w:lang w:eastAsia="ar-SA"/>
        </w:rPr>
      </w:pPr>
    </w:p>
    <w:p w:rsidR="003407B9" w:rsidRPr="00D156A7" w:rsidRDefault="003407B9" w:rsidP="003407B9">
      <w:pPr>
        <w:widowControl/>
        <w:suppressAutoHyphens w:val="0"/>
        <w:autoSpaceDE w:val="0"/>
        <w:adjustRightInd w:val="0"/>
        <w:ind w:left="48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sectPr w:rsidR="003407B9" w:rsidRPr="00D156A7" w:rsidSect="008A095B">
      <w:footerReference w:type="default" r:id="rId11"/>
      <w:pgSz w:w="11905" w:h="16837"/>
      <w:pgMar w:top="851" w:right="567" w:bottom="851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09" w:rsidRDefault="001D3E09">
      <w:r>
        <w:separator/>
      </w:r>
    </w:p>
  </w:endnote>
  <w:endnote w:type="continuationSeparator" w:id="0">
    <w:p w:rsidR="001D3E09" w:rsidRDefault="001D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674071"/>
      <w:docPartObj>
        <w:docPartGallery w:val="Page Numbers (Bottom of Page)"/>
        <w:docPartUnique/>
      </w:docPartObj>
    </w:sdtPr>
    <w:sdtContent>
      <w:p w:rsidR="003407B9" w:rsidRDefault="00C37410">
        <w:pPr>
          <w:pStyle w:val="ab"/>
          <w:jc w:val="right"/>
        </w:pPr>
        <w:fldSimple w:instr="PAGE   \* MERGEFORMAT">
          <w:r w:rsidR="00C54AD4">
            <w:rPr>
              <w:noProof/>
            </w:rPr>
            <w:t>4</w:t>
          </w:r>
        </w:fldSimple>
      </w:p>
    </w:sdtContent>
  </w:sdt>
  <w:p w:rsidR="003407B9" w:rsidRDefault="003407B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947623"/>
      <w:docPartObj>
        <w:docPartGallery w:val="Page Numbers (Bottom of Page)"/>
        <w:docPartUnique/>
      </w:docPartObj>
    </w:sdtPr>
    <w:sdtContent>
      <w:p w:rsidR="00C92C22" w:rsidRDefault="00C37410">
        <w:pPr>
          <w:pStyle w:val="ab"/>
          <w:jc w:val="center"/>
        </w:pPr>
        <w:r>
          <w:fldChar w:fldCharType="begin"/>
        </w:r>
        <w:r w:rsidR="00C92C22">
          <w:instrText>PAGE   \* MERGEFORMAT</w:instrText>
        </w:r>
        <w:r>
          <w:fldChar w:fldCharType="separate"/>
        </w:r>
        <w:r w:rsidR="00C54AD4">
          <w:rPr>
            <w:noProof/>
          </w:rPr>
          <w:t>6</w:t>
        </w:r>
        <w:r>
          <w:fldChar w:fldCharType="end"/>
        </w:r>
      </w:p>
    </w:sdtContent>
  </w:sdt>
  <w:p w:rsidR="00791EC2" w:rsidRDefault="00791E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09" w:rsidRDefault="001D3E09">
      <w:r>
        <w:rPr>
          <w:color w:val="000000"/>
        </w:rPr>
        <w:separator/>
      </w:r>
    </w:p>
  </w:footnote>
  <w:footnote w:type="continuationSeparator" w:id="0">
    <w:p w:rsidR="001D3E09" w:rsidRDefault="001D3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B9" w:rsidRDefault="00C37410" w:rsidP="0097172A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407B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407B9" w:rsidRDefault="003407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055"/>
    <w:multiLevelType w:val="multilevel"/>
    <w:tmpl w:val="A278634E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>
    <w:nsid w:val="1A166679"/>
    <w:multiLevelType w:val="multilevel"/>
    <w:tmpl w:val="13562C36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>
    <w:nsid w:val="1A1955CD"/>
    <w:multiLevelType w:val="multilevel"/>
    <w:tmpl w:val="A1E45A4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>
    <w:nsid w:val="21B71F0C"/>
    <w:multiLevelType w:val="multilevel"/>
    <w:tmpl w:val="ADAAD06E"/>
    <w:styleLink w:val="RTFNum1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>
    <w:nsid w:val="23D42F27"/>
    <w:multiLevelType w:val="multilevel"/>
    <w:tmpl w:val="6CBA7E8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>
    <w:nsid w:val="28BE4C26"/>
    <w:multiLevelType w:val="multilevel"/>
    <w:tmpl w:val="FF90CDD6"/>
    <w:styleLink w:val="RTFNum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>
    <w:nsid w:val="30C121E4"/>
    <w:multiLevelType w:val="multilevel"/>
    <w:tmpl w:val="DEBA029C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>
    <w:nsid w:val="3242546D"/>
    <w:multiLevelType w:val="multilevel"/>
    <w:tmpl w:val="61BE4D32"/>
    <w:styleLink w:val="RTF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8">
    <w:nsid w:val="59F433D9"/>
    <w:multiLevelType w:val="multilevel"/>
    <w:tmpl w:val="B5E6E28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2FC1CAA"/>
    <w:multiLevelType w:val="multilevel"/>
    <w:tmpl w:val="C61EF602"/>
    <w:styleLink w:val="RTFNum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54780"/>
    <w:rsid w:val="00074C7A"/>
    <w:rsid w:val="000950E3"/>
    <w:rsid w:val="000D6450"/>
    <w:rsid w:val="000E0056"/>
    <w:rsid w:val="000F2E09"/>
    <w:rsid w:val="000F7935"/>
    <w:rsid w:val="00113C0E"/>
    <w:rsid w:val="00150823"/>
    <w:rsid w:val="0016600E"/>
    <w:rsid w:val="00180348"/>
    <w:rsid w:val="00192450"/>
    <w:rsid w:val="0019694C"/>
    <w:rsid w:val="001C415A"/>
    <w:rsid w:val="001D3E09"/>
    <w:rsid w:val="001E7C5D"/>
    <w:rsid w:val="00204284"/>
    <w:rsid w:val="0026623E"/>
    <w:rsid w:val="00273425"/>
    <w:rsid w:val="002A3792"/>
    <w:rsid w:val="00326EF0"/>
    <w:rsid w:val="003405B7"/>
    <w:rsid w:val="003407B9"/>
    <w:rsid w:val="003E1BE1"/>
    <w:rsid w:val="0041618B"/>
    <w:rsid w:val="00430C52"/>
    <w:rsid w:val="00466705"/>
    <w:rsid w:val="00477848"/>
    <w:rsid w:val="004868C4"/>
    <w:rsid w:val="00486CD6"/>
    <w:rsid w:val="004C525E"/>
    <w:rsid w:val="004E4F75"/>
    <w:rsid w:val="004F4AB3"/>
    <w:rsid w:val="00537BFE"/>
    <w:rsid w:val="00556490"/>
    <w:rsid w:val="005929EC"/>
    <w:rsid w:val="005C07A1"/>
    <w:rsid w:val="005D1266"/>
    <w:rsid w:val="005E1111"/>
    <w:rsid w:val="006175EA"/>
    <w:rsid w:val="0062172D"/>
    <w:rsid w:val="00651B5F"/>
    <w:rsid w:val="00657752"/>
    <w:rsid w:val="00681350"/>
    <w:rsid w:val="00683E72"/>
    <w:rsid w:val="006C3663"/>
    <w:rsid w:val="006E62FC"/>
    <w:rsid w:val="006F2FA0"/>
    <w:rsid w:val="0070396E"/>
    <w:rsid w:val="007236C2"/>
    <w:rsid w:val="00756CC9"/>
    <w:rsid w:val="00777245"/>
    <w:rsid w:val="0078249C"/>
    <w:rsid w:val="00783587"/>
    <w:rsid w:val="00791EC2"/>
    <w:rsid w:val="00793613"/>
    <w:rsid w:val="007B0F4D"/>
    <w:rsid w:val="007D2648"/>
    <w:rsid w:val="007D57D9"/>
    <w:rsid w:val="007E33D0"/>
    <w:rsid w:val="007F34E1"/>
    <w:rsid w:val="007F7521"/>
    <w:rsid w:val="00807B6C"/>
    <w:rsid w:val="00814E77"/>
    <w:rsid w:val="0082719A"/>
    <w:rsid w:val="008304B7"/>
    <w:rsid w:val="0084650D"/>
    <w:rsid w:val="00854780"/>
    <w:rsid w:val="00870125"/>
    <w:rsid w:val="00895EBC"/>
    <w:rsid w:val="008A095B"/>
    <w:rsid w:val="008A7BB2"/>
    <w:rsid w:val="0091642E"/>
    <w:rsid w:val="00924C22"/>
    <w:rsid w:val="0092586A"/>
    <w:rsid w:val="00931664"/>
    <w:rsid w:val="00932EAB"/>
    <w:rsid w:val="009502F3"/>
    <w:rsid w:val="00965B24"/>
    <w:rsid w:val="00980961"/>
    <w:rsid w:val="009C7DBE"/>
    <w:rsid w:val="009E4CD5"/>
    <w:rsid w:val="009F024F"/>
    <w:rsid w:val="00A31C50"/>
    <w:rsid w:val="00AD693B"/>
    <w:rsid w:val="00AE19DD"/>
    <w:rsid w:val="00B40B82"/>
    <w:rsid w:val="00BA1FA6"/>
    <w:rsid w:val="00BB0F4C"/>
    <w:rsid w:val="00BC7186"/>
    <w:rsid w:val="00BD5CBF"/>
    <w:rsid w:val="00C02F39"/>
    <w:rsid w:val="00C1350A"/>
    <w:rsid w:val="00C15483"/>
    <w:rsid w:val="00C24B68"/>
    <w:rsid w:val="00C250B5"/>
    <w:rsid w:val="00C30F93"/>
    <w:rsid w:val="00C37410"/>
    <w:rsid w:val="00C54AD4"/>
    <w:rsid w:val="00C572A3"/>
    <w:rsid w:val="00C67DDC"/>
    <w:rsid w:val="00C67E8A"/>
    <w:rsid w:val="00C770A1"/>
    <w:rsid w:val="00C7757C"/>
    <w:rsid w:val="00C92C22"/>
    <w:rsid w:val="00CB4E16"/>
    <w:rsid w:val="00D156A7"/>
    <w:rsid w:val="00D619F7"/>
    <w:rsid w:val="00D72741"/>
    <w:rsid w:val="00DB5AF7"/>
    <w:rsid w:val="00E0638B"/>
    <w:rsid w:val="00E111B2"/>
    <w:rsid w:val="00E15FEC"/>
    <w:rsid w:val="00E535D7"/>
    <w:rsid w:val="00E721F5"/>
    <w:rsid w:val="00E77EB6"/>
    <w:rsid w:val="00EB29CD"/>
    <w:rsid w:val="00EB57CA"/>
    <w:rsid w:val="00EF0F02"/>
    <w:rsid w:val="00F0116D"/>
    <w:rsid w:val="00F01BE4"/>
    <w:rsid w:val="00F16927"/>
    <w:rsid w:val="00F26CCC"/>
    <w:rsid w:val="00F30214"/>
    <w:rsid w:val="00F42CB4"/>
    <w:rsid w:val="00F5631A"/>
    <w:rsid w:val="00F6413C"/>
    <w:rsid w:val="00FB0474"/>
    <w:rsid w:val="00F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663"/>
    <w:pPr>
      <w:suppressAutoHyphens/>
    </w:pPr>
  </w:style>
  <w:style w:type="paragraph" w:styleId="3">
    <w:name w:val="heading 3"/>
    <w:basedOn w:val="Standard"/>
    <w:next w:val="Standard"/>
    <w:rsid w:val="006C366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3663"/>
    <w:pPr>
      <w:suppressAutoHyphens/>
    </w:pPr>
  </w:style>
  <w:style w:type="paragraph" w:customStyle="1" w:styleId="Heading">
    <w:name w:val="Heading"/>
    <w:basedOn w:val="Standard"/>
    <w:next w:val="Textbody"/>
    <w:rsid w:val="006C3663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6C3663"/>
    <w:pPr>
      <w:spacing w:after="120"/>
    </w:pPr>
  </w:style>
  <w:style w:type="paragraph" w:styleId="a3">
    <w:name w:val="Title"/>
    <w:basedOn w:val="Standard"/>
    <w:next w:val="Textbody"/>
    <w:rsid w:val="006C3663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rsid w:val="006C3663"/>
    <w:pPr>
      <w:jc w:val="center"/>
    </w:pPr>
    <w:rPr>
      <w:i/>
      <w:iCs/>
    </w:rPr>
  </w:style>
  <w:style w:type="paragraph" w:styleId="a5">
    <w:name w:val="List"/>
    <w:basedOn w:val="Textbody"/>
    <w:rsid w:val="006C3663"/>
  </w:style>
  <w:style w:type="paragraph" w:styleId="a6">
    <w:name w:val="caption"/>
    <w:basedOn w:val="Standard"/>
    <w:rsid w:val="006C366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6C3663"/>
    <w:pPr>
      <w:suppressLineNumbers/>
    </w:pPr>
  </w:style>
  <w:style w:type="paragraph" w:customStyle="1" w:styleId="ConsPlusNormal">
    <w:name w:val="ConsPlusNormal"/>
    <w:next w:val="Standard"/>
    <w:rsid w:val="006C3663"/>
    <w:pPr>
      <w:suppressAutoHyphens/>
      <w:autoSpaceDE w:val="0"/>
      <w:ind w:firstLine="72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basedOn w:val="Standard"/>
    <w:next w:val="ConsPlusNormal"/>
    <w:rsid w:val="006C3663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rsid w:val="006C3663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basedOn w:val="Standard"/>
    <w:rsid w:val="006C3663"/>
    <w:pPr>
      <w:autoSpaceDE w:val="0"/>
    </w:pPr>
    <w:rPr>
      <w:rFonts w:eastAsia="Arial" w:cs="Arial"/>
      <w:sz w:val="20"/>
      <w:szCs w:val="20"/>
    </w:rPr>
  </w:style>
  <w:style w:type="paragraph" w:customStyle="1" w:styleId="ConsPlusDocList">
    <w:name w:val="ConsPlusDocList"/>
    <w:basedOn w:val="Standard"/>
    <w:rsid w:val="006C3663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6C3663"/>
    <w:pPr>
      <w:suppressLineNumbers/>
    </w:pPr>
  </w:style>
  <w:style w:type="paragraph" w:customStyle="1" w:styleId="TableHeading">
    <w:name w:val="Table Heading"/>
    <w:basedOn w:val="TableContents"/>
    <w:rsid w:val="006C3663"/>
    <w:pPr>
      <w:jc w:val="center"/>
    </w:pPr>
    <w:rPr>
      <w:b/>
      <w:bCs/>
    </w:rPr>
  </w:style>
  <w:style w:type="paragraph" w:customStyle="1" w:styleId="a7">
    <w:name w:val="Прижатый влево"/>
    <w:basedOn w:val="Standard"/>
    <w:next w:val="Standard"/>
    <w:rsid w:val="006C3663"/>
    <w:pPr>
      <w:autoSpaceDE w:val="0"/>
    </w:pPr>
    <w:rPr>
      <w:rFonts w:cs="Arial"/>
    </w:rPr>
  </w:style>
  <w:style w:type="paragraph" w:customStyle="1" w:styleId="a8">
    <w:name w:val="Нормальный (таблица)"/>
    <w:basedOn w:val="Standard"/>
    <w:next w:val="Standard"/>
    <w:rsid w:val="006C3663"/>
    <w:pPr>
      <w:autoSpaceDE w:val="0"/>
      <w:jc w:val="both"/>
    </w:pPr>
    <w:rPr>
      <w:rFonts w:cs="Arial"/>
    </w:rPr>
  </w:style>
  <w:style w:type="paragraph" w:styleId="2">
    <w:name w:val="Body Text Indent 2"/>
    <w:basedOn w:val="Standard"/>
    <w:rsid w:val="006C3663"/>
    <w:pPr>
      <w:ind w:firstLine="709"/>
    </w:pPr>
  </w:style>
  <w:style w:type="character" w:customStyle="1" w:styleId="NumberingSymbols">
    <w:name w:val="Numbering Symbols"/>
    <w:rsid w:val="006C3663"/>
  </w:style>
  <w:style w:type="character" w:customStyle="1" w:styleId="BulletSymbols">
    <w:name w:val="Bullet Symbols"/>
    <w:rsid w:val="006C3663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rsid w:val="006C3663"/>
    <w:pPr>
      <w:numPr>
        <w:numId w:val="1"/>
      </w:numPr>
    </w:pPr>
  </w:style>
  <w:style w:type="numbering" w:customStyle="1" w:styleId="RTFNum3">
    <w:name w:val="RTF_Num 3"/>
    <w:basedOn w:val="a2"/>
    <w:rsid w:val="006C3663"/>
    <w:pPr>
      <w:numPr>
        <w:numId w:val="2"/>
      </w:numPr>
    </w:pPr>
  </w:style>
  <w:style w:type="numbering" w:customStyle="1" w:styleId="RTFNum4">
    <w:name w:val="RTF_Num 4"/>
    <w:basedOn w:val="a2"/>
    <w:rsid w:val="006C3663"/>
    <w:pPr>
      <w:numPr>
        <w:numId w:val="3"/>
      </w:numPr>
    </w:pPr>
  </w:style>
  <w:style w:type="numbering" w:customStyle="1" w:styleId="RTFNum5">
    <w:name w:val="RTF_Num 5"/>
    <w:basedOn w:val="a2"/>
    <w:rsid w:val="006C3663"/>
    <w:pPr>
      <w:numPr>
        <w:numId w:val="4"/>
      </w:numPr>
    </w:pPr>
  </w:style>
  <w:style w:type="numbering" w:customStyle="1" w:styleId="RTFNum6">
    <w:name w:val="RTF_Num 6"/>
    <w:basedOn w:val="a2"/>
    <w:rsid w:val="006C3663"/>
    <w:pPr>
      <w:numPr>
        <w:numId w:val="5"/>
      </w:numPr>
    </w:pPr>
  </w:style>
  <w:style w:type="numbering" w:customStyle="1" w:styleId="RTFNum7">
    <w:name w:val="RTF_Num 7"/>
    <w:basedOn w:val="a2"/>
    <w:rsid w:val="006C3663"/>
    <w:pPr>
      <w:numPr>
        <w:numId w:val="6"/>
      </w:numPr>
    </w:pPr>
  </w:style>
  <w:style w:type="numbering" w:customStyle="1" w:styleId="RTFNum8">
    <w:name w:val="RTF_Num 8"/>
    <w:basedOn w:val="a2"/>
    <w:rsid w:val="006C3663"/>
    <w:pPr>
      <w:numPr>
        <w:numId w:val="7"/>
      </w:numPr>
    </w:pPr>
  </w:style>
  <w:style w:type="numbering" w:customStyle="1" w:styleId="RTFNum9">
    <w:name w:val="RTF_Num 9"/>
    <w:basedOn w:val="a2"/>
    <w:rsid w:val="006C3663"/>
    <w:pPr>
      <w:numPr>
        <w:numId w:val="8"/>
      </w:numPr>
    </w:pPr>
  </w:style>
  <w:style w:type="numbering" w:customStyle="1" w:styleId="RTFNum10">
    <w:name w:val="RTF_Num 10"/>
    <w:basedOn w:val="a2"/>
    <w:rsid w:val="006C3663"/>
    <w:pPr>
      <w:numPr>
        <w:numId w:val="9"/>
      </w:numPr>
    </w:pPr>
  </w:style>
  <w:style w:type="numbering" w:customStyle="1" w:styleId="WW8Num1">
    <w:name w:val="WW8Num1"/>
    <w:basedOn w:val="a2"/>
    <w:rsid w:val="006C3663"/>
    <w:pPr>
      <w:numPr>
        <w:numId w:val="10"/>
      </w:numPr>
    </w:pPr>
  </w:style>
  <w:style w:type="paragraph" w:styleId="a9">
    <w:name w:val="header"/>
    <w:basedOn w:val="a"/>
    <w:link w:val="aa"/>
    <w:unhideWhenUsed/>
    <w:rsid w:val="00683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3E72"/>
  </w:style>
  <w:style w:type="paragraph" w:styleId="ab">
    <w:name w:val="footer"/>
    <w:basedOn w:val="a"/>
    <w:link w:val="ac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3E72"/>
  </w:style>
  <w:style w:type="character" w:customStyle="1" w:styleId="WW8Num1z0">
    <w:name w:val="WW8Num1z0"/>
    <w:rsid w:val="00683E72"/>
  </w:style>
  <w:style w:type="paragraph" w:customStyle="1" w:styleId="21">
    <w:name w:val="Основной текст с отступом 21"/>
    <w:basedOn w:val="a"/>
    <w:rsid w:val="00683E72"/>
    <w:pPr>
      <w:widowControl/>
      <w:autoSpaceDN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customStyle="1" w:styleId="WW-Absatz-Standardschriftart11111">
    <w:name w:val="WW-Absatz-Standardschriftart11111"/>
    <w:rsid w:val="00683E72"/>
  </w:style>
  <w:style w:type="paragraph" w:styleId="ad">
    <w:name w:val="Body Text"/>
    <w:basedOn w:val="a"/>
    <w:link w:val="ae"/>
    <w:uiPriority w:val="99"/>
    <w:semiHidden/>
    <w:unhideWhenUsed/>
    <w:rsid w:val="007F34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F34E1"/>
  </w:style>
  <w:style w:type="paragraph" w:styleId="af">
    <w:name w:val="Balloon Text"/>
    <w:basedOn w:val="a"/>
    <w:link w:val="af0"/>
    <w:uiPriority w:val="99"/>
    <w:semiHidden/>
    <w:unhideWhenUsed/>
    <w:rsid w:val="00C30F9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0F93"/>
    <w:rPr>
      <w:rFonts w:ascii="Tahoma" w:hAnsi="Tahoma"/>
      <w:sz w:val="16"/>
      <w:szCs w:val="16"/>
    </w:rPr>
  </w:style>
  <w:style w:type="character" w:styleId="af1">
    <w:name w:val="Hyperlink"/>
    <w:basedOn w:val="a0"/>
    <w:uiPriority w:val="99"/>
    <w:rsid w:val="003407B9"/>
    <w:rPr>
      <w:rFonts w:cs="Times New Roman"/>
      <w:color w:val="0000FF"/>
      <w:u w:val="single"/>
    </w:rPr>
  </w:style>
  <w:style w:type="paragraph" w:styleId="af2">
    <w:name w:val="Normal (Web)"/>
    <w:basedOn w:val="a"/>
    <w:rsid w:val="003407B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f3">
    <w:name w:val="page number"/>
    <w:basedOn w:val="a0"/>
    <w:uiPriority w:val="99"/>
    <w:rsid w:val="003407B9"/>
    <w:rPr>
      <w:rFonts w:cs="Times New Roman"/>
    </w:rPr>
  </w:style>
  <w:style w:type="table" w:styleId="af4">
    <w:name w:val="Table Grid"/>
    <w:basedOn w:val="a1"/>
    <w:rsid w:val="003407B9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407B9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ru-RU"/>
    </w:rPr>
  </w:style>
  <w:style w:type="character" w:styleId="af5">
    <w:name w:val="Strong"/>
    <w:basedOn w:val="a0"/>
    <w:qFormat/>
    <w:rsid w:val="003407B9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3407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ernograd.ru/index.php/administratsiya/munitsipalnaya-sluzhba/kadrovyj-rezer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24</cp:revision>
  <cp:lastPrinted>2023-03-06T08:05:00Z</cp:lastPrinted>
  <dcterms:created xsi:type="dcterms:W3CDTF">2024-02-09T12:32:00Z</dcterms:created>
  <dcterms:modified xsi:type="dcterms:W3CDTF">2024-02-14T06:48:00Z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