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8B" w:rsidRDefault="0094258B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 xml:space="preserve">   </w:t>
      </w:r>
      <w:r w:rsidRPr="0094258B">
        <w:rPr>
          <w:noProof/>
          <w:szCs w:val="28"/>
        </w:rPr>
        <w:drawing>
          <wp:inline distT="0" distB="0" distL="0" distR="0">
            <wp:extent cx="5803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017AA2" w:rsidRPr="005D676F" w:rsidRDefault="00017AA2" w:rsidP="00017AA2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017AA2" w:rsidRPr="005D676F" w:rsidRDefault="009E4F06" w:rsidP="00017AA2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17AA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94258B">
        <w:rPr>
          <w:b/>
          <w:szCs w:val="28"/>
        </w:rPr>
        <w:t>13.02</w:t>
      </w:r>
      <w:r>
        <w:rPr>
          <w:b/>
          <w:szCs w:val="28"/>
        </w:rPr>
        <w:t>.</w:t>
      </w:r>
      <w:r w:rsidR="008E0C91">
        <w:rPr>
          <w:b/>
          <w:szCs w:val="28"/>
        </w:rPr>
        <w:t xml:space="preserve"> </w:t>
      </w:r>
      <w:r w:rsidR="007169D9">
        <w:rPr>
          <w:b/>
          <w:szCs w:val="28"/>
        </w:rPr>
        <w:t>202</w:t>
      </w:r>
      <w:r w:rsidR="00AC431C">
        <w:rPr>
          <w:b/>
          <w:szCs w:val="28"/>
        </w:rPr>
        <w:t>4</w:t>
      </w:r>
      <w:r w:rsidR="00017AA2">
        <w:rPr>
          <w:b/>
          <w:szCs w:val="28"/>
        </w:rPr>
        <w:t xml:space="preserve"> № </w:t>
      </w:r>
      <w:r w:rsidR="0094258B">
        <w:rPr>
          <w:b/>
          <w:szCs w:val="28"/>
        </w:rPr>
        <w:t>68</w:t>
      </w:r>
      <w:r w:rsidR="00017AA2">
        <w:rPr>
          <w:b/>
          <w:szCs w:val="28"/>
        </w:rPr>
        <w:t xml:space="preserve"> </w:t>
      </w:r>
    </w:p>
    <w:p w:rsidR="00017AA2" w:rsidRDefault="00017AA2" w:rsidP="00017AA2">
      <w:pPr>
        <w:suppressAutoHyphens/>
      </w:pPr>
      <w:r>
        <w:t xml:space="preserve">                                                            г. Зерноград</w:t>
      </w:r>
    </w:p>
    <w:tbl>
      <w:tblPr>
        <w:tblW w:w="0" w:type="auto"/>
        <w:tblLook w:val="04A0"/>
      </w:tblPr>
      <w:tblGrid>
        <w:gridCol w:w="10171"/>
      </w:tblGrid>
      <w:tr w:rsidR="004E19BF" w:rsidTr="00C41DCE">
        <w:tc>
          <w:tcPr>
            <w:tcW w:w="9855" w:type="dxa"/>
          </w:tcPr>
          <w:tbl>
            <w:tblPr>
              <w:tblW w:w="9955" w:type="dxa"/>
              <w:tblLook w:val="04A0"/>
            </w:tblPr>
            <w:tblGrid>
              <w:gridCol w:w="9955"/>
            </w:tblGrid>
            <w:tr w:rsidR="004E19BF" w:rsidTr="00995197">
              <w:tc>
                <w:tcPr>
                  <w:tcW w:w="9955" w:type="dxa"/>
                </w:tcPr>
                <w:p w:rsidR="00AA3658" w:rsidRDefault="00CB5135" w:rsidP="00F964DE">
                  <w:pPr>
                    <w:ind w:left="1452"/>
                    <w:jc w:val="center"/>
                    <w:rPr>
                      <w:b/>
                      <w:szCs w:val="28"/>
                    </w:rPr>
                  </w:pPr>
                  <w:r w:rsidRPr="00CB5135">
                    <w:rPr>
                      <w:b/>
                      <w:szCs w:val="28"/>
                    </w:rPr>
                    <w:t xml:space="preserve">О внесении изменений в постановление Администрации Зерноградского городского поселения от 15.07.2015 № 659 </w:t>
                  </w:r>
                </w:p>
                <w:p w:rsidR="00CB5135" w:rsidRPr="00CB5135" w:rsidRDefault="00CB5135" w:rsidP="00F964DE">
                  <w:pPr>
                    <w:ind w:left="1452"/>
                    <w:jc w:val="center"/>
                    <w:rPr>
                      <w:b/>
                      <w:szCs w:val="28"/>
                    </w:rPr>
                  </w:pPr>
                  <w:r w:rsidRPr="00CB5135">
                    <w:rPr>
                      <w:b/>
                      <w:szCs w:val="28"/>
                    </w:rPr>
                    <w:t>«Об организации проведения мониторинга финансового менеджмента осуществляемого главными распорядителями средств бюджета Зерноградского городского поселения Зерноградского района»</w:t>
                  </w:r>
                </w:p>
                <w:p w:rsidR="004E19BF" w:rsidRPr="00442F89" w:rsidRDefault="004E19BF" w:rsidP="006E496E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E19BF" w:rsidRDefault="004E19BF" w:rsidP="006E496E">
            <w:pPr>
              <w:pStyle w:val="ConsNonformat"/>
              <w:jc w:val="both"/>
            </w:pPr>
          </w:p>
        </w:tc>
      </w:tr>
    </w:tbl>
    <w:p w:rsidR="004E19BF" w:rsidRDefault="0025023A" w:rsidP="00F964DE">
      <w:pPr>
        <w:ind w:left="1418"/>
        <w:jc w:val="both"/>
        <w:rPr>
          <w:spacing w:val="40"/>
          <w:szCs w:val="28"/>
        </w:rPr>
      </w:pPr>
      <w:r>
        <w:rPr>
          <w:szCs w:val="28"/>
        </w:rPr>
        <w:t xml:space="preserve">В целях проведения мониторинга финансового менеджмента по главным распорядителям средств бюджета Зерноградского городского поселения Зерноградского района в условиях реализации муниципальных программ Зерноградского городского поселения, </w:t>
      </w:r>
      <w:r w:rsidR="004E19BF">
        <w:rPr>
          <w:szCs w:val="28"/>
        </w:rPr>
        <w:t xml:space="preserve">Администрация </w:t>
      </w:r>
      <w:proofErr w:type="spellStart"/>
      <w:r w:rsidR="004E19BF">
        <w:rPr>
          <w:szCs w:val="28"/>
        </w:rPr>
        <w:t>Зерноградского</w:t>
      </w:r>
      <w:proofErr w:type="spellEnd"/>
      <w:r w:rsidR="004E19BF">
        <w:rPr>
          <w:szCs w:val="28"/>
        </w:rPr>
        <w:t xml:space="preserve"> городского поселения  </w:t>
      </w:r>
      <w:proofErr w:type="spellStart"/>
      <w:proofErr w:type="gramStart"/>
      <w:r w:rsidR="004E19BF" w:rsidRPr="000F0D81">
        <w:rPr>
          <w:b/>
          <w:szCs w:val="28"/>
        </w:rPr>
        <w:t>п</w:t>
      </w:r>
      <w:proofErr w:type="spellEnd"/>
      <w:proofErr w:type="gramEnd"/>
      <w:r w:rsidR="004E19BF" w:rsidRPr="000F0D81">
        <w:rPr>
          <w:b/>
          <w:szCs w:val="28"/>
        </w:rPr>
        <w:t xml:space="preserve"> о с т а </w:t>
      </w:r>
      <w:proofErr w:type="spellStart"/>
      <w:r w:rsidR="004E19BF" w:rsidRPr="000F0D81">
        <w:rPr>
          <w:b/>
          <w:szCs w:val="28"/>
        </w:rPr>
        <w:t>н</w:t>
      </w:r>
      <w:proofErr w:type="spellEnd"/>
      <w:r w:rsidR="004E19BF" w:rsidRPr="000F0D81">
        <w:rPr>
          <w:b/>
          <w:szCs w:val="28"/>
        </w:rPr>
        <w:t xml:space="preserve"> о в л я е т</w:t>
      </w:r>
      <w:r w:rsidR="004E19BF">
        <w:rPr>
          <w:szCs w:val="28"/>
        </w:rPr>
        <w:t>:</w:t>
      </w:r>
    </w:p>
    <w:p w:rsidR="004E19BF" w:rsidRPr="0054642D" w:rsidRDefault="004E19BF" w:rsidP="004E19BF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25023A" w:rsidRDefault="0025023A" w:rsidP="00F964DE">
      <w:pPr>
        <w:numPr>
          <w:ilvl w:val="0"/>
          <w:numId w:val="10"/>
        </w:numPr>
        <w:autoSpaceDE w:val="0"/>
        <w:autoSpaceDN w:val="0"/>
        <w:adjustRightInd w:val="0"/>
        <w:ind w:left="1418" w:firstLine="0"/>
        <w:jc w:val="both"/>
        <w:rPr>
          <w:szCs w:val="28"/>
        </w:rPr>
      </w:pPr>
      <w:r>
        <w:rPr>
          <w:szCs w:val="28"/>
        </w:rPr>
        <w:t xml:space="preserve">  Внести в постановление Администрации Зерноградского городского по селения от 15.07.2015 № 659 «Об организации проведения мониторинга финансового </w:t>
      </w:r>
      <w:r w:rsidRPr="00F010D8">
        <w:rPr>
          <w:szCs w:val="28"/>
        </w:rPr>
        <w:t>менеджмента осуществляемого главными распорядителями средств бюджета Зерноградского городского поселения Зерноградского района</w:t>
      </w:r>
      <w:r>
        <w:rPr>
          <w:szCs w:val="28"/>
        </w:rPr>
        <w:t>» изменения согласно приложению к настоящему постановлению.</w:t>
      </w:r>
    </w:p>
    <w:p w:rsidR="00393114" w:rsidRDefault="0035258C" w:rsidP="00F964DE">
      <w:pPr>
        <w:numPr>
          <w:ilvl w:val="0"/>
          <w:numId w:val="10"/>
        </w:numPr>
        <w:ind w:left="1418" w:firstLine="0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  </w:t>
      </w:r>
      <w:r w:rsidR="00393114" w:rsidRPr="009F7EEB">
        <w:rPr>
          <w:kern w:val="2"/>
          <w:szCs w:val="28"/>
        </w:rPr>
        <w:t xml:space="preserve">Опубликовать настоящее постановление в печатном средстве массовой информации </w:t>
      </w:r>
      <w:r w:rsidR="00393114">
        <w:rPr>
          <w:kern w:val="2"/>
          <w:szCs w:val="28"/>
        </w:rPr>
        <w:t>Зерноградского городского поселения «Зерноград официальный</w:t>
      </w:r>
      <w:r w:rsidR="00393114" w:rsidRPr="009F7EEB">
        <w:rPr>
          <w:kern w:val="2"/>
          <w:szCs w:val="28"/>
        </w:rPr>
        <w:t xml:space="preserve">» и разместить на официальном сайте Администрации </w:t>
      </w:r>
      <w:r w:rsidR="00393114">
        <w:rPr>
          <w:kern w:val="2"/>
          <w:szCs w:val="28"/>
        </w:rPr>
        <w:t>Зерноградского городского поселения</w:t>
      </w:r>
      <w:r w:rsidR="00393114"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:rsidR="00393114" w:rsidRDefault="00393114" w:rsidP="00F964DE">
      <w:pPr>
        <w:numPr>
          <w:ilvl w:val="0"/>
          <w:numId w:val="10"/>
        </w:numPr>
        <w:ind w:left="1418" w:firstLine="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EA3352">
        <w:rPr>
          <w:szCs w:val="28"/>
        </w:rPr>
        <w:t>Контроль за</w:t>
      </w:r>
      <w:proofErr w:type="gramEnd"/>
      <w:r w:rsidRPr="00EA3352">
        <w:rPr>
          <w:szCs w:val="28"/>
        </w:rPr>
        <w:t xml:space="preserve"> выполнением постановления</w:t>
      </w:r>
      <w:r>
        <w:rPr>
          <w:szCs w:val="28"/>
        </w:rPr>
        <w:t xml:space="preserve"> оставляю за собой.</w:t>
      </w:r>
    </w:p>
    <w:p w:rsidR="00681C11" w:rsidRPr="00EA3352" w:rsidRDefault="00681C11" w:rsidP="00CA4B3F">
      <w:pPr>
        <w:ind w:left="792"/>
        <w:jc w:val="both"/>
        <w:rPr>
          <w:szCs w:val="28"/>
        </w:rPr>
      </w:pPr>
    </w:p>
    <w:p w:rsidR="004E19BF" w:rsidRDefault="00B71032" w:rsidP="00F964DE">
      <w:pPr>
        <w:ind w:left="1418"/>
        <w:jc w:val="both"/>
      </w:pPr>
      <w:r>
        <w:t>Заместитель г</w:t>
      </w:r>
      <w:r w:rsidR="004E19BF">
        <w:t>лав</w:t>
      </w:r>
      <w:r>
        <w:t>ы</w:t>
      </w:r>
      <w:r w:rsidR="004E19BF">
        <w:t xml:space="preserve"> Администрации </w:t>
      </w:r>
    </w:p>
    <w:p w:rsidR="00333375" w:rsidRDefault="004E19BF" w:rsidP="00F964DE">
      <w:pPr>
        <w:ind w:left="1418"/>
        <w:jc w:val="both"/>
      </w:pPr>
      <w:r>
        <w:t>Зерноградского городского поселен</w:t>
      </w:r>
      <w:r w:rsidR="00B71032">
        <w:t xml:space="preserve">ия </w:t>
      </w:r>
      <w:r w:rsidR="00B71032">
        <w:tab/>
        <w:t xml:space="preserve">                        </w:t>
      </w:r>
      <w:r>
        <w:t xml:space="preserve">         </w:t>
      </w:r>
      <w:r w:rsidR="00B71032">
        <w:t>В.О. Малышева</w:t>
      </w:r>
    </w:p>
    <w:p w:rsidR="00333375" w:rsidRDefault="00333375" w:rsidP="00333375"/>
    <w:p w:rsidR="00F37145" w:rsidRPr="00333375" w:rsidRDefault="00333375" w:rsidP="00333375">
      <w:pPr>
        <w:tabs>
          <w:tab w:val="left" w:pos="6469"/>
        </w:tabs>
      </w:pPr>
      <w:r>
        <w:tab/>
      </w:r>
    </w:p>
    <w:p w:rsidR="002769E3" w:rsidRPr="00BF1353" w:rsidRDefault="002769E3" w:rsidP="002769E3">
      <w:pPr>
        <w:pageBreakBefore/>
        <w:autoSpaceDE w:val="0"/>
        <w:autoSpaceDN w:val="0"/>
        <w:adjustRightInd w:val="0"/>
        <w:ind w:left="6237"/>
        <w:contextualSpacing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2769E3" w:rsidRDefault="002769E3" w:rsidP="002769E3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2769E3" w:rsidRDefault="002769E3" w:rsidP="002769E3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9F334A" w:rsidRDefault="009E4F06" w:rsidP="009F334A">
      <w:pPr>
        <w:contextualSpacing/>
        <w:jc w:val="right"/>
        <w:rPr>
          <w:szCs w:val="28"/>
        </w:rPr>
      </w:pPr>
      <w:r>
        <w:t>о</w:t>
      </w:r>
      <w:r w:rsidR="002769E3">
        <w:t>т</w:t>
      </w:r>
      <w:r w:rsidR="0094258B">
        <w:t xml:space="preserve"> 13</w:t>
      </w:r>
      <w:r w:rsidR="00CB5135">
        <w:t xml:space="preserve"> </w:t>
      </w:r>
      <w:r w:rsidR="00C031C2">
        <w:t>.</w:t>
      </w:r>
      <w:r w:rsidR="0094258B">
        <w:t>02</w:t>
      </w:r>
      <w:r w:rsidR="00CB5135">
        <w:t xml:space="preserve"> </w:t>
      </w:r>
      <w:r w:rsidR="008E0C91">
        <w:t>.</w:t>
      </w:r>
      <w:r w:rsidR="002769E3">
        <w:t>202</w:t>
      </w:r>
      <w:r w:rsidR="00AC431C">
        <w:t>4</w:t>
      </w:r>
      <w:r w:rsidR="002769E3">
        <w:t xml:space="preserve"> № </w:t>
      </w:r>
      <w:r w:rsidR="0094258B">
        <w:t>68</w:t>
      </w:r>
    </w:p>
    <w:p w:rsidR="009F334A" w:rsidRDefault="009F334A" w:rsidP="004E19BF">
      <w:pPr>
        <w:jc w:val="both"/>
        <w:rPr>
          <w:szCs w:val="28"/>
        </w:rPr>
      </w:pPr>
    </w:p>
    <w:p w:rsidR="00CA4B3F" w:rsidRPr="00054AB9" w:rsidRDefault="00CA4B3F" w:rsidP="00CA4B3F">
      <w:pPr>
        <w:jc w:val="right"/>
        <w:rPr>
          <w:szCs w:val="28"/>
        </w:rPr>
      </w:pPr>
    </w:p>
    <w:p w:rsidR="00CA4B3F" w:rsidRDefault="00CA4B3F" w:rsidP="00CA4B3F">
      <w:pPr>
        <w:jc w:val="center"/>
        <w:rPr>
          <w:szCs w:val="28"/>
        </w:rPr>
      </w:pPr>
      <w:r w:rsidRPr="00054AB9">
        <w:rPr>
          <w:szCs w:val="28"/>
        </w:rPr>
        <w:t>ИЗМЕНЕНИЯ</w:t>
      </w:r>
      <w:r>
        <w:rPr>
          <w:szCs w:val="28"/>
        </w:rPr>
        <w:t>,</w:t>
      </w:r>
    </w:p>
    <w:p w:rsidR="00CA4B3F" w:rsidRDefault="00CA4B3F" w:rsidP="00136651">
      <w:pPr>
        <w:ind w:left="1418"/>
        <w:jc w:val="center"/>
        <w:rPr>
          <w:szCs w:val="28"/>
        </w:rPr>
      </w:pPr>
      <w:r>
        <w:rPr>
          <w:szCs w:val="28"/>
        </w:rPr>
        <w:t>вносимые в постановление Администрации Зерноградского городского поселения от 04.09.2013 № 244 «Об организации проведения мониторинга качества финансового менеджмента, осуществляемого главными распорядителями средств бюджета Зерноградского городского поселения Зерноградского района».</w:t>
      </w:r>
    </w:p>
    <w:p w:rsidR="00CA4B3F" w:rsidRDefault="00CA4B3F" w:rsidP="00CA4B3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В приложении № 1: </w:t>
      </w:r>
    </w:p>
    <w:p w:rsidR="00CA4B3F" w:rsidRDefault="00CA4B3F" w:rsidP="003D6FC7">
      <w:pPr>
        <w:ind w:left="851" w:firstLine="708"/>
        <w:jc w:val="both"/>
        <w:rPr>
          <w:szCs w:val="28"/>
        </w:rPr>
      </w:pPr>
      <w:r w:rsidRPr="00A63646">
        <w:rPr>
          <w:szCs w:val="28"/>
        </w:rPr>
        <w:t>1.1. Пункт 1 раздела I изложить в редакции:</w:t>
      </w:r>
    </w:p>
    <w:p w:rsidR="00CA4B3F" w:rsidRDefault="00CA4B3F" w:rsidP="003D6FC7">
      <w:pPr>
        <w:ind w:left="851" w:firstLine="708"/>
        <w:jc w:val="both"/>
        <w:rPr>
          <w:szCs w:val="28"/>
        </w:rPr>
      </w:pPr>
      <w:r w:rsidRPr="00A63646">
        <w:rPr>
          <w:szCs w:val="28"/>
        </w:rPr>
        <w:t xml:space="preserve">«1. </w:t>
      </w:r>
      <w:proofErr w:type="gramStart"/>
      <w:r w:rsidRPr="00A63646">
        <w:rPr>
          <w:szCs w:val="28"/>
        </w:rPr>
        <w:t>Настоящее Положение разработано с учетом рекомендаций</w:t>
      </w:r>
      <w:r w:rsidR="003D6FC7">
        <w:rPr>
          <w:szCs w:val="28"/>
        </w:rPr>
        <w:t xml:space="preserve">  </w:t>
      </w:r>
      <w:r w:rsidRPr="00A63646">
        <w:rPr>
          <w:szCs w:val="28"/>
        </w:rPr>
        <w:t>Программы Повышения эффективности управления общественными</w:t>
      </w:r>
      <w:r>
        <w:rPr>
          <w:szCs w:val="28"/>
        </w:rPr>
        <w:t xml:space="preserve"> </w:t>
      </w:r>
      <w:r w:rsidRPr="00A63646">
        <w:rPr>
          <w:szCs w:val="28"/>
        </w:rPr>
        <w:t>(государственными и муниципальными) финансами на период до 2018 года,</w:t>
      </w:r>
      <w:r>
        <w:rPr>
          <w:szCs w:val="28"/>
        </w:rPr>
        <w:t xml:space="preserve"> </w:t>
      </w:r>
      <w:r w:rsidRPr="00A63646">
        <w:rPr>
          <w:szCs w:val="28"/>
        </w:rPr>
        <w:t>утвержденной распоряжением Правительства Российской Федерации от</w:t>
      </w:r>
      <w:r>
        <w:rPr>
          <w:szCs w:val="28"/>
        </w:rPr>
        <w:t xml:space="preserve"> </w:t>
      </w:r>
      <w:r w:rsidRPr="00A63646">
        <w:rPr>
          <w:szCs w:val="28"/>
        </w:rPr>
        <w:t>30.12.2013 № 2593-р, приказов Министерства финансов Российской Федерации</w:t>
      </w:r>
      <w:r>
        <w:rPr>
          <w:szCs w:val="28"/>
        </w:rPr>
        <w:t xml:space="preserve"> </w:t>
      </w:r>
      <w:r w:rsidRPr="00A63646">
        <w:rPr>
          <w:szCs w:val="28"/>
        </w:rPr>
        <w:t>от 14.11.2019 № 1031 «Об утверждении методических рекомендаций по</w:t>
      </w:r>
      <w:r>
        <w:rPr>
          <w:szCs w:val="28"/>
        </w:rPr>
        <w:t xml:space="preserve"> </w:t>
      </w:r>
      <w:r w:rsidRPr="00A63646">
        <w:rPr>
          <w:szCs w:val="28"/>
        </w:rPr>
        <w:t>проведению мониторинга качества финансового менеджмента», от 03.12.2010</w:t>
      </w:r>
      <w:r>
        <w:rPr>
          <w:szCs w:val="28"/>
        </w:rPr>
        <w:t xml:space="preserve"> </w:t>
      </w:r>
      <w:r w:rsidRPr="00A63646">
        <w:rPr>
          <w:szCs w:val="28"/>
        </w:rPr>
        <w:t>№ 552 «О порядке осуществления мониторинга и оценки качества управления</w:t>
      </w:r>
      <w:r w:rsidR="003D6FC7">
        <w:rPr>
          <w:szCs w:val="28"/>
        </w:rPr>
        <w:t xml:space="preserve"> </w:t>
      </w:r>
      <w:r w:rsidRPr="00A63646">
        <w:rPr>
          <w:szCs w:val="28"/>
        </w:rPr>
        <w:t>региональными финансами» и</w:t>
      </w:r>
      <w:proofErr w:type="gramEnd"/>
      <w:r w:rsidRPr="00A63646">
        <w:rPr>
          <w:szCs w:val="28"/>
        </w:rPr>
        <w:t xml:space="preserve"> </w:t>
      </w:r>
      <w:proofErr w:type="gramStart"/>
      <w:r w:rsidRPr="00A63646">
        <w:rPr>
          <w:szCs w:val="28"/>
        </w:rPr>
        <w:t>определяет организацию проведения</w:t>
      </w:r>
      <w:r w:rsidR="003D6FC7">
        <w:rPr>
          <w:szCs w:val="28"/>
        </w:rPr>
        <w:t xml:space="preserve"> </w:t>
      </w:r>
      <w:r w:rsidRPr="00A63646">
        <w:rPr>
          <w:szCs w:val="28"/>
        </w:rPr>
        <w:t>мониторинга качества финансового менеджмента, осуществляемого главными</w:t>
      </w:r>
      <w:r w:rsidR="003D6FC7">
        <w:rPr>
          <w:szCs w:val="28"/>
        </w:rPr>
        <w:t xml:space="preserve"> </w:t>
      </w:r>
      <w:r w:rsidRPr="00A63646">
        <w:rPr>
          <w:szCs w:val="28"/>
        </w:rPr>
        <w:t xml:space="preserve">распорядителями средств </w:t>
      </w:r>
      <w:r>
        <w:rPr>
          <w:snapToGrid w:val="0"/>
        </w:rPr>
        <w:t xml:space="preserve">бюджета </w:t>
      </w:r>
      <w:r w:rsidR="003D6FC7">
        <w:rPr>
          <w:snapToGrid w:val="0"/>
        </w:rPr>
        <w:t>Зерноградского городского</w:t>
      </w:r>
      <w:r>
        <w:rPr>
          <w:snapToGrid w:val="0"/>
        </w:rPr>
        <w:t xml:space="preserve"> поселения Зерноградского района</w:t>
      </w:r>
      <w:r w:rsidRPr="00A63646">
        <w:rPr>
          <w:szCs w:val="28"/>
        </w:rPr>
        <w:t xml:space="preserve"> (далее – мониторинг качества</w:t>
      </w:r>
      <w:r>
        <w:rPr>
          <w:szCs w:val="28"/>
        </w:rPr>
        <w:t xml:space="preserve"> </w:t>
      </w:r>
      <w:r w:rsidRPr="00A63646">
        <w:rPr>
          <w:szCs w:val="28"/>
        </w:rPr>
        <w:t>финансового менеджмента) - анализа и оценки совокупности процессов и</w:t>
      </w:r>
      <w:r>
        <w:rPr>
          <w:szCs w:val="28"/>
        </w:rPr>
        <w:t xml:space="preserve"> </w:t>
      </w:r>
      <w:r w:rsidRPr="00A63646">
        <w:rPr>
          <w:szCs w:val="28"/>
        </w:rPr>
        <w:t>процедур, обеспечивающих эффективность и результативность использования</w:t>
      </w:r>
      <w:r>
        <w:rPr>
          <w:szCs w:val="28"/>
        </w:rPr>
        <w:t xml:space="preserve"> </w:t>
      </w:r>
      <w:r w:rsidRPr="00A63646">
        <w:rPr>
          <w:szCs w:val="28"/>
        </w:rPr>
        <w:t>бюджетных средств и охватывающих все элементы бюджетного процесса</w:t>
      </w:r>
      <w:r>
        <w:rPr>
          <w:szCs w:val="28"/>
        </w:rPr>
        <w:t xml:space="preserve"> </w:t>
      </w:r>
      <w:r w:rsidRPr="00A63646">
        <w:rPr>
          <w:szCs w:val="28"/>
        </w:rPr>
        <w:t>(составление проекта бюджета, исполнение бюджета, бюджетный учет и</w:t>
      </w:r>
      <w:r>
        <w:rPr>
          <w:szCs w:val="28"/>
        </w:rPr>
        <w:t xml:space="preserve"> </w:t>
      </w:r>
      <w:r w:rsidRPr="00A63646">
        <w:rPr>
          <w:szCs w:val="28"/>
        </w:rPr>
        <w:t>бюджетную отчетность, государственный финансовый контроль).».</w:t>
      </w:r>
      <w:proofErr w:type="gramEnd"/>
    </w:p>
    <w:p w:rsidR="00CA4B3F" w:rsidRPr="00A63646" w:rsidRDefault="00CA4B3F" w:rsidP="00CA4B3F">
      <w:pPr>
        <w:ind w:left="426" w:firstLine="34"/>
        <w:rPr>
          <w:szCs w:val="28"/>
        </w:rPr>
      </w:pPr>
    </w:p>
    <w:p w:rsidR="001A39E4" w:rsidRDefault="001A39E4" w:rsidP="001A39E4">
      <w:pPr>
        <w:ind w:left="851"/>
        <w:rPr>
          <w:szCs w:val="28"/>
        </w:rPr>
      </w:pPr>
      <w:r>
        <w:rPr>
          <w:szCs w:val="28"/>
        </w:rPr>
        <w:t xml:space="preserve">        </w:t>
      </w:r>
      <w:r w:rsidR="00CA4B3F" w:rsidRPr="00A63646">
        <w:rPr>
          <w:szCs w:val="28"/>
        </w:rPr>
        <w:t>1.2. Подпункт 3.1.1 пункта 3.1 раздела II дополнить словами «план</w:t>
      </w:r>
      <w:r>
        <w:rPr>
          <w:szCs w:val="28"/>
        </w:rPr>
        <w:t xml:space="preserve"> </w:t>
      </w:r>
      <w:r w:rsidR="00CA4B3F" w:rsidRPr="00A63646">
        <w:rPr>
          <w:szCs w:val="28"/>
        </w:rPr>
        <w:t>проведения аудиторских мероприятий в соответствии с пунктом 5.15</w:t>
      </w:r>
      <w:r>
        <w:rPr>
          <w:szCs w:val="28"/>
        </w:rPr>
        <w:t xml:space="preserve"> </w:t>
      </w:r>
      <w:r w:rsidR="00CA4B3F" w:rsidRPr="00A63646">
        <w:rPr>
          <w:szCs w:val="28"/>
        </w:rPr>
        <w:t>Приложения 1 к настоящему Положению».</w:t>
      </w:r>
    </w:p>
    <w:p w:rsidR="00CA4B3F" w:rsidRPr="00A63646" w:rsidRDefault="001A39E4" w:rsidP="001A39E4">
      <w:pPr>
        <w:ind w:left="426" w:firstLine="282"/>
        <w:rPr>
          <w:szCs w:val="28"/>
        </w:rPr>
      </w:pPr>
      <w:r>
        <w:rPr>
          <w:szCs w:val="28"/>
        </w:rPr>
        <w:t xml:space="preserve">        </w:t>
      </w:r>
      <w:r w:rsidR="00CA4B3F" w:rsidRPr="00A63646">
        <w:rPr>
          <w:szCs w:val="28"/>
        </w:rPr>
        <w:t>1.3. В приложении № 1:</w:t>
      </w:r>
    </w:p>
    <w:p w:rsidR="00CA4B3F" w:rsidRDefault="00CA4B3F" w:rsidP="001A39E4">
      <w:pPr>
        <w:ind w:left="1276"/>
        <w:rPr>
          <w:szCs w:val="28"/>
        </w:rPr>
      </w:pPr>
      <w:r w:rsidRPr="00A63646">
        <w:rPr>
          <w:szCs w:val="28"/>
        </w:rPr>
        <w:t>1.3.1. Пункт 2.6 раздела 2 изложить в редакции:</w:t>
      </w:r>
    </w:p>
    <w:p w:rsidR="00CA4B3F" w:rsidRPr="001A1965" w:rsidRDefault="00CA4B3F" w:rsidP="00CA4B3F">
      <w:pPr>
        <w:ind w:firstLine="708"/>
        <w:jc w:val="both"/>
        <w:outlineLvl w:val="1"/>
        <w:rPr>
          <w:snapToGrid w:val="0"/>
        </w:rPr>
      </w:pPr>
    </w:p>
    <w:tbl>
      <w:tblPr>
        <w:tblW w:w="97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1862"/>
        <w:gridCol w:w="708"/>
        <w:gridCol w:w="993"/>
        <w:gridCol w:w="1592"/>
        <w:gridCol w:w="1362"/>
        <w:gridCol w:w="1701"/>
      </w:tblGrid>
      <w:tr w:rsidR="00CA4B3F" w:rsidTr="001A39E4">
        <w:trPr>
          <w:trHeight w:val="563"/>
        </w:trPr>
        <w:tc>
          <w:tcPr>
            <w:tcW w:w="1507" w:type="dxa"/>
          </w:tcPr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rFonts w:eastAsia="Calibri"/>
                <w:sz w:val="16"/>
                <w:szCs w:val="16"/>
              </w:rPr>
              <w:t>«</w:t>
            </w:r>
            <w:r w:rsidRPr="001A39E4">
              <w:rPr>
                <w:sz w:val="16"/>
                <w:szCs w:val="16"/>
              </w:rPr>
              <w:t>2.6.Качество</w:t>
            </w:r>
            <w:r w:rsidR="001A39E4">
              <w:rPr>
                <w:sz w:val="16"/>
                <w:szCs w:val="16"/>
              </w:rPr>
              <w:t xml:space="preserve"> </w:t>
            </w:r>
            <w:r w:rsidRPr="001A39E4">
              <w:rPr>
                <w:sz w:val="16"/>
                <w:szCs w:val="16"/>
              </w:rPr>
              <w:t>Порядка</w:t>
            </w:r>
            <w:r w:rsidR="001A39E4">
              <w:rPr>
                <w:sz w:val="16"/>
                <w:szCs w:val="16"/>
              </w:rPr>
              <w:t xml:space="preserve"> </w:t>
            </w:r>
            <w:r w:rsidRPr="001A39E4">
              <w:rPr>
                <w:sz w:val="16"/>
                <w:szCs w:val="16"/>
              </w:rPr>
              <w:t>составления,</w:t>
            </w:r>
          </w:p>
          <w:p w:rsidR="00CA4B3F" w:rsidRPr="001A39E4" w:rsidRDefault="00CA4B3F" w:rsidP="001A39E4">
            <w:pPr>
              <w:ind w:left="459" w:hanging="548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утверждения 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ведения</w:t>
            </w:r>
          </w:p>
          <w:p w:rsidR="00CA4B3F" w:rsidRPr="001A39E4" w:rsidRDefault="00CA4B3F" w:rsidP="001A39E4">
            <w:pPr>
              <w:ind w:left="459" w:hanging="548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бюджетных смет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участников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бюджетного</w:t>
            </w:r>
          </w:p>
          <w:p w:rsidR="00CA4B3F" w:rsidRPr="001A39E4" w:rsidRDefault="00CA4B3F" w:rsidP="00191149">
            <w:pPr>
              <w:ind w:left="-89"/>
              <w:rPr>
                <w:rFonts w:eastAsia="Calibri"/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процесса</w:t>
            </w:r>
          </w:p>
        </w:tc>
        <w:tc>
          <w:tcPr>
            <w:tcW w:w="1862" w:type="dxa"/>
          </w:tcPr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Наличие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правового акта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ГРБС,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содержащего: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1) процедуры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составления,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ведения 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утверждения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бюджетных смет,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применяемые как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к ГРБС, так и к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подведомственны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proofErr w:type="gramStart"/>
            <w:r w:rsidRPr="001A39E4">
              <w:rPr>
                <w:sz w:val="16"/>
                <w:szCs w:val="16"/>
              </w:rPr>
              <w:t>м</w:t>
            </w:r>
            <w:proofErr w:type="gramEnd"/>
            <w:r w:rsidRPr="001A39E4">
              <w:rPr>
                <w:sz w:val="16"/>
                <w:szCs w:val="16"/>
              </w:rPr>
              <w:t xml:space="preserve"> участникам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бюджетного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процесса;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2) процедуры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lastRenderedPageBreak/>
              <w:t>составления 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представления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расчетов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(обоснований) </w:t>
            </w:r>
            <w:proofErr w:type="gramStart"/>
            <w:r w:rsidRPr="001A39E4">
              <w:rPr>
                <w:sz w:val="16"/>
                <w:szCs w:val="16"/>
              </w:rPr>
              <w:t>к</w:t>
            </w:r>
            <w:proofErr w:type="gramEnd"/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бюджетным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сметам;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3) процедуры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составления 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представления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проектов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бюджетных смет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на этапе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формирования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бюджетных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проектировок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(бюджета);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4) положения,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соответствующие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другим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положениям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Общих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требований </w:t>
            </w:r>
            <w:proofErr w:type="gramStart"/>
            <w:r w:rsidRPr="001A39E4">
              <w:rPr>
                <w:sz w:val="16"/>
                <w:szCs w:val="16"/>
              </w:rPr>
              <w:t>к</w:t>
            </w:r>
            <w:proofErr w:type="gramEnd"/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порядку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составления,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утверждения 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ведения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бюджетных смет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казенных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учреждений,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утвержденных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приказом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Министерства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финансов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Российской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Федерации </w:t>
            </w:r>
            <w:proofErr w:type="gramStart"/>
            <w:r w:rsidRPr="001A39E4">
              <w:rPr>
                <w:sz w:val="16"/>
                <w:szCs w:val="16"/>
              </w:rPr>
              <w:t>от</w:t>
            </w:r>
            <w:proofErr w:type="gramEnd"/>
          </w:p>
          <w:p w:rsidR="00CA4B3F" w:rsidRPr="001A39E4" w:rsidRDefault="00CA4B3F" w:rsidP="00191149">
            <w:pPr>
              <w:ind w:left="-89"/>
              <w:rPr>
                <w:rFonts w:eastAsia="Calibri"/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14.02.2018 № 26н</w:t>
            </w:r>
          </w:p>
        </w:tc>
        <w:tc>
          <w:tcPr>
            <w:tcW w:w="708" w:type="dxa"/>
          </w:tcPr>
          <w:p w:rsidR="00CA4B3F" w:rsidRPr="001A39E4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B3F" w:rsidRPr="001A39E4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A39E4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592" w:type="dxa"/>
          </w:tcPr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E(P) = 1, если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правовой акт ГРБС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полностью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соответствует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требованиям 1) –4)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настоящего пункта;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E(P) = 0,5, если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правовой акт ГРБС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полностью или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частично не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соответствует хотя бы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одному из требований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1) – 4) настоящего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пункта; 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lastRenderedPageBreak/>
              <w:t>E(P) = 0, если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правовой акт ГРБС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полностью или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частично не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соответствует двум 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более требованиям 1)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– 4) настоящего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пункта.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Показатель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применяется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для оценки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правового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обеспечения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деятельности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участников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бюджетного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процесса </w:t>
            </w:r>
            <w:proofErr w:type="gramStart"/>
            <w:r w:rsidRPr="001A39E4">
              <w:rPr>
                <w:sz w:val="16"/>
                <w:szCs w:val="16"/>
              </w:rPr>
              <w:t>в</w:t>
            </w:r>
            <w:proofErr w:type="gramEnd"/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части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исполнения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расходов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бюджета </w:t>
            </w:r>
            <w:proofErr w:type="gramStart"/>
            <w:r w:rsidRPr="001A39E4">
              <w:rPr>
                <w:sz w:val="16"/>
                <w:szCs w:val="16"/>
              </w:rPr>
              <w:t>на</w:t>
            </w:r>
            <w:proofErr w:type="gramEnd"/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обеспечение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выполнения функций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получателей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lastRenderedPageBreak/>
              <w:t>средств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бюджета.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Показатель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рассчитывается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ежегодно.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Предоставляютс</w:t>
            </w:r>
            <w:r w:rsidR="00EC3434">
              <w:rPr>
                <w:sz w:val="16"/>
                <w:szCs w:val="16"/>
              </w:rPr>
              <w:t>я</w:t>
            </w:r>
            <w:r w:rsidRPr="001A39E4">
              <w:rPr>
                <w:sz w:val="16"/>
                <w:szCs w:val="16"/>
              </w:rPr>
              <w:t xml:space="preserve"> копии</w:t>
            </w:r>
          </w:p>
          <w:p w:rsidR="00CA4B3F" w:rsidRPr="001A39E4" w:rsidRDefault="00CA4B3F" w:rsidP="00191149">
            <w:pPr>
              <w:ind w:left="-89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документов».</w:t>
            </w:r>
          </w:p>
        </w:tc>
      </w:tr>
    </w:tbl>
    <w:p w:rsidR="00CA4B3F" w:rsidRDefault="00CA4B3F" w:rsidP="00CA4B3F">
      <w:pPr>
        <w:pStyle w:val="af1"/>
        <w:rPr>
          <w:sz w:val="27"/>
        </w:rPr>
      </w:pPr>
    </w:p>
    <w:p w:rsidR="00CA4B3F" w:rsidRPr="001A39E4" w:rsidRDefault="00CA4B3F" w:rsidP="001A39E4">
      <w:pPr>
        <w:ind w:firstLine="1276"/>
        <w:jc w:val="both"/>
        <w:rPr>
          <w:szCs w:val="28"/>
        </w:rPr>
      </w:pPr>
      <w:r w:rsidRPr="001A39E4">
        <w:rPr>
          <w:rFonts w:eastAsia="Calibri"/>
          <w:szCs w:val="28"/>
        </w:rPr>
        <w:t>1</w:t>
      </w:r>
      <w:r w:rsidRPr="001A39E4">
        <w:rPr>
          <w:szCs w:val="28"/>
        </w:rPr>
        <w:t>.3.2. Пункт 5.14 раздела 5 изложить в редакции:</w:t>
      </w:r>
    </w:p>
    <w:p w:rsidR="00CA4B3F" w:rsidRDefault="00CA4B3F" w:rsidP="00CA4B3F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2"/>
          <w:szCs w:val="22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7"/>
        <w:gridCol w:w="1895"/>
        <w:gridCol w:w="709"/>
        <w:gridCol w:w="992"/>
        <w:gridCol w:w="1559"/>
        <w:gridCol w:w="1276"/>
        <w:gridCol w:w="1701"/>
      </w:tblGrid>
      <w:tr w:rsidR="00CA4B3F" w:rsidTr="001A39E4">
        <w:trPr>
          <w:trHeight w:val="3948"/>
        </w:trPr>
        <w:tc>
          <w:tcPr>
            <w:tcW w:w="1507" w:type="dxa"/>
          </w:tcPr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 «5.14. Качество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правового акта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ГРБС об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proofErr w:type="gramStart"/>
            <w:r w:rsidRPr="001A39E4">
              <w:rPr>
                <w:sz w:val="16"/>
                <w:szCs w:val="16"/>
              </w:rPr>
              <w:t>осуществлении</w:t>
            </w:r>
            <w:proofErr w:type="gramEnd"/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внутреннего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финансового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аудита в ГРБС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95" w:type="dxa"/>
          </w:tcPr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Наличие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правового акта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ГРБС,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регламентирующие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го проведение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внутреннего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финансового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аудита </w:t>
            </w:r>
            <w:proofErr w:type="gramStart"/>
            <w:r w:rsidRPr="001A39E4">
              <w:rPr>
                <w:sz w:val="16"/>
                <w:szCs w:val="16"/>
              </w:rPr>
              <w:t>в</w:t>
            </w:r>
            <w:proofErr w:type="gramEnd"/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соответствии </w:t>
            </w:r>
            <w:proofErr w:type="gramStart"/>
            <w:r w:rsidRPr="001A39E4">
              <w:rPr>
                <w:sz w:val="16"/>
                <w:szCs w:val="16"/>
              </w:rPr>
              <w:t>с</w:t>
            </w:r>
            <w:proofErr w:type="gramEnd"/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федеральными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стандартами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E(P) = 1, если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правовой акт ГРБС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утвержден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E(P) = 0, если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правовой акт ГРБС не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утвержден</w:t>
            </w:r>
          </w:p>
        </w:tc>
        <w:tc>
          <w:tcPr>
            <w:tcW w:w="1276" w:type="dxa"/>
          </w:tcPr>
          <w:p w:rsidR="00CA4B3F" w:rsidRPr="001A39E4" w:rsidRDefault="00EF6C52" w:rsidP="0019114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внутреннего муниципального контроля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Наличие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правового акта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ГРБС об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 xml:space="preserve">осуществлении </w:t>
            </w:r>
            <w:proofErr w:type="gramStart"/>
            <w:r w:rsidRPr="001A39E4">
              <w:rPr>
                <w:sz w:val="16"/>
                <w:szCs w:val="16"/>
              </w:rPr>
              <w:t>внутреннего</w:t>
            </w:r>
            <w:proofErr w:type="gramEnd"/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финансового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аудита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является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положительны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proofErr w:type="gramStart"/>
            <w:r w:rsidRPr="001A39E4">
              <w:rPr>
                <w:sz w:val="16"/>
                <w:szCs w:val="16"/>
              </w:rPr>
              <w:t>м</w:t>
            </w:r>
            <w:proofErr w:type="gramEnd"/>
            <w:r w:rsidRPr="001A39E4">
              <w:rPr>
                <w:sz w:val="16"/>
                <w:szCs w:val="16"/>
              </w:rPr>
              <w:t xml:space="preserve"> фактором,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proofErr w:type="gramStart"/>
            <w:r w:rsidRPr="001A39E4">
              <w:rPr>
                <w:sz w:val="16"/>
                <w:szCs w:val="16"/>
              </w:rPr>
              <w:t>способствующим</w:t>
            </w:r>
            <w:proofErr w:type="gramEnd"/>
            <w:r w:rsidRPr="001A39E4">
              <w:rPr>
                <w:sz w:val="16"/>
                <w:szCs w:val="16"/>
              </w:rPr>
              <w:t xml:space="preserve"> повышению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качества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финансового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менеджмента.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Показатель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  <w:r w:rsidRPr="001A39E4">
              <w:rPr>
                <w:sz w:val="16"/>
                <w:szCs w:val="16"/>
              </w:rPr>
              <w:t>рассчитывается ежегодно.</w:t>
            </w:r>
          </w:p>
          <w:p w:rsidR="00CA4B3F" w:rsidRPr="001A39E4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CA4B3F" w:rsidRPr="00CE2C05" w:rsidRDefault="00CA4B3F" w:rsidP="00CA4B3F">
      <w:pPr>
        <w:pStyle w:val="Default"/>
        <w:ind w:firstLine="708"/>
        <w:rPr>
          <w:sz w:val="28"/>
          <w:szCs w:val="28"/>
        </w:rPr>
      </w:pPr>
      <w:r w:rsidRPr="00CE2C05">
        <w:rPr>
          <w:sz w:val="28"/>
          <w:szCs w:val="28"/>
        </w:rPr>
        <w:t>1.3.3. Раздел 5 дополнить пунктом 5.15 следующего содержания:</w:t>
      </w:r>
    </w:p>
    <w:tbl>
      <w:tblPr>
        <w:tblW w:w="96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843"/>
        <w:gridCol w:w="709"/>
        <w:gridCol w:w="992"/>
        <w:gridCol w:w="1559"/>
        <w:gridCol w:w="1276"/>
        <w:gridCol w:w="1703"/>
      </w:tblGrid>
      <w:tr w:rsidR="00CA4B3F" w:rsidRPr="00A202CF" w:rsidTr="00BA3D36">
        <w:trPr>
          <w:trHeight w:val="2549"/>
        </w:trPr>
        <w:tc>
          <w:tcPr>
            <w:tcW w:w="1559" w:type="dxa"/>
          </w:tcPr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 xml:space="preserve">«5.15. Наличие </w:t>
            </w:r>
            <w:proofErr w:type="gramStart"/>
            <w:r w:rsidRPr="00CE2C05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CE2C05">
              <w:rPr>
                <w:rFonts w:eastAsia="Calibri"/>
                <w:color w:val="000000"/>
                <w:sz w:val="16"/>
                <w:szCs w:val="16"/>
              </w:rPr>
              <w:t>плане</w:t>
            </w:r>
            <w:proofErr w:type="gramEnd"/>
            <w:r w:rsidRPr="00CE2C05">
              <w:rPr>
                <w:rFonts w:eastAsia="Calibri"/>
                <w:color w:val="000000"/>
                <w:sz w:val="16"/>
                <w:szCs w:val="16"/>
              </w:rPr>
              <w:t xml:space="preserve"> проведения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аудиторских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мероприятий,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утвержденных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ГРБС,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мероприятий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мониторинга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качества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управления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активами,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осуществления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закупок товаров,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 xml:space="preserve">работ и услуг </w:t>
            </w:r>
            <w:proofErr w:type="gramStart"/>
            <w:r w:rsidRPr="00CE2C05">
              <w:rPr>
                <w:rFonts w:eastAsia="Calibri"/>
                <w:color w:val="000000"/>
                <w:sz w:val="16"/>
                <w:szCs w:val="16"/>
              </w:rPr>
              <w:t>для</w:t>
            </w:r>
            <w:proofErr w:type="gramEnd"/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обеспечения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государственных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CE2C05">
              <w:rPr>
                <w:rFonts w:eastAsia="Calibri"/>
                <w:color w:val="000000"/>
                <w:sz w:val="16"/>
                <w:szCs w:val="16"/>
              </w:rPr>
              <w:lastRenderedPageBreak/>
              <w:t>нужд (на</w:t>
            </w:r>
            <w:proofErr w:type="gramEnd"/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CE2C05">
              <w:rPr>
                <w:rFonts w:eastAsia="Calibri"/>
                <w:color w:val="000000"/>
                <w:sz w:val="16"/>
                <w:szCs w:val="16"/>
              </w:rPr>
              <w:t>основании</w:t>
            </w:r>
            <w:proofErr w:type="gramEnd"/>
            <w:r w:rsidRPr="00CE2C05">
              <w:rPr>
                <w:rFonts w:eastAsia="Calibri"/>
                <w:color w:val="000000"/>
                <w:sz w:val="16"/>
                <w:szCs w:val="16"/>
              </w:rPr>
              <w:t xml:space="preserve"> пункта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6 статьи 160.2-1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Бюджетного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кодекса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Российской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CE2C05">
              <w:rPr>
                <w:rFonts w:eastAsia="Calibri"/>
                <w:color w:val="000000"/>
                <w:sz w:val="16"/>
                <w:szCs w:val="16"/>
              </w:rPr>
              <w:t>Федерации), в том</w:t>
            </w:r>
            <w:proofErr w:type="gramEnd"/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CE2C05">
              <w:rPr>
                <w:rFonts w:eastAsia="Calibri"/>
                <w:color w:val="000000"/>
                <w:sz w:val="16"/>
                <w:szCs w:val="16"/>
              </w:rPr>
              <w:t>числе</w:t>
            </w:r>
            <w:proofErr w:type="gramEnd"/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 xml:space="preserve">мероприятий </w:t>
            </w:r>
            <w:proofErr w:type="gramStart"/>
            <w:r w:rsidRPr="00CE2C05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анализу объема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материальных</w:t>
            </w:r>
          </w:p>
          <w:p w:rsidR="00CA4B3F" w:rsidRPr="00CE2C05" w:rsidRDefault="00CA4B3F" w:rsidP="00191149">
            <w:pPr>
              <w:pStyle w:val="Default"/>
              <w:rPr>
                <w:sz w:val="16"/>
                <w:szCs w:val="16"/>
              </w:rPr>
            </w:pPr>
            <w:r w:rsidRPr="00CE2C05">
              <w:rPr>
                <w:sz w:val="16"/>
                <w:szCs w:val="16"/>
              </w:rPr>
              <w:t>запасов</w:t>
            </w:r>
          </w:p>
        </w:tc>
        <w:tc>
          <w:tcPr>
            <w:tcW w:w="1843" w:type="dxa"/>
          </w:tcPr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lastRenderedPageBreak/>
              <w:t>Наличие в плане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проведения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аудиторских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мероприятий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проверки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состояния учета,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хранения, оценки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потребности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материальных</w:t>
            </w:r>
          </w:p>
          <w:p w:rsidR="00CA4B3F" w:rsidRPr="00CE2C05" w:rsidRDefault="00CA4B3F" w:rsidP="00191149">
            <w:pPr>
              <w:pStyle w:val="Default"/>
              <w:rPr>
                <w:sz w:val="16"/>
                <w:szCs w:val="16"/>
              </w:rPr>
            </w:pPr>
            <w:r w:rsidRPr="00CE2C05">
              <w:rPr>
                <w:sz w:val="16"/>
                <w:szCs w:val="16"/>
              </w:rPr>
              <w:t>запасов.</w:t>
            </w:r>
          </w:p>
        </w:tc>
        <w:tc>
          <w:tcPr>
            <w:tcW w:w="709" w:type="dxa"/>
          </w:tcPr>
          <w:p w:rsidR="00CA4B3F" w:rsidRPr="00CE2C05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A4B3F" w:rsidRPr="00CE2C05" w:rsidRDefault="00CA4B3F" w:rsidP="00191149">
            <w:pPr>
              <w:pStyle w:val="Default"/>
              <w:rPr>
                <w:sz w:val="16"/>
                <w:szCs w:val="16"/>
              </w:rPr>
            </w:pPr>
            <w:r w:rsidRPr="00CE2C05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E(P) = 1, если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мероприятие в плане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присутствует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E(P) = 0, если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мероприятие в плане</w:t>
            </w:r>
          </w:p>
          <w:p w:rsidR="00CA4B3F" w:rsidRPr="00CE2C05" w:rsidRDefault="00CA4B3F" w:rsidP="00191149">
            <w:pPr>
              <w:pStyle w:val="Default"/>
              <w:rPr>
                <w:sz w:val="16"/>
                <w:szCs w:val="16"/>
              </w:rPr>
            </w:pPr>
            <w:r w:rsidRPr="00CE2C05">
              <w:rPr>
                <w:sz w:val="16"/>
                <w:szCs w:val="16"/>
              </w:rPr>
              <w:t>отсутствует</w:t>
            </w:r>
          </w:p>
        </w:tc>
        <w:tc>
          <w:tcPr>
            <w:tcW w:w="1276" w:type="dxa"/>
          </w:tcPr>
          <w:p w:rsidR="00EF6C52" w:rsidRPr="001A39E4" w:rsidRDefault="00EF6C52" w:rsidP="00EF6C5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 внутреннего муниципального контроля</w:t>
            </w:r>
          </w:p>
          <w:p w:rsidR="00CA4B3F" w:rsidRPr="00CE2C05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Проведение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 xml:space="preserve">мероприятий </w:t>
            </w:r>
            <w:proofErr w:type="gramStart"/>
            <w:r w:rsidRPr="00CE2C05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проверке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состояния учета,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хранения,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оценки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потребности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материальных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запасов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способствует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обеспечению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оптимального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количества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материальных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запасов и их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эффективного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lastRenderedPageBreak/>
              <w:t>использования.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Показатель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рассчитывается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ежегодно.</w:t>
            </w:r>
          </w:p>
          <w:p w:rsidR="00CA4B3F" w:rsidRPr="00CE2C05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E2C05">
              <w:rPr>
                <w:rFonts w:eastAsia="Calibri"/>
                <w:color w:val="000000"/>
                <w:sz w:val="16"/>
                <w:szCs w:val="16"/>
              </w:rPr>
              <w:t>Предоставляются копии</w:t>
            </w:r>
          </w:p>
          <w:p w:rsidR="00CA4B3F" w:rsidRPr="00CE2C05" w:rsidRDefault="00CA4B3F" w:rsidP="00191149">
            <w:pPr>
              <w:pStyle w:val="Default"/>
              <w:rPr>
                <w:sz w:val="16"/>
                <w:szCs w:val="16"/>
              </w:rPr>
            </w:pPr>
            <w:r w:rsidRPr="00CE2C05">
              <w:rPr>
                <w:sz w:val="16"/>
                <w:szCs w:val="16"/>
              </w:rPr>
              <w:t>документов».</w:t>
            </w:r>
          </w:p>
        </w:tc>
      </w:tr>
    </w:tbl>
    <w:p w:rsidR="00CA4B3F" w:rsidRPr="000C75B2" w:rsidRDefault="000C75B2" w:rsidP="00CA4B3F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>
        <w:rPr>
          <w:rFonts w:eastAsia="Calibri"/>
          <w:szCs w:val="28"/>
        </w:rPr>
        <w:lastRenderedPageBreak/>
        <w:t xml:space="preserve">           </w:t>
      </w:r>
      <w:r w:rsidR="00CA4B3F" w:rsidRPr="000C75B2">
        <w:rPr>
          <w:rFonts w:eastAsia="Calibri"/>
          <w:szCs w:val="28"/>
        </w:rPr>
        <w:t>1</w:t>
      </w:r>
      <w:r w:rsidR="00CA4B3F" w:rsidRPr="000C75B2">
        <w:rPr>
          <w:rFonts w:eastAsia="Calibri"/>
          <w:color w:val="000000"/>
          <w:szCs w:val="28"/>
        </w:rPr>
        <w:t>.3.4. Пункты 7.1, 7.2 раздела 7 изложить в редакции: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9"/>
        <w:gridCol w:w="1848"/>
        <w:gridCol w:w="439"/>
        <w:gridCol w:w="567"/>
        <w:gridCol w:w="1701"/>
        <w:gridCol w:w="1701"/>
        <w:gridCol w:w="1734"/>
      </w:tblGrid>
      <w:tr w:rsidR="00CA4B3F" w:rsidRPr="00F15123" w:rsidTr="000C75B2">
        <w:trPr>
          <w:trHeight w:val="1635"/>
        </w:trPr>
        <w:tc>
          <w:tcPr>
            <w:tcW w:w="1649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«7.1.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Квалификация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сотрудников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центрального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аппарата ГРБС</w:t>
            </w:r>
          </w:p>
          <w:p w:rsidR="00CA4B3F" w:rsidRPr="000C75B2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48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  <w:lang w:val="en-US"/>
              </w:rPr>
            </w:pPr>
            <w:r w:rsidRPr="000C75B2">
              <w:rPr>
                <w:rFonts w:ascii="TimesNewRomanPSMT" w:eastAsia="Calibri" w:hAnsi="TimesNewRomanPSMT" w:cs="TimesNewRomanPSMT"/>
                <w:sz w:val="16"/>
                <w:szCs w:val="16"/>
                <w:lang w:val="en-US"/>
              </w:rPr>
              <w:t>P=100*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sz w:val="16"/>
                <w:szCs w:val="16"/>
                <w:lang w:val="en-US"/>
              </w:rPr>
            </w:pPr>
            <w:r w:rsidRPr="000C75B2">
              <w:rPr>
                <w:rFonts w:ascii="MicrosoftSansSerif" w:eastAsia="Calibri" w:hAnsi="MicrosoftSansSerif" w:cs="MicrosoftSansSerif"/>
                <w:sz w:val="16"/>
                <w:szCs w:val="16"/>
                <w:u w:val="single"/>
                <w:lang w:val="en-US"/>
              </w:rPr>
              <w:t xml:space="preserve">1,5 </w:t>
            </w:r>
            <w:proofErr w:type="spellStart"/>
            <w:r w:rsidRPr="000C75B2">
              <w:rPr>
                <w:rFonts w:ascii="MicrosoftSansSerif,Italic" w:eastAsia="Calibri" w:hAnsi="MicrosoftSansSerif,Italic" w:cs="MicrosoftSansSerif,Italic"/>
                <w:i/>
                <w:iCs/>
                <w:sz w:val="16"/>
                <w:szCs w:val="16"/>
                <w:u w:val="single"/>
                <w:lang w:val="en-US"/>
              </w:rPr>
              <w:t>Nkd</w:t>
            </w:r>
            <w:proofErr w:type="spellEnd"/>
            <w:r w:rsidRPr="000C75B2">
              <w:rPr>
                <w:rFonts w:ascii="MicrosoftSansSerif,Italic" w:eastAsia="Calibri" w:hAnsi="MicrosoftSansSerif,Italic" w:cs="MicrosoftSansSerif,Italic"/>
                <w:i/>
                <w:iCs/>
                <w:sz w:val="16"/>
                <w:szCs w:val="16"/>
                <w:u w:val="single"/>
                <w:lang w:val="en-US"/>
              </w:rPr>
              <w:t xml:space="preserve"> </w:t>
            </w:r>
            <w:r w:rsidRPr="000C75B2">
              <w:rPr>
                <w:rFonts w:ascii="Calibri" w:eastAsia="Calibri" w:hAnsi="Calibri" w:cs="MicrosoftSansSerif,Italic"/>
                <w:i/>
                <w:iCs/>
                <w:sz w:val="16"/>
                <w:szCs w:val="16"/>
                <w:u w:val="single"/>
                <w:lang w:val="en-US"/>
              </w:rPr>
              <w:t>+</w:t>
            </w:r>
            <w:r w:rsidRPr="000C75B2">
              <w:rPr>
                <w:rFonts w:ascii="MicrosoftSansSerif,Italic" w:eastAsia="Calibri" w:hAnsi="MicrosoftSansSerif,Italic" w:cs="MicrosoftSansSerif,Italic"/>
                <w:i/>
                <w:iCs/>
                <w:sz w:val="16"/>
                <w:szCs w:val="16"/>
                <w:u w:val="single"/>
                <w:lang w:val="en-US"/>
              </w:rPr>
              <w:t xml:space="preserve">Ns </w:t>
            </w:r>
            <w:r w:rsidRPr="000C75B2">
              <w:rPr>
                <w:rFonts w:ascii="Calibri" w:eastAsia="Calibri" w:hAnsi="Calibri" w:cs="MicrosoftSansSerif,Italic"/>
                <w:i/>
                <w:iCs/>
                <w:sz w:val="16"/>
                <w:szCs w:val="16"/>
                <w:u w:val="single"/>
                <w:lang w:val="en-US"/>
              </w:rPr>
              <w:t>+</w:t>
            </w:r>
            <w:proofErr w:type="spellStart"/>
            <w:r w:rsidRPr="000C75B2">
              <w:rPr>
                <w:rFonts w:ascii="MicrosoftSansSerif,Italic" w:eastAsia="Calibri" w:hAnsi="MicrosoftSansSerif,Italic" w:cs="MicrosoftSansSerif,Italic"/>
                <w:i/>
                <w:iCs/>
                <w:sz w:val="16"/>
                <w:szCs w:val="16"/>
                <w:u w:val="single"/>
                <w:lang w:val="en-US"/>
              </w:rPr>
              <w:t>Nh</w:t>
            </w:r>
            <w:proofErr w:type="spellEnd"/>
            <w:r w:rsidRPr="000C75B2">
              <w:rPr>
                <w:rFonts w:ascii="MicrosoftSansSerif,Italic" w:eastAsia="Calibri" w:hAnsi="MicrosoftSansSerif,Italic" w:cs="MicrosoftSansSerif,Italic"/>
                <w:i/>
                <w:iCs/>
                <w:sz w:val="16"/>
                <w:szCs w:val="16"/>
                <w:lang w:val="en-US"/>
              </w:rPr>
              <w:t xml:space="preserve">  N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  <w:lang w:val="en-US"/>
              </w:rPr>
            </w:pPr>
            <w:r w:rsidRPr="000C75B2">
              <w:rPr>
                <w:rFonts w:ascii="TimesNewRomanPSMT" w:eastAsia="Calibri" w:hAnsi="TimesNewRomanPSMT" w:cs="TimesNewRomanPSMT"/>
                <w:sz w:val="16"/>
                <w:szCs w:val="16"/>
              </w:rPr>
              <w:t>где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ascii="SymbolMT" w:eastAsia="Calibri" w:hAnsi="SymbolMT" w:cs="SymbolMT"/>
                <w:sz w:val="16"/>
                <w:szCs w:val="16"/>
                <w:lang w:val="en-US"/>
              </w:rPr>
              <w:t xml:space="preserve"> </w:t>
            </w:r>
            <w:r w:rsidRPr="000C75B2">
              <w:rPr>
                <w:rFonts w:ascii="MicrosoftSansSerif,Italic" w:eastAsia="Calibri" w:hAnsi="MicrosoftSansSerif,Italic" w:cs="MicrosoftSansSerif,Italic"/>
                <w:i/>
                <w:iCs/>
                <w:sz w:val="16"/>
                <w:szCs w:val="16"/>
              </w:rPr>
              <w:t xml:space="preserve">N </w:t>
            </w:r>
            <w:proofErr w:type="spellStart"/>
            <w:r w:rsidRPr="000C75B2">
              <w:rPr>
                <w:rFonts w:ascii="MicrosoftSansSerif,Italic" w:eastAsia="Calibri" w:hAnsi="MicrosoftSansSerif,Italic" w:cs="MicrosoftSansSerif,Italic"/>
                <w:i/>
                <w:iCs/>
                <w:sz w:val="16"/>
                <w:szCs w:val="16"/>
              </w:rPr>
              <w:t>kd</w:t>
            </w:r>
            <w:proofErr w:type="spellEnd"/>
            <w:r w:rsidRPr="000C75B2">
              <w:rPr>
                <w:rFonts w:ascii="MicrosoftSansSerif,Italic" w:eastAsia="Calibri" w:hAnsi="MicrosoftSansSerif,Italic" w:cs="MicrosoftSansSerif,Italic"/>
                <w:i/>
                <w:iCs/>
                <w:sz w:val="16"/>
                <w:szCs w:val="16"/>
              </w:rPr>
              <w:t xml:space="preserve"> </w:t>
            </w:r>
            <w:r w:rsidRPr="000C75B2">
              <w:rPr>
                <w:rFonts w:eastAsia="Calibri"/>
                <w:color w:val="000000"/>
                <w:sz w:val="16"/>
                <w:szCs w:val="16"/>
              </w:rPr>
              <w:t>фактическое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количество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сотрудников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аппарата ГРБС,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обладающих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дипломами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кандидата или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доктора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наук по состоянию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 1 января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текущего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 года;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N  </w:t>
            </w: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h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фактическое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Количество </w:t>
            </w:r>
            <w:r w:rsidRPr="000C75B2">
              <w:rPr>
                <w:rFonts w:eastAsia="Calibri"/>
                <w:sz w:val="16"/>
                <w:szCs w:val="16"/>
              </w:rPr>
              <w:t>сотрудников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аппарата ГРБС,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обладающих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дипломами 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высшем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образовании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экономическим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направлениям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подготовки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(специальностям),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не имеющих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дипломов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кандидата или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доктора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наук, по состоянию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 1 января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текущего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 года;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Ns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>- фактическое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количество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сотрудников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аппарата ГРБС,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обладающих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дипломами 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среднем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профессиональном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образовании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экономическим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направлениям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подготовки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(специальностям),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не имеющих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дипломов о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высшем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образовании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lastRenderedPageBreak/>
              <w:t>экономическим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направлениям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подготовки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(специальностям),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 состоянию на 1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января текущего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 года;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аппарата ГРБС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состоянию на 1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января текущего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 года.</w:t>
            </w:r>
          </w:p>
          <w:p w:rsidR="00CA4B3F" w:rsidRPr="000C75B2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C75B2">
              <w:rPr>
                <w:rFonts w:ascii="TimesNewRomanPSMT" w:eastAsia="Calibri" w:hAnsi="TimesNewRomanPSMT" w:cs="TimesNewRomanPSMT"/>
                <w:sz w:val="16"/>
                <w:szCs w:val="16"/>
              </w:rPr>
              <w:lastRenderedPageBreak/>
              <w:t>%</w:t>
            </w:r>
          </w:p>
        </w:tc>
        <w:tc>
          <w:tcPr>
            <w:tcW w:w="567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 w:rsidRPr="000C75B2">
              <w:rPr>
                <w:rFonts w:ascii="TimesNewRomanPSMT" w:eastAsia="Calibri" w:hAnsi="TimesNewRomanPSMT" w:cs="TimesNewRomanPSMT"/>
                <w:sz w:val="16"/>
                <w:szCs w:val="16"/>
              </w:rPr>
              <w:t>40</w:t>
            </w:r>
          </w:p>
          <w:p w:rsidR="00CA4B3F" w:rsidRPr="000C75B2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 w:rsidRPr="000C75B2">
              <w:rPr>
                <w:rFonts w:ascii="TimesNewRomanPSMT" w:eastAsia="Calibri" w:hAnsi="TimesNewRomanPSMT" w:cs="TimesNewRomanPSMT"/>
                <w:sz w:val="16"/>
                <w:szCs w:val="16"/>
              </w:rPr>
              <w:t>E(P) =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</w:rPr>
            </w:pPr>
            <w:r w:rsidRPr="000C75B2">
              <w:rPr>
                <w:rFonts w:ascii="TimesNewRomanPSMT" w:eastAsia="Calibri" w:hAnsi="TimesNewRomanPSMT" w:cs="TimesNewRomanPSMT"/>
                <w:sz w:val="16"/>
                <w:szCs w:val="16"/>
              </w:rPr>
              <w:t>.</w:t>
            </w:r>
            <w:r w:rsidRPr="000C75B2">
              <w:rPr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  <w:r w:rsidRPr="000C75B2">
              <w:rPr>
                <w:snapToGrid w:val="0"/>
                <w:color w:val="000000"/>
                <w:position w:val="-36"/>
                <w:sz w:val="16"/>
                <w:szCs w:val="16"/>
                <w:lang w:val="en-US"/>
              </w:rPr>
              <w:object w:dxaOrig="196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pt;height:42pt" o:ole="" fillcolor="window">
                  <v:imagedata r:id="rId9" o:title=""/>
                </v:shape>
                <o:OLEObject Type="Embed" ProgID="Equation.3" ShapeID="_x0000_i1025" DrawAspect="Content" ObjectID="_1769347997" r:id="rId10"/>
              </w:object>
            </w:r>
          </w:p>
          <w:p w:rsidR="00CA4B3F" w:rsidRPr="000C75B2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Отраслевые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отделы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на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основании</w:t>
            </w:r>
            <w:proofErr w:type="gramEnd"/>
          </w:p>
          <w:p w:rsidR="00CA4B3F" w:rsidRPr="000C75B2" w:rsidRDefault="00CA4B3F" w:rsidP="00191149">
            <w:pPr>
              <w:pStyle w:val="Default"/>
              <w:rPr>
                <w:sz w:val="16"/>
                <w:szCs w:val="16"/>
              </w:rPr>
            </w:pPr>
            <w:r w:rsidRPr="000C75B2">
              <w:rPr>
                <w:sz w:val="16"/>
                <w:szCs w:val="16"/>
              </w:rPr>
              <w:t>данных ГРБС</w:t>
            </w:r>
          </w:p>
        </w:tc>
        <w:tc>
          <w:tcPr>
            <w:tcW w:w="1734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Позитивно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расценивается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наличие в штате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аппарата ГРБС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сотрудников,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имеющих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дипломы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кандидата или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доктора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наук.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Целевым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ориентиром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для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ГРБС является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наличие в штате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аппарата ГРБС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100% сотрудников,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обладающих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дипломами 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высшем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образовании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экономическим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направлениям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подготовки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(специальностям).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Показатель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рассчитывается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ежегодно 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соответствии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с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приложением №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6 к Положению</w:t>
            </w:r>
          </w:p>
          <w:p w:rsidR="00CA4B3F" w:rsidRPr="000C75B2" w:rsidRDefault="00CA4B3F" w:rsidP="00191149">
            <w:pPr>
              <w:pStyle w:val="Default"/>
              <w:rPr>
                <w:sz w:val="16"/>
                <w:szCs w:val="16"/>
                <w:lang w:val="en-US"/>
              </w:rPr>
            </w:pPr>
          </w:p>
          <w:p w:rsidR="00CA4B3F" w:rsidRPr="000C75B2" w:rsidRDefault="00CA4B3F" w:rsidP="00191149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</w:tr>
      <w:tr w:rsidR="00CA4B3F" w:rsidRPr="00F15123" w:rsidTr="000C75B2">
        <w:trPr>
          <w:trHeight w:val="1635"/>
        </w:trPr>
        <w:tc>
          <w:tcPr>
            <w:tcW w:w="1649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lastRenderedPageBreak/>
              <w:t>7.2. Участие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сотрудников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аппарата ГРБС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мероприятиях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профессионально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му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развитию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области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экономики 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финансов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последние три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отчетных</w:t>
            </w:r>
            <w:proofErr w:type="gram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848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= 100*N N </w:t>
            </w: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kv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/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где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Nkv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- количество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сотрудников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аппарата ГРБС,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обладающих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свидетельствами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(сертификатами,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удостоверениями 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иными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документами),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подтверждающими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принятие участие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мероприятиях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профессиональному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развитию в области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экономики 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финансов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последние три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отчетных</w:t>
            </w:r>
            <w:proofErr w:type="gram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года;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N - общее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фактическое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количество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сотрудников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аппарата ГРБС,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состоянию на 1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января текущего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 года.</w:t>
            </w:r>
          </w:p>
        </w:tc>
        <w:tc>
          <w:tcPr>
            <w:tcW w:w="439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E(P) = P /100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Отраслевые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отделы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на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основании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данных ГРБС.</w:t>
            </w:r>
          </w:p>
        </w:tc>
        <w:tc>
          <w:tcPr>
            <w:tcW w:w="1734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Участие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мероприятиях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профессиональн</w:t>
            </w:r>
            <w:proofErr w:type="spell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ому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развитию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области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экономики 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 ведет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 росту уровня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квалификации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сотрудников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(финансово-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экономического)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подразделения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ГРБС.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Целевым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ориентиром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для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ГРБС является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значение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показателя,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равное 100%.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Показатель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рассчитывается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ежегодно 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соответствии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с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приложением №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6 к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Положению».</w:t>
            </w:r>
          </w:p>
        </w:tc>
      </w:tr>
    </w:tbl>
    <w:p w:rsidR="00CA4B3F" w:rsidRPr="00A819D8" w:rsidRDefault="000C75B2" w:rsidP="00CA4B3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</w:t>
      </w:r>
      <w:r w:rsidR="00CA4B3F" w:rsidRPr="00A819D8">
        <w:rPr>
          <w:rFonts w:eastAsia="Calibri"/>
          <w:sz w:val="24"/>
          <w:szCs w:val="24"/>
        </w:rPr>
        <w:t>1.3.5. Пункт 9.1 раздела 9 изложить в редакции:</w:t>
      </w:r>
    </w:p>
    <w:p w:rsidR="00CA4B3F" w:rsidRPr="009D0C26" w:rsidRDefault="00CA4B3F" w:rsidP="00CA4B3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1766"/>
        <w:gridCol w:w="423"/>
        <w:gridCol w:w="555"/>
        <w:gridCol w:w="1697"/>
        <w:gridCol w:w="1663"/>
        <w:gridCol w:w="1757"/>
      </w:tblGrid>
      <w:tr w:rsidR="00CA4B3F" w:rsidTr="000C75B2">
        <w:tc>
          <w:tcPr>
            <w:tcW w:w="1778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«9.1.Эффективнос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ть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использования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межбюджетных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трансфертов,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предоставляемых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бюджетам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муниципальных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образований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за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счет средств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федерального,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областного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бюджетов и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Фонда содействия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реформированию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ЖКХ</w:t>
            </w:r>
          </w:p>
        </w:tc>
        <w:tc>
          <w:tcPr>
            <w:tcW w:w="1766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Р</w:t>
            </w:r>
            <w:proofErr w:type="gram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=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КРмест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>./</w:t>
            </w: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КРгрбс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*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100, где: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КРмест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>. -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кассовые расходы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местных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бюджетов,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источником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обеспечения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которых</w:t>
            </w:r>
            <w:proofErr w:type="gram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являются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межбюджетные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трансферты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(субвенции,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субсидии, иные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межбюджетные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трансферты);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0C75B2">
              <w:rPr>
                <w:rFonts w:eastAsia="Calibri"/>
                <w:color w:val="000000"/>
                <w:sz w:val="16"/>
                <w:szCs w:val="16"/>
              </w:rPr>
              <w:t>КРгрбс</w:t>
            </w:r>
            <w:proofErr w:type="spellEnd"/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 – объем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ассигнований,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запланированный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в областном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бюджете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к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предоставлению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бюджетам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муниципальных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образований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(субвенции,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субсидии, иные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lastRenderedPageBreak/>
              <w:t>межбюджетные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трансферты)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состоянию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на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конец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финансового года.</w:t>
            </w:r>
          </w:p>
        </w:tc>
        <w:tc>
          <w:tcPr>
            <w:tcW w:w="423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0C75B2">
              <w:rPr>
                <w:rFonts w:eastAsia="Calibri" w:cs="Calibri"/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55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0C75B2">
              <w:rPr>
                <w:rFonts w:eastAsia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97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E(P) = P/100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Показатель не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рассчитывается по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главным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распорядителям,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которые не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предоставляют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межбюджетные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трансферты (субвенции,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субсидии, иные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межбюджетные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трансферты) местным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бюджетам. В этом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случае вес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данного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показателя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распределяется по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остальным показателям.</w:t>
            </w:r>
          </w:p>
        </w:tc>
        <w:tc>
          <w:tcPr>
            <w:tcW w:w="1663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Отраслевые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отделы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на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основании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данных ГРБС.</w:t>
            </w:r>
          </w:p>
        </w:tc>
        <w:tc>
          <w:tcPr>
            <w:tcW w:w="1757" w:type="dxa"/>
          </w:tcPr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Показатель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позволяет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оценить объем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неисполненных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на конец года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бюджетных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ассигнований.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Целевым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ориентиром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для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ГРБС является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использование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межбюджетных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трансфертов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(субвенций,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субсидий, иных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межбюджетных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трансфертов)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на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100%.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Показатель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рассчитывается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ежегодно в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 xml:space="preserve">соответствии 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с</w:t>
            </w:r>
            <w:proofErr w:type="gramEnd"/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приложением №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3 к</w:t>
            </w:r>
          </w:p>
          <w:p w:rsidR="00CA4B3F" w:rsidRPr="000C75B2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0C75B2">
              <w:rPr>
                <w:rFonts w:eastAsia="Calibri"/>
                <w:color w:val="000000"/>
                <w:sz w:val="16"/>
                <w:szCs w:val="16"/>
              </w:rPr>
              <w:t>Положению</w:t>
            </w:r>
            <w:proofErr w:type="gramStart"/>
            <w:r w:rsidRPr="000C75B2">
              <w:rPr>
                <w:rFonts w:eastAsia="Calibri"/>
                <w:color w:val="000000"/>
                <w:sz w:val="16"/>
                <w:szCs w:val="16"/>
              </w:rPr>
              <w:t>.».</w:t>
            </w:r>
            <w:proofErr w:type="gramEnd"/>
          </w:p>
        </w:tc>
      </w:tr>
    </w:tbl>
    <w:p w:rsidR="00CA4B3F" w:rsidRPr="00A819D8" w:rsidRDefault="00CA4B3F" w:rsidP="00CA4B3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CA4B3F" w:rsidRDefault="00BC7C7F" w:rsidP="00CA4B3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CA4B3F" w:rsidRPr="008E21C9">
        <w:rPr>
          <w:rFonts w:eastAsia="Calibri"/>
          <w:sz w:val="24"/>
          <w:szCs w:val="24"/>
        </w:rPr>
        <w:t>1.4.</w:t>
      </w:r>
      <w:r w:rsidR="00CA4B3F" w:rsidRPr="00F018DC">
        <w:rPr>
          <w:rFonts w:eastAsia="Calibri"/>
          <w:sz w:val="24"/>
          <w:szCs w:val="24"/>
        </w:rPr>
        <w:t xml:space="preserve"> В приложении № 3:</w:t>
      </w:r>
    </w:p>
    <w:p w:rsidR="00CA4B3F" w:rsidRPr="00F018DC" w:rsidRDefault="00BC7C7F" w:rsidP="00CA4B3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CA4B3F" w:rsidRPr="00F018DC">
        <w:rPr>
          <w:rFonts w:eastAsia="Calibri"/>
          <w:sz w:val="24"/>
          <w:szCs w:val="24"/>
        </w:rPr>
        <w:t>1.4.1. Наименование параметра по коду строки «1700» изложить в редакции:</w: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847"/>
        <w:gridCol w:w="1477"/>
        <w:gridCol w:w="1771"/>
      </w:tblGrid>
      <w:tr w:rsidR="00CA4B3F" w:rsidTr="00BC7C7F">
        <w:trPr>
          <w:trHeight w:val="951"/>
        </w:trPr>
        <w:tc>
          <w:tcPr>
            <w:tcW w:w="3544" w:type="dxa"/>
          </w:tcPr>
          <w:p w:rsidR="00CA4B3F" w:rsidRPr="00BC7C7F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C7C7F">
              <w:rPr>
                <w:rFonts w:eastAsia="Calibri"/>
                <w:color w:val="000000"/>
                <w:sz w:val="16"/>
                <w:szCs w:val="16"/>
              </w:rPr>
              <w:t xml:space="preserve"> «Объем кассовых расходов местных бюджетов,</w:t>
            </w:r>
          </w:p>
          <w:p w:rsidR="00CA4B3F" w:rsidRPr="00BC7C7F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C7C7F">
              <w:rPr>
                <w:rFonts w:eastAsia="Calibri"/>
                <w:color w:val="000000"/>
                <w:sz w:val="16"/>
                <w:szCs w:val="16"/>
              </w:rPr>
              <w:t xml:space="preserve">источником финансового </w:t>
            </w:r>
            <w:proofErr w:type="gramStart"/>
            <w:r w:rsidRPr="00BC7C7F">
              <w:rPr>
                <w:rFonts w:eastAsia="Calibri"/>
                <w:color w:val="000000"/>
                <w:sz w:val="16"/>
                <w:szCs w:val="16"/>
              </w:rPr>
              <w:t>обеспечения</w:t>
            </w:r>
            <w:proofErr w:type="gramEnd"/>
            <w:r w:rsidRPr="00BC7C7F">
              <w:rPr>
                <w:rFonts w:eastAsia="Calibri"/>
                <w:color w:val="000000"/>
                <w:sz w:val="16"/>
                <w:szCs w:val="16"/>
              </w:rPr>
              <w:t xml:space="preserve"> которых</w:t>
            </w:r>
          </w:p>
          <w:p w:rsidR="00CA4B3F" w:rsidRPr="00BC7C7F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BC7C7F">
              <w:rPr>
                <w:rFonts w:eastAsia="Calibri"/>
                <w:color w:val="000000"/>
                <w:sz w:val="16"/>
                <w:szCs w:val="16"/>
              </w:rPr>
              <w:t>являются межбюджетные трансферты (субвенции,</w:t>
            </w:r>
            <w:proofErr w:type="gramEnd"/>
          </w:p>
          <w:p w:rsidR="00CA4B3F" w:rsidRPr="00BC7C7F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C7C7F">
              <w:rPr>
                <w:rFonts w:eastAsia="Calibri"/>
                <w:color w:val="000000"/>
                <w:sz w:val="16"/>
                <w:szCs w:val="16"/>
              </w:rPr>
              <w:t>субсидии, иные межбюджетные трансферты)</w:t>
            </w:r>
          </w:p>
          <w:p w:rsidR="00CA4B3F" w:rsidRPr="00BC7C7F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</w:tcPr>
          <w:p w:rsidR="00CA4B3F" w:rsidRPr="00BC7C7F" w:rsidRDefault="00CA4B3F" w:rsidP="0019114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BC7C7F">
              <w:rPr>
                <w:rFonts w:eastAsia="Calibri"/>
                <w:color w:val="000000"/>
                <w:sz w:val="16"/>
                <w:szCs w:val="16"/>
              </w:rPr>
              <w:t>1700».</w:t>
            </w:r>
          </w:p>
          <w:p w:rsidR="00CA4B3F" w:rsidRPr="00BC7C7F" w:rsidRDefault="00CA4B3F" w:rsidP="0019114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</w:tcPr>
          <w:p w:rsidR="00CA4B3F" w:rsidRPr="00BC7C7F" w:rsidRDefault="00CA4B3F" w:rsidP="0019114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</w:tcPr>
          <w:p w:rsidR="00CA4B3F" w:rsidRPr="00BC7C7F" w:rsidRDefault="00CA4B3F" w:rsidP="00191149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="392" w:tblpY="6691"/>
        <w:tblW w:w="11731" w:type="dxa"/>
        <w:tblLayout w:type="fixed"/>
        <w:tblLook w:val="0000"/>
      </w:tblPr>
      <w:tblGrid>
        <w:gridCol w:w="1809"/>
        <w:gridCol w:w="851"/>
        <w:gridCol w:w="850"/>
        <w:gridCol w:w="851"/>
        <w:gridCol w:w="1060"/>
        <w:gridCol w:w="442"/>
        <w:gridCol w:w="236"/>
        <w:gridCol w:w="455"/>
        <w:gridCol w:w="714"/>
        <w:gridCol w:w="147"/>
        <w:gridCol w:w="236"/>
        <w:gridCol w:w="136"/>
        <w:gridCol w:w="236"/>
        <w:gridCol w:w="256"/>
        <w:gridCol w:w="140"/>
        <w:gridCol w:w="132"/>
        <w:gridCol w:w="236"/>
        <w:gridCol w:w="360"/>
        <w:gridCol w:w="236"/>
        <w:gridCol w:w="1492"/>
        <w:gridCol w:w="148"/>
        <w:gridCol w:w="88"/>
        <w:gridCol w:w="53"/>
        <w:gridCol w:w="95"/>
        <w:gridCol w:w="88"/>
        <w:gridCol w:w="6"/>
        <w:gridCol w:w="142"/>
        <w:gridCol w:w="88"/>
        <w:gridCol w:w="148"/>
      </w:tblGrid>
      <w:tr w:rsidR="00CA4B3F" w:rsidTr="006B0B1C">
        <w:trPr>
          <w:gridAfter w:val="6"/>
          <w:wAfter w:w="567" w:type="dxa"/>
          <w:trHeight w:val="22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</w:t>
            </w:r>
          </w:p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Положению об организации проведения мониторинга качества финансового</w:t>
            </w:r>
            <w:r w:rsidR="007B09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менеджмента, </w:t>
            </w:r>
          </w:p>
          <w:p w:rsidR="00CA4B3F" w:rsidRDefault="00CA4B3F" w:rsidP="006B0B1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осуществляемого</w:t>
            </w:r>
            <w:proofErr w:type="gramEnd"/>
            <w:r>
              <w:rPr>
                <w:sz w:val="16"/>
                <w:szCs w:val="16"/>
              </w:rPr>
              <w:t xml:space="preserve"> главными распорядителями</w:t>
            </w:r>
          </w:p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  бюджета </w:t>
            </w:r>
            <w:r w:rsidR="007B09F5">
              <w:rPr>
                <w:sz w:val="16"/>
                <w:szCs w:val="16"/>
              </w:rPr>
              <w:t>Зерноградского городского</w:t>
            </w:r>
            <w:r>
              <w:rPr>
                <w:sz w:val="16"/>
                <w:szCs w:val="16"/>
              </w:rPr>
              <w:t xml:space="preserve"> сельского поселения Зерноградского района</w:t>
            </w:r>
          </w:p>
        </w:tc>
      </w:tr>
      <w:tr w:rsidR="00CA4B3F" w:rsidTr="006B0B1C">
        <w:trPr>
          <w:gridAfter w:val="6"/>
          <w:wAfter w:w="567" w:type="dxa"/>
          <w:trHeight w:val="22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</w:tr>
      <w:tr w:rsidR="00CA4B3F" w:rsidTr="006B0B1C">
        <w:trPr>
          <w:gridAfter w:val="6"/>
          <w:wAfter w:w="567" w:type="dxa"/>
          <w:trHeight w:val="22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</w:tr>
      <w:tr w:rsidR="00CA4B3F" w:rsidTr="006B0B1C">
        <w:trPr>
          <w:gridAfter w:val="6"/>
          <w:wAfter w:w="567" w:type="dxa"/>
          <w:trHeight w:val="22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7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</w:tr>
      <w:tr w:rsidR="00CA4B3F" w:rsidTr="006B0B1C">
        <w:trPr>
          <w:gridAfter w:val="6"/>
          <w:wAfter w:w="567" w:type="dxa"/>
          <w:trHeight w:val="300"/>
        </w:trPr>
        <w:tc>
          <w:tcPr>
            <w:tcW w:w="111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D31DEB" w:rsidP="006B0B1C">
            <w:pPr>
              <w:jc w:val="center"/>
              <w:rPr>
                <w:b/>
                <w:bCs/>
              </w:rPr>
            </w:pPr>
            <w:r w:rsidRPr="00191149">
              <w:rPr>
                <w:b/>
                <w:bCs/>
                <w:sz w:val="24"/>
              </w:rPr>
              <w:t xml:space="preserve"> Сведения </w:t>
            </w:r>
            <w:r w:rsidR="00CA4B3F" w:rsidRPr="00191149">
              <w:rPr>
                <w:b/>
                <w:bCs/>
                <w:sz w:val="24"/>
              </w:rPr>
              <w:t xml:space="preserve">о кадровом потенциале финансового (финансово-экономического) подразделения </w:t>
            </w:r>
            <w:r w:rsidRPr="00191149">
              <w:rPr>
                <w:b/>
                <w:bCs/>
                <w:sz w:val="24"/>
              </w:rPr>
              <w:t xml:space="preserve"> аппарата главного распорядителя  средств бюджета Зерноградского городского поселения Зерноградского района</w:t>
            </w:r>
          </w:p>
        </w:tc>
      </w:tr>
      <w:tr w:rsidR="00CA4B3F" w:rsidTr="006B0B1C">
        <w:trPr>
          <w:gridAfter w:val="6"/>
          <w:wAfter w:w="567" w:type="dxa"/>
          <w:trHeight w:val="300"/>
        </w:trPr>
        <w:tc>
          <w:tcPr>
            <w:tcW w:w="111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</w:p>
        </w:tc>
      </w:tr>
      <w:tr w:rsidR="00CA4B3F" w:rsidTr="006B0B1C">
        <w:trPr>
          <w:gridAfter w:val="1"/>
          <w:wAfter w:w="148" w:type="dxa"/>
          <w:trHeight w:val="31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44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r>
              <w:t xml:space="preserve">  на  1 ______  20___ г.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trHeight w:val="300"/>
        </w:trPr>
        <w:tc>
          <w:tcPr>
            <w:tcW w:w="5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распорядитель средств  бюджета поселения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b/>
                <w:bCs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b/>
                <w:bCs/>
                <w:i/>
                <w:i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2"/>
            <w:vAlign w:val="center"/>
          </w:tcPr>
          <w:p w:rsidR="00CA4B3F" w:rsidRDefault="00CA4B3F" w:rsidP="006B0B1C"/>
        </w:tc>
      </w:tr>
      <w:tr w:rsidR="00CA4B3F" w:rsidTr="006B0B1C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Периодичность: годовая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2"/>
            <w:vAlign w:val="center"/>
          </w:tcPr>
          <w:p w:rsidR="00CA4B3F" w:rsidRDefault="00CA4B3F" w:rsidP="006B0B1C"/>
        </w:tc>
      </w:tr>
      <w:tr w:rsidR="00CA4B3F" w:rsidTr="006B0B1C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измерения: чел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2"/>
            <w:vAlign w:val="center"/>
          </w:tcPr>
          <w:p w:rsidR="00CA4B3F" w:rsidRDefault="00CA4B3F" w:rsidP="006B0B1C"/>
        </w:tc>
      </w:tr>
      <w:tr w:rsidR="00CA4B3F" w:rsidTr="006B0B1C">
        <w:trPr>
          <w:trHeight w:val="12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2"/>
            <w:vAlign w:val="center"/>
          </w:tcPr>
          <w:p w:rsidR="00CA4B3F" w:rsidRDefault="00CA4B3F" w:rsidP="006B0B1C"/>
        </w:tc>
      </w:tr>
      <w:tr w:rsidR="00CA4B3F" w:rsidTr="006B0B1C">
        <w:trPr>
          <w:gridAfter w:val="2"/>
          <w:wAfter w:w="236" w:type="dxa"/>
          <w:trHeight w:val="330"/>
        </w:trPr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управления (департамента), отдела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сотрудников финансового (финансово-экономического) подразделения </w:t>
            </w: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gridAfter w:val="2"/>
          <w:wAfter w:w="236" w:type="dxa"/>
          <w:trHeight w:val="270"/>
        </w:trPr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gridAfter w:val="2"/>
          <w:wAfter w:w="236" w:type="dxa"/>
          <w:trHeight w:val="1455"/>
        </w:trPr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штату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факти</w:t>
            </w:r>
            <w:proofErr w:type="spellEnd"/>
            <w:r>
              <w:rPr>
                <w:sz w:val="16"/>
                <w:szCs w:val="16"/>
              </w:rPr>
              <w:t xml:space="preserve">    чески</w:t>
            </w:r>
            <w:proofErr w:type="gramEnd"/>
            <w:r>
              <w:rPr>
                <w:sz w:val="16"/>
                <w:szCs w:val="16"/>
              </w:rPr>
              <w:t>, всего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обладающих дипломами кандидата, доктора экономических наук </w:t>
            </w:r>
          </w:p>
        </w:tc>
        <w:tc>
          <w:tcPr>
            <w:tcW w:w="2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обладающих</w:t>
            </w:r>
            <w:proofErr w:type="gramEnd"/>
            <w:r>
              <w:rPr>
                <w:sz w:val="16"/>
                <w:szCs w:val="16"/>
              </w:rPr>
              <w:t xml:space="preserve"> 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A4B3F" w:rsidRPr="00F018DC" w:rsidRDefault="00CA4B3F" w:rsidP="006B0B1C">
            <w:pPr>
              <w:jc w:val="center"/>
              <w:rPr>
                <w:sz w:val="16"/>
                <w:szCs w:val="16"/>
              </w:rPr>
            </w:pPr>
            <w:proofErr w:type="gramStart"/>
            <w:r w:rsidRPr="00F018DC">
              <w:rPr>
                <w:sz w:val="16"/>
                <w:szCs w:val="16"/>
              </w:rPr>
              <w:t>Обладающих</w:t>
            </w:r>
            <w:proofErr w:type="gramEnd"/>
            <w:r w:rsidRPr="00F018DC">
              <w:rPr>
                <w:sz w:val="16"/>
                <w:szCs w:val="16"/>
              </w:rPr>
              <w:t xml:space="preserve"> свидетельствами</w:t>
            </w:r>
          </w:p>
          <w:p w:rsidR="00CA4B3F" w:rsidRPr="00F018DC" w:rsidRDefault="00CA4B3F" w:rsidP="006B0B1C">
            <w:pPr>
              <w:jc w:val="center"/>
              <w:rPr>
                <w:sz w:val="16"/>
                <w:szCs w:val="16"/>
              </w:rPr>
            </w:pPr>
            <w:proofErr w:type="gramStart"/>
            <w:r w:rsidRPr="00F018DC">
              <w:rPr>
                <w:sz w:val="16"/>
                <w:szCs w:val="16"/>
              </w:rPr>
              <w:t>(сертификатами, удостоверениями</w:t>
            </w:r>
            <w:proofErr w:type="gramEnd"/>
          </w:p>
          <w:p w:rsidR="00CA4B3F" w:rsidRPr="00F018DC" w:rsidRDefault="00CA4B3F" w:rsidP="006B0B1C">
            <w:pPr>
              <w:jc w:val="center"/>
              <w:rPr>
                <w:sz w:val="16"/>
                <w:szCs w:val="16"/>
              </w:rPr>
            </w:pPr>
            <w:r w:rsidRPr="00F018DC">
              <w:rPr>
                <w:sz w:val="16"/>
                <w:szCs w:val="16"/>
              </w:rPr>
              <w:t xml:space="preserve">и иными документами), </w:t>
            </w:r>
            <w:proofErr w:type="gramStart"/>
            <w:r w:rsidRPr="00F018DC">
              <w:rPr>
                <w:sz w:val="16"/>
                <w:szCs w:val="16"/>
              </w:rPr>
              <w:t>подтверждающим</w:t>
            </w:r>
            <w:proofErr w:type="gramEnd"/>
          </w:p>
          <w:p w:rsidR="00CA4B3F" w:rsidRPr="00F018DC" w:rsidRDefault="00CA4B3F" w:rsidP="006B0B1C">
            <w:pPr>
              <w:jc w:val="center"/>
              <w:rPr>
                <w:sz w:val="16"/>
                <w:szCs w:val="16"/>
              </w:rPr>
            </w:pPr>
            <w:r w:rsidRPr="00F018DC">
              <w:rPr>
                <w:sz w:val="16"/>
                <w:szCs w:val="16"/>
              </w:rPr>
              <w:t xml:space="preserve">и принятие участия в мероприятиях </w:t>
            </w:r>
            <w:proofErr w:type="gramStart"/>
            <w:r w:rsidRPr="00F018DC">
              <w:rPr>
                <w:sz w:val="16"/>
                <w:szCs w:val="16"/>
              </w:rPr>
              <w:t>по</w:t>
            </w:r>
            <w:proofErr w:type="gramEnd"/>
          </w:p>
          <w:p w:rsidR="00CA4B3F" w:rsidRPr="00F018DC" w:rsidRDefault="00CA4B3F" w:rsidP="006B0B1C">
            <w:pPr>
              <w:jc w:val="center"/>
              <w:rPr>
                <w:sz w:val="16"/>
                <w:szCs w:val="16"/>
              </w:rPr>
            </w:pPr>
            <w:r w:rsidRPr="00F018DC">
              <w:rPr>
                <w:sz w:val="16"/>
                <w:szCs w:val="16"/>
              </w:rPr>
              <w:t xml:space="preserve">профессиональному развитию </w:t>
            </w:r>
            <w:proofErr w:type="gramStart"/>
            <w:r w:rsidRPr="00F018DC">
              <w:rPr>
                <w:sz w:val="16"/>
                <w:szCs w:val="16"/>
              </w:rPr>
              <w:t>в</w:t>
            </w:r>
            <w:proofErr w:type="gramEnd"/>
          </w:p>
          <w:p w:rsidR="00CA4B3F" w:rsidRPr="00F018DC" w:rsidRDefault="00CA4B3F" w:rsidP="006B0B1C">
            <w:pPr>
              <w:jc w:val="center"/>
              <w:rPr>
                <w:sz w:val="16"/>
                <w:szCs w:val="16"/>
              </w:rPr>
            </w:pPr>
            <w:r w:rsidRPr="00F018DC">
              <w:rPr>
                <w:sz w:val="16"/>
                <w:szCs w:val="16"/>
              </w:rPr>
              <w:t>последние три отчетных года</w:t>
            </w:r>
          </w:p>
          <w:p w:rsidR="00CA4B3F" w:rsidRPr="00F018DC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gridAfter w:val="2"/>
          <w:wAfter w:w="236" w:type="dxa"/>
          <w:trHeight w:val="675"/>
        </w:trPr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4B3F" w:rsidRDefault="00CA4B3F" w:rsidP="006B0B1C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</w:pPr>
            <w:r>
              <w:t> 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высшего </w:t>
            </w:r>
          </w:p>
        </w:tc>
        <w:tc>
          <w:tcPr>
            <w:tcW w:w="10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среднего </w:t>
            </w:r>
          </w:p>
        </w:tc>
        <w:tc>
          <w:tcPr>
            <w:tcW w:w="22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gridAfter w:val="1"/>
          <w:wAfter w:w="148" w:type="dxa"/>
          <w:trHeight w:val="45"/>
        </w:trPr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B3F" w:rsidRDefault="00CA4B3F" w:rsidP="006B0B1C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</w:pPr>
            <w:r>
              <w:t> </w:t>
            </w:r>
          </w:p>
        </w:tc>
        <w:tc>
          <w:tcPr>
            <w:tcW w:w="173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</w:pPr>
            <w: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B3F" w:rsidRDefault="00CA4B3F" w:rsidP="006B0B1C">
            <w:pPr>
              <w:jc w:val="center"/>
            </w:pPr>
            <w:r>
              <w:t> </w:t>
            </w: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gridAfter w:val="2"/>
          <w:wAfter w:w="236" w:type="dxa"/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gridAfter w:val="2"/>
          <w:wAfter w:w="236" w:type="dxa"/>
          <w:trHeight w:val="30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gridAfter w:val="2"/>
          <w:wAfter w:w="236" w:type="dxa"/>
          <w:trHeight w:val="30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gridAfter w:val="2"/>
          <w:wAfter w:w="236" w:type="dxa"/>
          <w:trHeight w:val="30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  <w:r>
              <w:t> </w:t>
            </w: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gridAfter w:val="2"/>
          <w:wAfter w:w="236" w:type="dxa"/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B3F" w:rsidRDefault="00CA4B3F" w:rsidP="006B0B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</w:pPr>
            <w:r>
              <w:t> </w:t>
            </w: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</w:tr>
      <w:tr w:rsidR="00CA4B3F" w:rsidTr="006B0B1C">
        <w:trPr>
          <w:trHeight w:val="21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CA4B3F" w:rsidRDefault="00CA4B3F" w:rsidP="006B0B1C"/>
        </w:tc>
        <w:tc>
          <w:tcPr>
            <w:tcW w:w="236" w:type="dxa"/>
            <w:gridSpan w:val="2"/>
            <w:vAlign w:val="center"/>
          </w:tcPr>
          <w:p w:rsidR="00CA4B3F" w:rsidRDefault="00CA4B3F" w:rsidP="006B0B1C"/>
        </w:tc>
      </w:tr>
      <w:tr w:rsidR="00CA4B3F" w:rsidTr="006B0B1C">
        <w:trPr>
          <w:gridAfter w:val="3"/>
          <w:wAfter w:w="378" w:type="dxa"/>
          <w:trHeight w:val="285"/>
        </w:trPr>
        <w:tc>
          <w:tcPr>
            <w:tcW w:w="11353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  __________________   ________________   _________________________   _______________    </w:t>
            </w:r>
          </w:p>
          <w:p w:rsidR="00CA4B3F" w:rsidRDefault="00CA4B3F" w:rsidP="006B0B1C">
            <w:r>
              <w:rPr>
                <w:sz w:val="16"/>
                <w:szCs w:val="16"/>
              </w:rPr>
              <w:t> </w:t>
            </w:r>
          </w:p>
        </w:tc>
      </w:tr>
      <w:tr w:rsidR="00CA4B3F" w:rsidTr="006B0B1C">
        <w:trPr>
          <w:gridAfter w:val="6"/>
          <w:wAfter w:w="567" w:type="dxa"/>
          <w:trHeight w:val="210"/>
        </w:trPr>
        <w:tc>
          <w:tcPr>
            <w:tcW w:w="1116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r>
              <w:rPr>
                <w:sz w:val="16"/>
                <w:szCs w:val="16"/>
              </w:rPr>
              <w:t xml:space="preserve">                                   (должность)                  (подпись)               (расшифровка подписи)             (телефон)</w:t>
            </w:r>
          </w:p>
        </w:tc>
      </w:tr>
      <w:tr w:rsidR="00CA4B3F" w:rsidTr="006B0B1C">
        <w:trPr>
          <w:gridAfter w:val="3"/>
          <w:wAfter w:w="378" w:type="dxa"/>
          <w:trHeight w:val="405"/>
        </w:trPr>
        <w:tc>
          <w:tcPr>
            <w:tcW w:w="11353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A4B3F" w:rsidRDefault="00CA4B3F" w:rsidP="006B0B1C">
            <w:pPr>
              <w:ind w:right="8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 _________"  _____________________________ 20  ___ г.</w:t>
            </w:r>
          </w:p>
          <w:p w:rsidR="00CA4B3F" w:rsidRDefault="00CA4B3F" w:rsidP="006B0B1C">
            <w:pPr>
              <w:ind w:right="835"/>
            </w:pPr>
          </w:p>
        </w:tc>
      </w:tr>
    </w:tbl>
    <w:p w:rsidR="00CA4B3F" w:rsidRPr="006B0B1C" w:rsidRDefault="007B09F5" w:rsidP="00CA4B3F">
      <w:pPr>
        <w:autoSpaceDE w:val="0"/>
        <w:autoSpaceDN w:val="0"/>
        <w:adjustRightInd w:val="0"/>
        <w:rPr>
          <w:rFonts w:eastAsia="Calibri"/>
          <w:szCs w:val="28"/>
        </w:rPr>
      </w:pPr>
      <w:r w:rsidRPr="006B0B1C">
        <w:rPr>
          <w:rFonts w:eastAsia="Calibri"/>
          <w:szCs w:val="28"/>
        </w:rPr>
        <w:t xml:space="preserve">         </w:t>
      </w:r>
      <w:r w:rsidR="00CA4B3F" w:rsidRPr="006B0B1C">
        <w:rPr>
          <w:rFonts w:eastAsia="Calibri"/>
          <w:szCs w:val="28"/>
        </w:rPr>
        <w:t>1.4.2. Наименование параметра по коду строки «1701» изложить в редакции:</w:t>
      </w:r>
    </w:p>
    <w:p w:rsidR="00191149" w:rsidRDefault="00191149" w:rsidP="00191149">
      <w:pPr>
        <w:ind w:firstLine="540"/>
        <w:jc w:val="both"/>
        <w:rPr>
          <w:snapToGrid w:val="0"/>
          <w:szCs w:val="28"/>
        </w:rPr>
      </w:pPr>
    </w:p>
    <w:p w:rsidR="00191149" w:rsidRPr="00322CAA" w:rsidRDefault="00191149" w:rsidP="00191149">
      <w:pPr>
        <w:ind w:firstLine="540"/>
        <w:jc w:val="both"/>
        <w:rPr>
          <w:snapToGrid w:val="0"/>
          <w:szCs w:val="28"/>
        </w:rPr>
      </w:pPr>
      <w:r w:rsidRPr="00322CAA">
        <w:rPr>
          <w:snapToGrid w:val="0"/>
          <w:szCs w:val="28"/>
        </w:rPr>
        <w:t>1.5 Приложение 6 изложить в следующей редакции:</w:t>
      </w:r>
    </w:p>
    <w:p w:rsidR="00CA4B3F" w:rsidRDefault="00CA4B3F" w:rsidP="00CA4B3F">
      <w:pPr>
        <w:ind w:firstLine="540"/>
        <w:jc w:val="both"/>
        <w:rPr>
          <w:snapToGrid w:val="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1894"/>
        <w:gridCol w:w="2627"/>
        <w:gridCol w:w="2627"/>
      </w:tblGrid>
      <w:tr w:rsidR="00CA4B3F" w:rsidRPr="006B0B1C" w:rsidTr="00191149">
        <w:trPr>
          <w:trHeight w:val="1605"/>
        </w:trPr>
        <w:tc>
          <w:tcPr>
            <w:tcW w:w="3898" w:type="dxa"/>
          </w:tcPr>
          <w:p w:rsidR="00CA4B3F" w:rsidRPr="006B0B1C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B0B1C">
              <w:rPr>
                <w:rFonts w:eastAsia="Calibri"/>
                <w:color w:val="000000"/>
                <w:sz w:val="16"/>
                <w:szCs w:val="16"/>
              </w:rPr>
              <w:t xml:space="preserve">«Объем ассигнований, запланированный </w:t>
            </w:r>
            <w:proofErr w:type="gramStart"/>
            <w:r w:rsidRPr="006B0B1C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6B0B1C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6B0B1C">
              <w:rPr>
                <w:rFonts w:eastAsia="Calibri"/>
                <w:color w:val="000000"/>
                <w:sz w:val="16"/>
                <w:szCs w:val="16"/>
              </w:rPr>
              <w:t xml:space="preserve">областном </w:t>
            </w:r>
            <w:proofErr w:type="gramStart"/>
            <w:r w:rsidRPr="006B0B1C">
              <w:rPr>
                <w:rFonts w:eastAsia="Calibri"/>
                <w:color w:val="000000"/>
                <w:sz w:val="16"/>
                <w:szCs w:val="16"/>
              </w:rPr>
              <w:t>бюджете</w:t>
            </w:r>
            <w:proofErr w:type="gramEnd"/>
            <w:r w:rsidRPr="006B0B1C">
              <w:rPr>
                <w:rFonts w:eastAsia="Calibri"/>
                <w:color w:val="000000"/>
                <w:sz w:val="16"/>
                <w:szCs w:val="16"/>
              </w:rPr>
              <w:t xml:space="preserve"> к предоставлению бюджетам муниципальных образований (субвенции, субсидии, иные межбюджетные трансферты) по состоянию на конец финансового года</w:t>
            </w:r>
          </w:p>
          <w:p w:rsidR="00CA4B3F" w:rsidRPr="006B0B1C" w:rsidRDefault="00CA4B3F" w:rsidP="0019114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94" w:type="dxa"/>
          </w:tcPr>
          <w:p w:rsidR="00CA4B3F" w:rsidRPr="006B0B1C" w:rsidRDefault="00CA4B3F" w:rsidP="00191149">
            <w:pPr>
              <w:pStyle w:val="Default"/>
              <w:rPr>
                <w:sz w:val="16"/>
                <w:szCs w:val="16"/>
              </w:rPr>
            </w:pPr>
            <w:r w:rsidRPr="006B0B1C">
              <w:rPr>
                <w:sz w:val="16"/>
                <w:szCs w:val="16"/>
              </w:rPr>
              <w:t>1701».</w:t>
            </w:r>
          </w:p>
          <w:p w:rsidR="00CA4B3F" w:rsidRPr="006B0B1C" w:rsidRDefault="00CA4B3F" w:rsidP="0019114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</w:tcPr>
          <w:p w:rsidR="00CA4B3F" w:rsidRPr="006B0B1C" w:rsidRDefault="00CA4B3F" w:rsidP="0019114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27" w:type="dxa"/>
          </w:tcPr>
          <w:p w:rsidR="00CA4B3F" w:rsidRPr="006B0B1C" w:rsidRDefault="00CA4B3F" w:rsidP="00191149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:rsidR="00CA4B3F" w:rsidRDefault="00CA4B3F" w:rsidP="00CA4B3F">
      <w:pPr>
        <w:ind w:firstLine="540"/>
        <w:jc w:val="both"/>
        <w:rPr>
          <w:snapToGrid w:val="0"/>
          <w:sz w:val="27"/>
          <w:szCs w:val="27"/>
        </w:rPr>
        <w:sectPr w:rsidR="00CA4B3F" w:rsidSect="00333375">
          <w:footerReference w:type="default" r:id="rId11"/>
          <w:pgSz w:w="11907" w:h="16840" w:code="9"/>
          <w:pgMar w:top="680" w:right="720" w:bottom="1134" w:left="357" w:header="181" w:footer="130" w:gutter="0"/>
          <w:pgNumType w:start="1"/>
          <w:cols w:space="708"/>
          <w:titlePg/>
          <w:docGrid w:linePitch="360"/>
        </w:sectPr>
      </w:pPr>
    </w:p>
    <w:p w:rsidR="00CA4B3F" w:rsidRPr="00317C2F" w:rsidRDefault="00CA4B3F" w:rsidP="00CA4B3F">
      <w:pPr>
        <w:autoSpaceDE w:val="0"/>
        <w:autoSpaceDN w:val="0"/>
        <w:adjustRightInd w:val="0"/>
        <w:rPr>
          <w:rFonts w:eastAsia="Calibri"/>
          <w:color w:val="000000"/>
        </w:rPr>
      </w:pPr>
      <w:r w:rsidRPr="008E21C9">
        <w:rPr>
          <w:rFonts w:eastAsia="Calibri"/>
        </w:rPr>
        <w:lastRenderedPageBreak/>
        <w:t>1</w:t>
      </w:r>
      <w:r w:rsidRPr="008E21C9">
        <w:rPr>
          <w:rFonts w:eastAsia="Calibri"/>
          <w:color w:val="000000"/>
        </w:rPr>
        <w:t>.6.</w:t>
      </w:r>
      <w:r w:rsidRPr="00317C2F">
        <w:rPr>
          <w:rFonts w:eastAsia="Calibri"/>
          <w:color w:val="000000"/>
        </w:rPr>
        <w:t xml:space="preserve"> В приложении № 12:</w:t>
      </w:r>
    </w:p>
    <w:p w:rsidR="00CA4B3F" w:rsidRPr="00317C2F" w:rsidRDefault="00CA4B3F" w:rsidP="00CA4B3F">
      <w:pPr>
        <w:autoSpaceDE w:val="0"/>
        <w:autoSpaceDN w:val="0"/>
        <w:adjustRightInd w:val="0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1.6.1. Раздел 5 дополнить пунктом 5.15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4912"/>
      </w:tblGrid>
      <w:tr w:rsidR="00CA4B3F" w:rsidRPr="00317C2F" w:rsidTr="00191149">
        <w:tc>
          <w:tcPr>
            <w:tcW w:w="5523" w:type="dxa"/>
          </w:tcPr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>«5.15. Наличие в плане проведения</w:t>
            </w:r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>аудиторских мероприятий, утвержденных</w:t>
            </w:r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>ГРБС, мероприятий мониторинга качества</w:t>
            </w:r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>управления активами, осуществления</w:t>
            </w:r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 xml:space="preserve">закупок товаров, работ и услуг </w:t>
            </w:r>
            <w:proofErr w:type="gramStart"/>
            <w:r w:rsidRPr="005F00DD">
              <w:rPr>
                <w:rFonts w:eastAsia="Calibri"/>
                <w:color w:val="000000"/>
                <w:sz w:val="16"/>
                <w:szCs w:val="16"/>
              </w:rPr>
              <w:t>для</w:t>
            </w:r>
            <w:proofErr w:type="gramEnd"/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5F00DD">
              <w:rPr>
                <w:rFonts w:eastAsia="Calibri"/>
                <w:color w:val="000000"/>
                <w:sz w:val="16"/>
                <w:szCs w:val="16"/>
              </w:rPr>
              <w:t>обеспечения государственных нужд (на</w:t>
            </w:r>
            <w:proofErr w:type="gramEnd"/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5F00DD">
              <w:rPr>
                <w:rFonts w:eastAsia="Calibri"/>
                <w:color w:val="000000"/>
                <w:sz w:val="16"/>
                <w:szCs w:val="16"/>
              </w:rPr>
              <w:t>основании</w:t>
            </w:r>
            <w:proofErr w:type="gramEnd"/>
            <w:r w:rsidRPr="005F00DD">
              <w:rPr>
                <w:rFonts w:eastAsia="Calibri"/>
                <w:color w:val="000000"/>
                <w:sz w:val="16"/>
                <w:szCs w:val="16"/>
              </w:rPr>
              <w:t xml:space="preserve"> пункта 6 статьи 160.2-1</w:t>
            </w:r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 xml:space="preserve">Бюджетного кодекса </w:t>
            </w:r>
            <w:proofErr w:type="gramStart"/>
            <w:r w:rsidRPr="005F00DD">
              <w:rPr>
                <w:rFonts w:eastAsia="Calibri"/>
                <w:color w:val="000000"/>
                <w:sz w:val="16"/>
                <w:szCs w:val="16"/>
              </w:rPr>
              <w:t>Российской</w:t>
            </w:r>
            <w:proofErr w:type="gramEnd"/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5F00DD">
              <w:rPr>
                <w:rFonts w:eastAsia="Calibri"/>
                <w:color w:val="000000"/>
                <w:sz w:val="16"/>
                <w:szCs w:val="16"/>
              </w:rPr>
              <w:t>Федерации), в том числе мероприятий по</w:t>
            </w:r>
            <w:proofErr w:type="gramEnd"/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>анализу объема материальных запасов</w:t>
            </w:r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23" w:type="dxa"/>
          </w:tcPr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>Значение показателя равное 1</w:t>
            </w:r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>Наличие правового акта ГРБС в соответствии с пунктом 5.15</w:t>
            </w:r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5F00DD">
              <w:rPr>
                <w:rFonts w:eastAsia="Calibri"/>
                <w:color w:val="000000"/>
                <w:sz w:val="16"/>
                <w:szCs w:val="16"/>
              </w:rPr>
              <w:t>приложения № 1 к Положению».</w:t>
            </w:r>
          </w:p>
          <w:p w:rsidR="00CA4B3F" w:rsidRPr="005F00DD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:rsidR="00CA4B3F" w:rsidRPr="00317C2F" w:rsidRDefault="00CA4B3F" w:rsidP="00CA4B3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CA4B3F" w:rsidRPr="00317C2F" w:rsidRDefault="00CA4B3F" w:rsidP="00CA4B3F">
      <w:pPr>
        <w:autoSpaceDE w:val="0"/>
        <w:autoSpaceDN w:val="0"/>
        <w:adjustRightInd w:val="0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1.6.2. Пункт 7.2 раздела 7 изложить в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7"/>
      </w:tblGrid>
      <w:tr w:rsidR="00CA4B3F" w:rsidRPr="00317C2F" w:rsidTr="00191149">
        <w:tc>
          <w:tcPr>
            <w:tcW w:w="5523" w:type="dxa"/>
          </w:tcPr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 xml:space="preserve">«7.2. Участие сотрудников </w:t>
            </w:r>
            <w:proofErr w:type="gramStart"/>
            <w:r w:rsidRPr="00AB0A1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  <w:proofErr w:type="gramEnd"/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(финансово-экономического)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 xml:space="preserve">подразделения аппарата ГРБС </w:t>
            </w:r>
            <w:proofErr w:type="gramStart"/>
            <w:r w:rsidRPr="00AB0A12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 xml:space="preserve">мероприятиях по </w:t>
            </w:r>
            <w:proofErr w:type="gramStart"/>
            <w:r w:rsidRPr="00AB0A12">
              <w:rPr>
                <w:rFonts w:eastAsia="Calibri"/>
                <w:color w:val="000000"/>
                <w:sz w:val="16"/>
                <w:szCs w:val="16"/>
              </w:rPr>
              <w:t>профессиональному</w:t>
            </w:r>
            <w:proofErr w:type="gramEnd"/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развитию в области экономики и финансов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в последние три отчетных года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23" w:type="dxa"/>
          </w:tcPr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Значение показателя равное 1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 xml:space="preserve">Участие в мероприятиях по профессиональному развитию </w:t>
            </w:r>
            <w:proofErr w:type="gramStart"/>
            <w:r w:rsidRPr="00AB0A12">
              <w:rPr>
                <w:rFonts w:eastAsia="Calibri"/>
                <w:color w:val="000000"/>
                <w:sz w:val="16"/>
                <w:szCs w:val="16"/>
              </w:rPr>
              <w:t>в</w:t>
            </w:r>
            <w:proofErr w:type="gramEnd"/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 xml:space="preserve">области экономики и финансов всех сотрудников </w:t>
            </w:r>
            <w:proofErr w:type="gramStart"/>
            <w:r w:rsidRPr="00AB0A12">
              <w:rPr>
                <w:rFonts w:eastAsia="Calibri"/>
                <w:color w:val="000000"/>
                <w:sz w:val="16"/>
                <w:szCs w:val="16"/>
              </w:rPr>
              <w:t>финансового</w:t>
            </w:r>
            <w:proofErr w:type="gramEnd"/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(финансово-экономического) подразделения аппарата ГРБС,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равное 100%».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:rsidR="00CA4B3F" w:rsidRPr="00317C2F" w:rsidRDefault="00CA4B3F" w:rsidP="00CA4B3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CA4B3F" w:rsidRDefault="00CA4B3F" w:rsidP="00CA4B3F">
      <w:pPr>
        <w:autoSpaceDE w:val="0"/>
        <w:autoSpaceDN w:val="0"/>
        <w:adjustRightInd w:val="0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1.6.3. Пункт 9.1 раздела 9 изложить в редакции:</w:t>
      </w:r>
    </w:p>
    <w:p w:rsidR="00CA4B3F" w:rsidRPr="00317C2F" w:rsidRDefault="00CA4B3F" w:rsidP="00CA4B3F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0"/>
        <w:gridCol w:w="4905"/>
      </w:tblGrid>
      <w:tr w:rsidR="00CA4B3F" w:rsidRPr="00317C2F" w:rsidTr="00191149">
        <w:tc>
          <w:tcPr>
            <w:tcW w:w="5523" w:type="dxa"/>
          </w:tcPr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«9.1.Эффективность использования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межбюджетных трансфертов,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AB0A12">
              <w:rPr>
                <w:rFonts w:eastAsia="Calibri"/>
                <w:color w:val="000000"/>
                <w:sz w:val="16"/>
                <w:szCs w:val="16"/>
              </w:rPr>
              <w:t>предоставляемых</w:t>
            </w:r>
            <w:proofErr w:type="gramEnd"/>
            <w:r w:rsidRPr="00AB0A12">
              <w:rPr>
                <w:rFonts w:eastAsia="Calibri"/>
                <w:color w:val="000000"/>
                <w:sz w:val="16"/>
                <w:szCs w:val="16"/>
              </w:rPr>
              <w:t xml:space="preserve"> бюджетам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муниципальных образований за счет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средств федерального, областного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бюджетов и Фонда содействия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реформированию ЖКХ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523" w:type="dxa"/>
          </w:tcPr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Значение показателя равное 1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Использование межбюджетных субвенций и субсидий местными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AB0A12">
              <w:rPr>
                <w:rFonts w:eastAsia="Calibri"/>
                <w:color w:val="000000"/>
                <w:sz w:val="16"/>
                <w:szCs w:val="16"/>
              </w:rPr>
              <w:t>бюджетами на 100%».</w:t>
            </w:r>
          </w:p>
          <w:p w:rsidR="00CA4B3F" w:rsidRPr="00AB0A12" w:rsidRDefault="00CA4B3F" w:rsidP="0019114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:rsidR="00CA4B3F" w:rsidRDefault="00CA4B3F" w:rsidP="00CA4B3F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Cs w:val="28"/>
        </w:rPr>
      </w:pP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2. В разделе 5 «Порядок заполнения Сведений о кадровом потенциале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финансового (финансово-экономического) подразделения аппарата главного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 xml:space="preserve">распорядителя средств бюджета </w:t>
      </w:r>
      <w:r>
        <w:rPr>
          <w:rFonts w:eastAsia="Calibri"/>
          <w:color w:val="000000"/>
        </w:rPr>
        <w:t>поселени</w:t>
      </w:r>
      <w:proofErr w:type="gramStart"/>
      <w:r>
        <w:rPr>
          <w:rFonts w:eastAsia="Calibri"/>
          <w:color w:val="000000"/>
        </w:rPr>
        <w:t>я</w:t>
      </w:r>
      <w:r w:rsidRPr="00317C2F">
        <w:rPr>
          <w:rFonts w:eastAsia="Calibri"/>
          <w:color w:val="000000"/>
        </w:rPr>
        <w:t>(</w:t>
      </w:r>
      <w:proofErr w:type="gramEnd"/>
      <w:r w:rsidRPr="00317C2F">
        <w:rPr>
          <w:rFonts w:eastAsia="Calibri"/>
          <w:color w:val="000000"/>
        </w:rPr>
        <w:t>приложение № 6 к Положению)»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приложения № 2: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2.1. Подпункты 5.3 - 5.8 пункта 5 изложить редакции: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«5.3. В графе 3 Сведений указывается численность сотрудников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соответствующего финансового (финансово-экономического) подразделения аппарата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главного распорядителя средств бюджета</w:t>
      </w:r>
      <w:r>
        <w:rPr>
          <w:rFonts w:eastAsia="Calibri"/>
          <w:color w:val="000000"/>
        </w:rPr>
        <w:t xml:space="preserve"> поселения</w:t>
      </w:r>
      <w:r w:rsidRPr="00317C2F">
        <w:rPr>
          <w:rFonts w:eastAsia="Calibri"/>
          <w:color w:val="000000"/>
        </w:rPr>
        <w:t xml:space="preserve"> согласно штатному расписанию.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5.4. В графе 4 Сведений указывается фактическая численность сотрудников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соответствующего финансового (финансово-экономического) подразделения аппарата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главного распорядителя средств бюджета</w:t>
      </w:r>
      <w:r>
        <w:rPr>
          <w:rFonts w:eastAsia="Calibri"/>
          <w:color w:val="000000"/>
        </w:rPr>
        <w:t xml:space="preserve"> поселения</w:t>
      </w:r>
      <w:r w:rsidRPr="00317C2F">
        <w:rPr>
          <w:rFonts w:eastAsia="Calibri"/>
          <w:color w:val="000000"/>
        </w:rPr>
        <w:t>.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Фактическое количество сотрудников учитывает: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 xml:space="preserve">Сотрудник, отсутствующий ввиду продолжительной болезни, отпуска </w:t>
      </w:r>
      <w:proofErr w:type="gramStart"/>
      <w:r w:rsidRPr="00317C2F">
        <w:rPr>
          <w:rFonts w:eastAsia="Calibri"/>
          <w:color w:val="000000"/>
        </w:rPr>
        <w:t>по</w:t>
      </w:r>
      <w:proofErr w:type="gramEnd"/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беременности и родам или по уходу за ребенком учитывается в случае, если его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штатная должность не замещена другим сотрудником, принятым на время его</w:t>
      </w:r>
    </w:p>
    <w:p w:rsidR="00CA4B3F" w:rsidRPr="00317C2F" w:rsidRDefault="00CA4B3F" w:rsidP="00AB0A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отсутствия. В противном случае учитывается сотрудник, фактически работающий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lastRenderedPageBreak/>
        <w:t>взамен отсутствующего.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5.5. В графе 5 Сведений указывается численность сотрудников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соответствующего финансового (финансово-экономического) подразделения аппарата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главного распорядителя средств бюджета</w:t>
      </w:r>
      <w:r>
        <w:rPr>
          <w:rFonts w:eastAsia="Calibri"/>
          <w:color w:val="000000"/>
        </w:rPr>
        <w:t xml:space="preserve"> поселения</w:t>
      </w:r>
      <w:r w:rsidRPr="00317C2F">
        <w:rPr>
          <w:rFonts w:eastAsia="Calibri"/>
          <w:color w:val="000000"/>
        </w:rPr>
        <w:t>, обладающих дипломами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кандидата или доктора экономических наук.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5.6. В графе 6 Сведений указывается численность сотрудников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соответствующего финансового (финансово-экономического) подразделения аппарата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главного распорядителя средств бюджета</w:t>
      </w:r>
      <w:r>
        <w:rPr>
          <w:rFonts w:eastAsia="Calibri"/>
          <w:color w:val="000000"/>
        </w:rPr>
        <w:t xml:space="preserve"> поселения</w:t>
      </w:r>
      <w:r w:rsidRPr="00317C2F">
        <w:rPr>
          <w:rFonts w:eastAsia="Calibri"/>
          <w:color w:val="000000"/>
        </w:rPr>
        <w:t>, обладающих дипломами о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 xml:space="preserve">высшем </w:t>
      </w:r>
      <w:proofErr w:type="gramStart"/>
      <w:r w:rsidRPr="00317C2F">
        <w:rPr>
          <w:rFonts w:eastAsia="Calibri"/>
          <w:color w:val="000000"/>
        </w:rPr>
        <w:t>образовании</w:t>
      </w:r>
      <w:proofErr w:type="gramEnd"/>
      <w:r w:rsidRPr="00317C2F">
        <w:rPr>
          <w:rFonts w:eastAsia="Calibri"/>
          <w:color w:val="000000"/>
        </w:rPr>
        <w:t xml:space="preserve"> по экономическим направлениям подготовки (специальностям),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не имеющих дипломов кандидата или доктора экономических наук.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5.7. В графе 7 Сведений указывается численность сотрудников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соответствующего финансового (финансово-экономического) подразделения аппарата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главного распорядителя средств бюджета</w:t>
      </w:r>
      <w:r>
        <w:rPr>
          <w:rFonts w:eastAsia="Calibri"/>
          <w:color w:val="000000"/>
        </w:rPr>
        <w:t xml:space="preserve"> поселения</w:t>
      </w:r>
      <w:r w:rsidRPr="00317C2F">
        <w:rPr>
          <w:rFonts w:eastAsia="Calibri"/>
          <w:color w:val="000000"/>
        </w:rPr>
        <w:t>, обладающих дипломами о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317C2F">
        <w:rPr>
          <w:rFonts w:eastAsia="Calibri"/>
          <w:color w:val="000000"/>
        </w:rPr>
        <w:t>среднем</w:t>
      </w:r>
      <w:proofErr w:type="gramEnd"/>
      <w:r w:rsidRPr="00317C2F">
        <w:rPr>
          <w:rFonts w:eastAsia="Calibri"/>
          <w:color w:val="000000"/>
        </w:rPr>
        <w:t xml:space="preserve"> профессиональном образовании по экономическим направлениям подготовки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 xml:space="preserve">(специальностям), не имеющих дипломов о высшем образовании </w:t>
      </w:r>
      <w:proofErr w:type="gramStart"/>
      <w:r w:rsidRPr="00317C2F">
        <w:rPr>
          <w:rFonts w:eastAsia="Calibri"/>
          <w:color w:val="000000"/>
        </w:rPr>
        <w:t>по</w:t>
      </w:r>
      <w:proofErr w:type="gramEnd"/>
      <w:r w:rsidRPr="00317C2F">
        <w:rPr>
          <w:rFonts w:eastAsia="Calibri"/>
          <w:color w:val="000000"/>
        </w:rPr>
        <w:t xml:space="preserve"> экономическим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направлениям подготовки (специальностям).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 xml:space="preserve">5.8. В графе 8 Сведений указывается численность сотрудников </w:t>
      </w:r>
      <w:proofErr w:type="gramStart"/>
      <w:r w:rsidRPr="00317C2F">
        <w:rPr>
          <w:rFonts w:eastAsia="Calibri"/>
          <w:color w:val="000000"/>
        </w:rPr>
        <w:t>финансового</w:t>
      </w:r>
      <w:proofErr w:type="gramEnd"/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(финансово-экономического) подразделения аппарата главного распорядителя средств</w:t>
      </w:r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317C2F">
        <w:rPr>
          <w:rFonts w:eastAsia="Calibri"/>
          <w:color w:val="000000"/>
        </w:rPr>
        <w:t>бюджета</w:t>
      </w:r>
      <w:r>
        <w:rPr>
          <w:rFonts w:eastAsia="Calibri"/>
          <w:color w:val="000000"/>
        </w:rPr>
        <w:t xml:space="preserve"> поселения</w:t>
      </w:r>
      <w:r w:rsidRPr="00317C2F">
        <w:rPr>
          <w:rFonts w:eastAsia="Calibri"/>
          <w:color w:val="000000"/>
        </w:rPr>
        <w:t>, обладающих свидетельствами (сертификатами, удостоверениями</w:t>
      </w:r>
      <w:proofErr w:type="gramEnd"/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 xml:space="preserve">и иными документами), подтверждающими принятие участия в мероприятиях </w:t>
      </w:r>
      <w:proofErr w:type="gramStart"/>
      <w:r w:rsidRPr="00317C2F">
        <w:rPr>
          <w:rFonts w:eastAsia="Calibri"/>
          <w:color w:val="000000"/>
        </w:rPr>
        <w:t>по</w:t>
      </w:r>
      <w:proofErr w:type="gramEnd"/>
    </w:p>
    <w:p w:rsidR="00CA4B3F" w:rsidRPr="00317C2F" w:rsidRDefault="00CA4B3F" w:rsidP="00E961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317C2F">
        <w:rPr>
          <w:rFonts w:eastAsia="Calibri"/>
          <w:color w:val="000000"/>
        </w:rPr>
        <w:t>профессиональному развитию в последние три отчетных года</w:t>
      </w:r>
      <w:proofErr w:type="gramStart"/>
      <w:r w:rsidRPr="00317C2F">
        <w:rPr>
          <w:rFonts w:eastAsia="Calibri"/>
          <w:color w:val="000000"/>
        </w:rPr>
        <w:t>.»__</w:t>
      </w:r>
      <w:proofErr w:type="gramEnd"/>
    </w:p>
    <w:p w:rsidR="004E19BF" w:rsidRDefault="004E19BF" w:rsidP="00E96116">
      <w:pPr>
        <w:jc w:val="both"/>
        <w:rPr>
          <w:szCs w:val="28"/>
        </w:rPr>
      </w:pPr>
    </w:p>
    <w:sectPr w:rsidR="004E19BF" w:rsidSect="00F964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49" w:rsidRDefault="00191149">
      <w:r>
        <w:separator/>
      </w:r>
    </w:p>
  </w:endnote>
  <w:endnote w:type="continuationSeparator" w:id="0">
    <w:p w:rsidR="00191149" w:rsidRDefault="00191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icrosoftSans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SansSerif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177282"/>
      <w:docPartObj>
        <w:docPartGallery w:val="Page Numbers (Bottom of Page)"/>
        <w:docPartUnique/>
      </w:docPartObj>
    </w:sdtPr>
    <w:sdtContent>
      <w:p w:rsidR="00191149" w:rsidRDefault="00191149">
        <w:pPr>
          <w:pStyle w:val="af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91149" w:rsidRDefault="0019114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9" w:rsidRDefault="0019114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9" w:rsidRDefault="00191149">
    <w:pPr>
      <w:pStyle w:val="af"/>
      <w:jc w:val="center"/>
    </w:pPr>
    <w:fldSimple w:instr=" PAGE   \* MERGEFORMAT ">
      <w:r>
        <w:rPr>
          <w:noProof/>
        </w:rPr>
        <w:t>9</w:t>
      </w:r>
    </w:fldSimple>
  </w:p>
  <w:p w:rsidR="00191149" w:rsidRDefault="00191149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9" w:rsidRDefault="0019114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49" w:rsidRDefault="00191149">
      <w:r>
        <w:separator/>
      </w:r>
    </w:p>
  </w:footnote>
  <w:footnote w:type="continuationSeparator" w:id="0">
    <w:p w:rsidR="00191149" w:rsidRDefault="00191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9" w:rsidRDefault="00191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9" w:rsidRDefault="001911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49" w:rsidRDefault="00191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7651D3"/>
    <w:multiLevelType w:val="hybridMultilevel"/>
    <w:tmpl w:val="9F284F6C"/>
    <w:lvl w:ilvl="0" w:tplc="CDCCAA8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05CD0"/>
    <w:multiLevelType w:val="hybridMultilevel"/>
    <w:tmpl w:val="0B923B10"/>
    <w:lvl w:ilvl="0" w:tplc="E11EF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693D82"/>
    <w:multiLevelType w:val="hybridMultilevel"/>
    <w:tmpl w:val="1EE6A8AE"/>
    <w:lvl w:ilvl="0" w:tplc="8FD4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364B"/>
    <w:rsid w:val="0000581C"/>
    <w:rsid w:val="00006888"/>
    <w:rsid w:val="000069D9"/>
    <w:rsid w:val="0001210A"/>
    <w:rsid w:val="00012123"/>
    <w:rsid w:val="000139A2"/>
    <w:rsid w:val="000139D7"/>
    <w:rsid w:val="00013D70"/>
    <w:rsid w:val="00014CC0"/>
    <w:rsid w:val="00016298"/>
    <w:rsid w:val="00017AA2"/>
    <w:rsid w:val="000217FC"/>
    <w:rsid w:val="00021CFC"/>
    <w:rsid w:val="00022754"/>
    <w:rsid w:val="00023881"/>
    <w:rsid w:val="00023956"/>
    <w:rsid w:val="0002609A"/>
    <w:rsid w:val="00031A95"/>
    <w:rsid w:val="000326B4"/>
    <w:rsid w:val="00032AFE"/>
    <w:rsid w:val="00035AD5"/>
    <w:rsid w:val="00036A4B"/>
    <w:rsid w:val="00040F54"/>
    <w:rsid w:val="0004352E"/>
    <w:rsid w:val="00043B56"/>
    <w:rsid w:val="000453E5"/>
    <w:rsid w:val="00045CD0"/>
    <w:rsid w:val="00047616"/>
    <w:rsid w:val="000504BA"/>
    <w:rsid w:val="00052590"/>
    <w:rsid w:val="00052BC1"/>
    <w:rsid w:val="00054187"/>
    <w:rsid w:val="000543B3"/>
    <w:rsid w:val="00055647"/>
    <w:rsid w:val="0005674E"/>
    <w:rsid w:val="00056ED4"/>
    <w:rsid w:val="00057709"/>
    <w:rsid w:val="000631C0"/>
    <w:rsid w:val="0006421C"/>
    <w:rsid w:val="00065540"/>
    <w:rsid w:val="000659EA"/>
    <w:rsid w:val="00065E0F"/>
    <w:rsid w:val="00067820"/>
    <w:rsid w:val="00071609"/>
    <w:rsid w:val="0007266D"/>
    <w:rsid w:val="000734EF"/>
    <w:rsid w:val="000741BE"/>
    <w:rsid w:val="000801E7"/>
    <w:rsid w:val="00081B2A"/>
    <w:rsid w:val="000848FF"/>
    <w:rsid w:val="00085A1F"/>
    <w:rsid w:val="00086644"/>
    <w:rsid w:val="00087402"/>
    <w:rsid w:val="000878CE"/>
    <w:rsid w:val="00087CCC"/>
    <w:rsid w:val="00090CFF"/>
    <w:rsid w:val="00090D98"/>
    <w:rsid w:val="0009609A"/>
    <w:rsid w:val="00097C68"/>
    <w:rsid w:val="000A185D"/>
    <w:rsid w:val="000A1D88"/>
    <w:rsid w:val="000A28BB"/>
    <w:rsid w:val="000A36D3"/>
    <w:rsid w:val="000A3B9F"/>
    <w:rsid w:val="000A4224"/>
    <w:rsid w:val="000A6F09"/>
    <w:rsid w:val="000A7405"/>
    <w:rsid w:val="000B1E0E"/>
    <w:rsid w:val="000B3408"/>
    <w:rsid w:val="000B541A"/>
    <w:rsid w:val="000B697E"/>
    <w:rsid w:val="000B6C43"/>
    <w:rsid w:val="000C03EE"/>
    <w:rsid w:val="000C2E0A"/>
    <w:rsid w:val="000C3B37"/>
    <w:rsid w:val="000C72BD"/>
    <w:rsid w:val="000C7585"/>
    <w:rsid w:val="000C75B2"/>
    <w:rsid w:val="000D258B"/>
    <w:rsid w:val="000D25A9"/>
    <w:rsid w:val="000D551B"/>
    <w:rsid w:val="000D5CFA"/>
    <w:rsid w:val="000D6035"/>
    <w:rsid w:val="000D7027"/>
    <w:rsid w:val="000E1802"/>
    <w:rsid w:val="000E385B"/>
    <w:rsid w:val="000E6030"/>
    <w:rsid w:val="000E75EA"/>
    <w:rsid w:val="000F0D81"/>
    <w:rsid w:val="000F3639"/>
    <w:rsid w:val="000F611F"/>
    <w:rsid w:val="00100F92"/>
    <w:rsid w:val="00102BC1"/>
    <w:rsid w:val="0010314B"/>
    <w:rsid w:val="00104E35"/>
    <w:rsid w:val="0010567D"/>
    <w:rsid w:val="0010643E"/>
    <w:rsid w:val="00107C1F"/>
    <w:rsid w:val="00114A70"/>
    <w:rsid w:val="001153D7"/>
    <w:rsid w:val="00115AAB"/>
    <w:rsid w:val="00120183"/>
    <w:rsid w:val="00120AEA"/>
    <w:rsid w:val="001214AD"/>
    <w:rsid w:val="00122C99"/>
    <w:rsid w:val="001240FD"/>
    <w:rsid w:val="00125967"/>
    <w:rsid w:val="001264CF"/>
    <w:rsid w:val="00126759"/>
    <w:rsid w:val="0012700D"/>
    <w:rsid w:val="00130D9A"/>
    <w:rsid w:val="001311B2"/>
    <w:rsid w:val="00131C9E"/>
    <w:rsid w:val="001352DE"/>
    <w:rsid w:val="0013587F"/>
    <w:rsid w:val="00136651"/>
    <w:rsid w:val="001369F2"/>
    <w:rsid w:val="00141601"/>
    <w:rsid w:val="0014183F"/>
    <w:rsid w:val="00143F5B"/>
    <w:rsid w:val="0014474C"/>
    <w:rsid w:val="001450FD"/>
    <w:rsid w:val="00146709"/>
    <w:rsid w:val="00152763"/>
    <w:rsid w:val="0015316C"/>
    <w:rsid w:val="00154980"/>
    <w:rsid w:val="0015585C"/>
    <w:rsid w:val="001570C8"/>
    <w:rsid w:val="00161CA3"/>
    <w:rsid w:val="00163073"/>
    <w:rsid w:val="0016332B"/>
    <w:rsid w:val="001637A6"/>
    <w:rsid w:val="00163887"/>
    <w:rsid w:val="00164537"/>
    <w:rsid w:val="00166969"/>
    <w:rsid w:val="001734F5"/>
    <w:rsid w:val="00175CDE"/>
    <w:rsid w:val="00177B72"/>
    <w:rsid w:val="00177F5F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49"/>
    <w:rsid w:val="001911BC"/>
    <w:rsid w:val="001915BF"/>
    <w:rsid w:val="00193D49"/>
    <w:rsid w:val="00194410"/>
    <w:rsid w:val="00195B8C"/>
    <w:rsid w:val="001974BF"/>
    <w:rsid w:val="001977D7"/>
    <w:rsid w:val="001A1F25"/>
    <w:rsid w:val="001A2A1C"/>
    <w:rsid w:val="001A38A1"/>
    <w:rsid w:val="001A39E4"/>
    <w:rsid w:val="001A3CCD"/>
    <w:rsid w:val="001A3D39"/>
    <w:rsid w:val="001A69BC"/>
    <w:rsid w:val="001A6C4E"/>
    <w:rsid w:val="001B1ECE"/>
    <w:rsid w:val="001B215C"/>
    <w:rsid w:val="001B3C68"/>
    <w:rsid w:val="001B401D"/>
    <w:rsid w:val="001B450F"/>
    <w:rsid w:val="001B52E7"/>
    <w:rsid w:val="001B563C"/>
    <w:rsid w:val="001B6206"/>
    <w:rsid w:val="001B70F9"/>
    <w:rsid w:val="001C0E5E"/>
    <w:rsid w:val="001C4932"/>
    <w:rsid w:val="001C4CDB"/>
    <w:rsid w:val="001C6422"/>
    <w:rsid w:val="001C65EE"/>
    <w:rsid w:val="001C7C13"/>
    <w:rsid w:val="001D091B"/>
    <w:rsid w:val="001D17F2"/>
    <w:rsid w:val="001D2B63"/>
    <w:rsid w:val="001D555B"/>
    <w:rsid w:val="001D701B"/>
    <w:rsid w:val="001D7CA3"/>
    <w:rsid w:val="001E03AA"/>
    <w:rsid w:val="001E0914"/>
    <w:rsid w:val="001E26AE"/>
    <w:rsid w:val="001E3C6B"/>
    <w:rsid w:val="001E5A47"/>
    <w:rsid w:val="001E6463"/>
    <w:rsid w:val="001F0523"/>
    <w:rsid w:val="001F13B5"/>
    <w:rsid w:val="001F1598"/>
    <w:rsid w:val="001F68A1"/>
    <w:rsid w:val="001F7890"/>
    <w:rsid w:val="0020094C"/>
    <w:rsid w:val="0020255E"/>
    <w:rsid w:val="00206F18"/>
    <w:rsid w:val="00207207"/>
    <w:rsid w:val="0020781E"/>
    <w:rsid w:val="002118D0"/>
    <w:rsid w:val="002120B5"/>
    <w:rsid w:val="00212B7F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365E8"/>
    <w:rsid w:val="00237CD9"/>
    <w:rsid w:val="0024093C"/>
    <w:rsid w:val="0024254B"/>
    <w:rsid w:val="00242B8A"/>
    <w:rsid w:val="00243379"/>
    <w:rsid w:val="00246955"/>
    <w:rsid w:val="0025023A"/>
    <w:rsid w:val="00250BC8"/>
    <w:rsid w:val="00250FE2"/>
    <w:rsid w:val="00251E14"/>
    <w:rsid w:val="0025206F"/>
    <w:rsid w:val="00253C97"/>
    <w:rsid w:val="0025466F"/>
    <w:rsid w:val="00254811"/>
    <w:rsid w:val="00260137"/>
    <w:rsid w:val="002603AB"/>
    <w:rsid w:val="00261D57"/>
    <w:rsid w:val="0026216E"/>
    <w:rsid w:val="00262D94"/>
    <w:rsid w:val="002633E6"/>
    <w:rsid w:val="00265204"/>
    <w:rsid w:val="00266A2B"/>
    <w:rsid w:val="002703BA"/>
    <w:rsid w:val="00270FFA"/>
    <w:rsid w:val="00273CBE"/>
    <w:rsid w:val="002740E3"/>
    <w:rsid w:val="002769E3"/>
    <w:rsid w:val="00277DCE"/>
    <w:rsid w:val="00281550"/>
    <w:rsid w:val="00293772"/>
    <w:rsid w:val="002949F7"/>
    <w:rsid w:val="002957B5"/>
    <w:rsid w:val="00295E8A"/>
    <w:rsid w:val="002A02EF"/>
    <w:rsid w:val="002A055C"/>
    <w:rsid w:val="002A061A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AAB"/>
    <w:rsid w:val="002B4ED4"/>
    <w:rsid w:val="002C6784"/>
    <w:rsid w:val="002D0678"/>
    <w:rsid w:val="002D12B3"/>
    <w:rsid w:val="002D2CC3"/>
    <w:rsid w:val="002D3D70"/>
    <w:rsid w:val="002D428D"/>
    <w:rsid w:val="002E090A"/>
    <w:rsid w:val="002E0B6D"/>
    <w:rsid w:val="002E1056"/>
    <w:rsid w:val="002E32F2"/>
    <w:rsid w:val="002E4F89"/>
    <w:rsid w:val="002E76E7"/>
    <w:rsid w:val="002F3896"/>
    <w:rsid w:val="002F7F7C"/>
    <w:rsid w:val="003023FA"/>
    <w:rsid w:val="0030381D"/>
    <w:rsid w:val="0030552F"/>
    <w:rsid w:val="00305A19"/>
    <w:rsid w:val="003062C1"/>
    <w:rsid w:val="00310AB4"/>
    <w:rsid w:val="0031198D"/>
    <w:rsid w:val="0031271E"/>
    <w:rsid w:val="00312863"/>
    <w:rsid w:val="00312EFA"/>
    <w:rsid w:val="0031540B"/>
    <w:rsid w:val="003203CC"/>
    <w:rsid w:val="003213A0"/>
    <w:rsid w:val="0032215D"/>
    <w:rsid w:val="00322CAA"/>
    <w:rsid w:val="00324337"/>
    <w:rsid w:val="00330F67"/>
    <w:rsid w:val="00331AF4"/>
    <w:rsid w:val="003329CC"/>
    <w:rsid w:val="00333375"/>
    <w:rsid w:val="00333554"/>
    <w:rsid w:val="00333DFD"/>
    <w:rsid w:val="003340A1"/>
    <w:rsid w:val="00335FF9"/>
    <w:rsid w:val="0034205D"/>
    <w:rsid w:val="00343782"/>
    <w:rsid w:val="00345037"/>
    <w:rsid w:val="00346018"/>
    <w:rsid w:val="00350192"/>
    <w:rsid w:val="0035258C"/>
    <w:rsid w:val="00355A21"/>
    <w:rsid w:val="0035658C"/>
    <w:rsid w:val="003568B4"/>
    <w:rsid w:val="00356B01"/>
    <w:rsid w:val="00356C81"/>
    <w:rsid w:val="00357B90"/>
    <w:rsid w:val="00357F2A"/>
    <w:rsid w:val="00360914"/>
    <w:rsid w:val="0036336C"/>
    <w:rsid w:val="0036426D"/>
    <w:rsid w:val="0036508E"/>
    <w:rsid w:val="0036603D"/>
    <w:rsid w:val="0037170A"/>
    <w:rsid w:val="00373366"/>
    <w:rsid w:val="00374CAB"/>
    <w:rsid w:val="00375048"/>
    <w:rsid w:val="00376871"/>
    <w:rsid w:val="003827B9"/>
    <w:rsid w:val="0038280A"/>
    <w:rsid w:val="00383382"/>
    <w:rsid w:val="00384E28"/>
    <w:rsid w:val="00387AA9"/>
    <w:rsid w:val="00390366"/>
    <w:rsid w:val="003907A3"/>
    <w:rsid w:val="00391877"/>
    <w:rsid w:val="00393114"/>
    <w:rsid w:val="00395A3D"/>
    <w:rsid w:val="00397E98"/>
    <w:rsid w:val="003A0953"/>
    <w:rsid w:val="003A1979"/>
    <w:rsid w:val="003A278E"/>
    <w:rsid w:val="003A3320"/>
    <w:rsid w:val="003A44E8"/>
    <w:rsid w:val="003A544A"/>
    <w:rsid w:val="003A7271"/>
    <w:rsid w:val="003B1421"/>
    <w:rsid w:val="003B26A7"/>
    <w:rsid w:val="003B3D15"/>
    <w:rsid w:val="003B4407"/>
    <w:rsid w:val="003C06F2"/>
    <w:rsid w:val="003C192D"/>
    <w:rsid w:val="003C638C"/>
    <w:rsid w:val="003D255E"/>
    <w:rsid w:val="003D2F7E"/>
    <w:rsid w:val="003D4975"/>
    <w:rsid w:val="003D6FC7"/>
    <w:rsid w:val="003E3B4C"/>
    <w:rsid w:val="003E7551"/>
    <w:rsid w:val="003E7818"/>
    <w:rsid w:val="003F1020"/>
    <w:rsid w:val="003F2815"/>
    <w:rsid w:val="003F3F8D"/>
    <w:rsid w:val="003F5E22"/>
    <w:rsid w:val="003F7F4D"/>
    <w:rsid w:val="004054F7"/>
    <w:rsid w:val="004062B1"/>
    <w:rsid w:val="00406E26"/>
    <w:rsid w:val="00407083"/>
    <w:rsid w:val="00410777"/>
    <w:rsid w:val="00411ED0"/>
    <w:rsid w:val="00413DBA"/>
    <w:rsid w:val="00414BB0"/>
    <w:rsid w:val="00420ED5"/>
    <w:rsid w:val="0042390A"/>
    <w:rsid w:val="004242D5"/>
    <w:rsid w:val="0042560A"/>
    <w:rsid w:val="00425B43"/>
    <w:rsid w:val="00430975"/>
    <w:rsid w:val="00433C2E"/>
    <w:rsid w:val="00435B8B"/>
    <w:rsid w:val="0043751A"/>
    <w:rsid w:val="00437B7F"/>
    <w:rsid w:val="004408A5"/>
    <w:rsid w:val="0044150D"/>
    <w:rsid w:val="00442F89"/>
    <w:rsid w:val="00445F9A"/>
    <w:rsid w:val="00447201"/>
    <w:rsid w:val="004473E7"/>
    <w:rsid w:val="00447434"/>
    <w:rsid w:val="00450324"/>
    <w:rsid w:val="0045067F"/>
    <w:rsid w:val="004527AC"/>
    <w:rsid w:val="00456B64"/>
    <w:rsid w:val="0045741B"/>
    <w:rsid w:val="004577AC"/>
    <w:rsid w:val="00460299"/>
    <w:rsid w:val="004606EF"/>
    <w:rsid w:val="00460DAD"/>
    <w:rsid w:val="0046518E"/>
    <w:rsid w:val="00465F49"/>
    <w:rsid w:val="00466DB5"/>
    <w:rsid w:val="004732A1"/>
    <w:rsid w:val="00481DBF"/>
    <w:rsid w:val="00482CFC"/>
    <w:rsid w:val="00485264"/>
    <w:rsid w:val="004857C0"/>
    <w:rsid w:val="00490FC7"/>
    <w:rsid w:val="00491E7A"/>
    <w:rsid w:val="004979D7"/>
    <w:rsid w:val="00497BEF"/>
    <w:rsid w:val="00497C91"/>
    <w:rsid w:val="004A09C7"/>
    <w:rsid w:val="004A2CD6"/>
    <w:rsid w:val="004A4007"/>
    <w:rsid w:val="004A5E80"/>
    <w:rsid w:val="004A658C"/>
    <w:rsid w:val="004B06D5"/>
    <w:rsid w:val="004B094E"/>
    <w:rsid w:val="004B46E1"/>
    <w:rsid w:val="004B4AE0"/>
    <w:rsid w:val="004B4E50"/>
    <w:rsid w:val="004B5A50"/>
    <w:rsid w:val="004B66CE"/>
    <w:rsid w:val="004C0410"/>
    <w:rsid w:val="004C2B52"/>
    <w:rsid w:val="004C326F"/>
    <w:rsid w:val="004C3E3C"/>
    <w:rsid w:val="004C4E09"/>
    <w:rsid w:val="004C4E7F"/>
    <w:rsid w:val="004C4E85"/>
    <w:rsid w:val="004C4EA8"/>
    <w:rsid w:val="004C66B0"/>
    <w:rsid w:val="004D0E8D"/>
    <w:rsid w:val="004D3312"/>
    <w:rsid w:val="004D3C02"/>
    <w:rsid w:val="004D776D"/>
    <w:rsid w:val="004D7ED9"/>
    <w:rsid w:val="004E0CF1"/>
    <w:rsid w:val="004E13D8"/>
    <w:rsid w:val="004E1693"/>
    <w:rsid w:val="004E19BF"/>
    <w:rsid w:val="004E219A"/>
    <w:rsid w:val="004E2366"/>
    <w:rsid w:val="004E7892"/>
    <w:rsid w:val="004E7B4B"/>
    <w:rsid w:val="004E7E5A"/>
    <w:rsid w:val="004E7E78"/>
    <w:rsid w:val="004F04F1"/>
    <w:rsid w:val="004F122D"/>
    <w:rsid w:val="004F1591"/>
    <w:rsid w:val="004F1BF9"/>
    <w:rsid w:val="004F1ED9"/>
    <w:rsid w:val="004F2A60"/>
    <w:rsid w:val="004F3732"/>
    <w:rsid w:val="004F4E0C"/>
    <w:rsid w:val="004F6F33"/>
    <w:rsid w:val="004F7355"/>
    <w:rsid w:val="004F78A8"/>
    <w:rsid w:val="00500550"/>
    <w:rsid w:val="00501E6D"/>
    <w:rsid w:val="00502275"/>
    <w:rsid w:val="00502778"/>
    <w:rsid w:val="0050296A"/>
    <w:rsid w:val="00505E84"/>
    <w:rsid w:val="0050628F"/>
    <w:rsid w:val="005105A9"/>
    <w:rsid w:val="005116C8"/>
    <w:rsid w:val="005140C9"/>
    <w:rsid w:val="0051554E"/>
    <w:rsid w:val="00515752"/>
    <w:rsid w:val="005157EC"/>
    <w:rsid w:val="005178AE"/>
    <w:rsid w:val="00526A7B"/>
    <w:rsid w:val="0052745C"/>
    <w:rsid w:val="00534E79"/>
    <w:rsid w:val="005353AF"/>
    <w:rsid w:val="00535B4C"/>
    <w:rsid w:val="005365FD"/>
    <w:rsid w:val="00537151"/>
    <w:rsid w:val="005371F9"/>
    <w:rsid w:val="005372BC"/>
    <w:rsid w:val="00541ABA"/>
    <w:rsid w:val="00541AC5"/>
    <w:rsid w:val="0054302B"/>
    <w:rsid w:val="00543D37"/>
    <w:rsid w:val="0054642D"/>
    <w:rsid w:val="00546A55"/>
    <w:rsid w:val="005514B3"/>
    <w:rsid w:val="00556E1C"/>
    <w:rsid w:val="00560B55"/>
    <w:rsid w:val="00560B67"/>
    <w:rsid w:val="005628CA"/>
    <w:rsid w:val="005631BB"/>
    <w:rsid w:val="005635AF"/>
    <w:rsid w:val="0056542B"/>
    <w:rsid w:val="00565A82"/>
    <w:rsid w:val="0056619A"/>
    <w:rsid w:val="0056644B"/>
    <w:rsid w:val="005701C1"/>
    <w:rsid w:val="00571B20"/>
    <w:rsid w:val="00573AB6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96637"/>
    <w:rsid w:val="005A0D89"/>
    <w:rsid w:val="005A1F25"/>
    <w:rsid w:val="005A5362"/>
    <w:rsid w:val="005A6F5A"/>
    <w:rsid w:val="005B084C"/>
    <w:rsid w:val="005B14EB"/>
    <w:rsid w:val="005B1B6B"/>
    <w:rsid w:val="005B1B91"/>
    <w:rsid w:val="005B364C"/>
    <w:rsid w:val="005B47F3"/>
    <w:rsid w:val="005B4F68"/>
    <w:rsid w:val="005B5AAF"/>
    <w:rsid w:val="005B6E11"/>
    <w:rsid w:val="005B741B"/>
    <w:rsid w:val="005C04BF"/>
    <w:rsid w:val="005C0C55"/>
    <w:rsid w:val="005C1FBF"/>
    <w:rsid w:val="005C2BE6"/>
    <w:rsid w:val="005C2D1A"/>
    <w:rsid w:val="005C4AE4"/>
    <w:rsid w:val="005C6237"/>
    <w:rsid w:val="005D0E68"/>
    <w:rsid w:val="005D257F"/>
    <w:rsid w:val="005D2F01"/>
    <w:rsid w:val="005D3A9B"/>
    <w:rsid w:val="005D676F"/>
    <w:rsid w:val="005D6F09"/>
    <w:rsid w:val="005E1F29"/>
    <w:rsid w:val="005E233B"/>
    <w:rsid w:val="005E26B6"/>
    <w:rsid w:val="005E374D"/>
    <w:rsid w:val="005E5D70"/>
    <w:rsid w:val="005F00DD"/>
    <w:rsid w:val="005F0515"/>
    <w:rsid w:val="005F2215"/>
    <w:rsid w:val="005F3D6C"/>
    <w:rsid w:val="005F4587"/>
    <w:rsid w:val="005F4826"/>
    <w:rsid w:val="005F539C"/>
    <w:rsid w:val="005F63A2"/>
    <w:rsid w:val="005F6F4C"/>
    <w:rsid w:val="00600E26"/>
    <w:rsid w:val="00602886"/>
    <w:rsid w:val="00602AEE"/>
    <w:rsid w:val="00603563"/>
    <w:rsid w:val="0060595E"/>
    <w:rsid w:val="00610B82"/>
    <w:rsid w:val="00610D3D"/>
    <w:rsid w:val="00610F99"/>
    <w:rsid w:val="006112F9"/>
    <w:rsid w:val="00611E5C"/>
    <w:rsid w:val="00616B33"/>
    <w:rsid w:val="00620199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3BD0"/>
    <w:rsid w:val="0063445F"/>
    <w:rsid w:val="00634463"/>
    <w:rsid w:val="00635921"/>
    <w:rsid w:val="00636703"/>
    <w:rsid w:val="0064635B"/>
    <w:rsid w:val="00650930"/>
    <w:rsid w:val="00652701"/>
    <w:rsid w:val="00656F63"/>
    <w:rsid w:val="006574DF"/>
    <w:rsid w:val="00660DDF"/>
    <w:rsid w:val="0066257E"/>
    <w:rsid w:val="00662792"/>
    <w:rsid w:val="006632D5"/>
    <w:rsid w:val="00663AE4"/>
    <w:rsid w:val="00665D6C"/>
    <w:rsid w:val="00666E8A"/>
    <w:rsid w:val="00671E83"/>
    <w:rsid w:val="006756A1"/>
    <w:rsid w:val="00676162"/>
    <w:rsid w:val="0068062F"/>
    <w:rsid w:val="00681C11"/>
    <w:rsid w:val="0068288A"/>
    <w:rsid w:val="00692791"/>
    <w:rsid w:val="00692C57"/>
    <w:rsid w:val="00693585"/>
    <w:rsid w:val="006941A4"/>
    <w:rsid w:val="006968EC"/>
    <w:rsid w:val="00697FAB"/>
    <w:rsid w:val="006A2688"/>
    <w:rsid w:val="006A30AB"/>
    <w:rsid w:val="006A412B"/>
    <w:rsid w:val="006A5A76"/>
    <w:rsid w:val="006A6DA9"/>
    <w:rsid w:val="006A6E4D"/>
    <w:rsid w:val="006A71CC"/>
    <w:rsid w:val="006A7828"/>
    <w:rsid w:val="006A7CF7"/>
    <w:rsid w:val="006B09BE"/>
    <w:rsid w:val="006B0B1C"/>
    <w:rsid w:val="006B499E"/>
    <w:rsid w:val="006B743A"/>
    <w:rsid w:val="006C35B2"/>
    <w:rsid w:val="006D1526"/>
    <w:rsid w:val="006D20E2"/>
    <w:rsid w:val="006D4574"/>
    <w:rsid w:val="006D46AE"/>
    <w:rsid w:val="006D53C4"/>
    <w:rsid w:val="006D61C7"/>
    <w:rsid w:val="006D6BA0"/>
    <w:rsid w:val="006D7CBA"/>
    <w:rsid w:val="006E1B0F"/>
    <w:rsid w:val="006E420E"/>
    <w:rsid w:val="006E496E"/>
    <w:rsid w:val="006E542A"/>
    <w:rsid w:val="006E5BC9"/>
    <w:rsid w:val="006E66AB"/>
    <w:rsid w:val="006E7DF3"/>
    <w:rsid w:val="006F1C1D"/>
    <w:rsid w:val="006F3F2D"/>
    <w:rsid w:val="006F57B1"/>
    <w:rsid w:val="006F5CC6"/>
    <w:rsid w:val="006F7C88"/>
    <w:rsid w:val="00700CBC"/>
    <w:rsid w:val="0070107D"/>
    <w:rsid w:val="00702511"/>
    <w:rsid w:val="007028A8"/>
    <w:rsid w:val="007065BF"/>
    <w:rsid w:val="00707222"/>
    <w:rsid w:val="00711F77"/>
    <w:rsid w:val="007129AF"/>
    <w:rsid w:val="00716659"/>
    <w:rsid w:val="007169D9"/>
    <w:rsid w:val="00717996"/>
    <w:rsid w:val="00717F9E"/>
    <w:rsid w:val="007221D9"/>
    <w:rsid w:val="00732173"/>
    <w:rsid w:val="00732B06"/>
    <w:rsid w:val="00732D87"/>
    <w:rsid w:val="00733733"/>
    <w:rsid w:val="00733F0F"/>
    <w:rsid w:val="00735513"/>
    <w:rsid w:val="00742E00"/>
    <w:rsid w:val="0074457C"/>
    <w:rsid w:val="00745519"/>
    <w:rsid w:val="0074690E"/>
    <w:rsid w:val="0074765A"/>
    <w:rsid w:val="00751B9F"/>
    <w:rsid w:val="00756D8D"/>
    <w:rsid w:val="0075755E"/>
    <w:rsid w:val="00762200"/>
    <w:rsid w:val="00762336"/>
    <w:rsid w:val="00764795"/>
    <w:rsid w:val="00764D30"/>
    <w:rsid w:val="007650EA"/>
    <w:rsid w:val="00766BEC"/>
    <w:rsid w:val="00766F43"/>
    <w:rsid w:val="00770FBE"/>
    <w:rsid w:val="00772389"/>
    <w:rsid w:val="00772C80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1F62"/>
    <w:rsid w:val="007A2716"/>
    <w:rsid w:val="007B09F5"/>
    <w:rsid w:val="007B0F29"/>
    <w:rsid w:val="007B24E2"/>
    <w:rsid w:val="007B3987"/>
    <w:rsid w:val="007B4C7E"/>
    <w:rsid w:val="007B4D40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92"/>
    <w:rsid w:val="007D4153"/>
    <w:rsid w:val="007D5A55"/>
    <w:rsid w:val="007D5D05"/>
    <w:rsid w:val="007D623C"/>
    <w:rsid w:val="007D79A5"/>
    <w:rsid w:val="007D7BAE"/>
    <w:rsid w:val="007E4572"/>
    <w:rsid w:val="007E5F18"/>
    <w:rsid w:val="007E662E"/>
    <w:rsid w:val="007F2845"/>
    <w:rsid w:val="007F3A02"/>
    <w:rsid w:val="007F7C63"/>
    <w:rsid w:val="00801021"/>
    <w:rsid w:val="008064E7"/>
    <w:rsid w:val="008117AE"/>
    <w:rsid w:val="00811B51"/>
    <w:rsid w:val="008127AB"/>
    <w:rsid w:val="008144C4"/>
    <w:rsid w:val="00816476"/>
    <w:rsid w:val="00816D49"/>
    <w:rsid w:val="00822382"/>
    <w:rsid w:val="008225A1"/>
    <w:rsid w:val="00822C04"/>
    <w:rsid w:val="00825EA6"/>
    <w:rsid w:val="00826A55"/>
    <w:rsid w:val="00832100"/>
    <w:rsid w:val="008334D5"/>
    <w:rsid w:val="00833CA2"/>
    <w:rsid w:val="008354A1"/>
    <w:rsid w:val="0083632D"/>
    <w:rsid w:val="00836B40"/>
    <w:rsid w:val="0084199C"/>
    <w:rsid w:val="00842483"/>
    <w:rsid w:val="0084378D"/>
    <w:rsid w:val="00845F85"/>
    <w:rsid w:val="00846200"/>
    <w:rsid w:val="00846293"/>
    <w:rsid w:val="008474AD"/>
    <w:rsid w:val="008477EF"/>
    <w:rsid w:val="0084793D"/>
    <w:rsid w:val="00847C59"/>
    <w:rsid w:val="0085173F"/>
    <w:rsid w:val="008530CC"/>
    <w:rsid w:val="00855395"/>
    <w:rsid w:val="0085558F"/>
    <w:rsid w:val="008559CD"/>
    <w:rsid w:val="008559E7"/>
    <w:rsid w:val="00855EFC"/>
    <w:rsid w:val="00857B85"/>
    <w:rsid w:val="0086224C"/>
    <w:rsid w:val="0086411C"/>
    <w:rsid w:val="008665DC"/>
    <w:rsid w:val="0087106C"/>
    <w:rsid w:val="00871087"/>
    <w:rsid w:val="00871A95"/>
    <w:rsid w:val="00874FBA"/>
    <w:rsid w:val="00881328"/>
    <w:rsid w:val="00882BFB"/>
    <w:rsid w:val="0088668F"/>
    <w:rsid w:val="00886991"/>
    <w:rsid w:val="008875C3"/>
    <w:rsid w:val="00887E63"/>
    <w:rsid w:val="00892635"/>
    <w:rsid w:val="008927AD"/>
    <w:rsid w:val="0089540F"/>
    <w:rsid w:val="00896335"/>
    <w:rsid w:val="00897216"/>
    <w:rsid w:val="008A0202"/>
    <w:rsid w:val="008A1576"/>
    <w:rsid w:val="008A15E9"/>
    <w:rsid w:val="008A37B2"/>
    <w:rsid w:val="008A3F2A"/>
    <w:rsid w:val="008A473C"/>
    <w:rsid w:val="008A7225"/>
    <w:rsid w:val="008B0597"/>
    <w:rsid w:val="008B3A12"/>
    <w:rsid w:val="008B7D77"/>
    <w:rsid w:val="008C054B"/>
    <w:rsid w:val="008C3C1B"/>
    <w:rsid w:val="008C4753"/>
    <w:rsid w:val="008C6D56"/>
    <w:rsid w:val="008D092F"/>
    <w:rsid w:val="008D2C82"/>
    <w:rsid w:val="008D3451"/>
    <w:rsid w:val="008D36C8"/>
    <w:rsid w:val="008D4DBD"/>
    <w:rsid w:val="008D5DB6"/>
    <w:rsid w:val="008D7324"/>
    <w:rsid w:val="008E0C91"/>
    <w:rsid w:val="008E0F1A"/>
    <w:rsid w:val="008E36B4"/>
    <w:rsid w:val="008E4884"/>
    <w:rsid w:val="008E6187"/>
    <w:rsid w:val="008E631B"/>
    <w:rsid w:val="008F0EEF"/>
    <w:rsid w:val="008F0FEE"/>
    <w:rsid w:val="008F4D37"/>
    <w:rsid w:val="008F5596"/>
    <w:rsid w:val="008F6C18"/>
    <w:rsid w:val="00902C28"/>
    <w:rsid w:val="00904AB6"/>
    <w:rsid w:val="0090706B"/>
    <w:rsid w:val="00907390"/>
    <w:rsid w:val="00910800"/>
    <w:rsid w:val="009116A0"/>
    <w:rsid w:val="00916403"/>
    <w:rsid w:val="00916CB7"/>
    <w:rsid w:val="00917BB1"/>
    <w:rsid w:val="00917EFB"/>
    <w:rsid w:val="00921932"/>
    <w:rsid w:val="0092243D"/>
    <w:rsid w:val="00922624"/>
    <w:rsid w:val="00924A11"/>
    <w:rsid w:val="00932CC3"/>
    <w:rsid w:val="0093338A"/>
    <w:rsid w:val="00934A91"/>
    <w:rsid w:val="00935C6F"/>
    <w:rsid w:val="009372CD"/>
    <w:rsid w:val="0093779D"/>
    <w:rsid w:val="00940127"/>
    <w:rsid w:val="00941757"/>
    <w:rsid w:val="0094258B"/>
    <w:rsid w:val="00942952"/>
    <w:rsid w:val="00942D74"/>
    <w:rsid w:val="00945211"/>
    <w:rsid w:val="0094576E"/>
    <w:rsid w:val="00950C15"/>
    <w:rsid w:val="00950CDB"/>
    <w:rsid w:val="009511E3"/>
    <w:rsid w:val="009542D1"/>
    <w:rsid w:val="00963188"/>
    <w:rsid w:val="00964831"/>
    <w:rsid w:val="00966292"/>
    <w:rsid w:val="00966B46"/>
    <w:rsid w:val="0096716A"/>
    <w:rsid w:val="00970602"/>
    <w:rsid w:val="00970A39"/>
    <w:rsid w:val="00973143"/>
    <w:rsid w:val="00974D56"/>
    <w:rsid w:val="00976577"/>
    <w:rsid w:val="00976803"/>
    <w:rsid w:val="009772A9"/>
    <w:rsid w:val="009818DD"/>
    <w:rsid w:val="009819CC"/>
    <w:rsid w:val="00981CE1"/>
    <w:rsid w:val="00982287"/>
    <w:rsid w:val="00984AAA"/>
    <w:rsid w:val="00984D65"/>
    <w:rsid w:val="00986D6D"/>
    <w:rsid w:val="009878CF"/>
    <w:rsid w:val="00990153"/>
    <w:rsid w:val="00991561"/>
    <w:rsid w:val="00991A8C"/>
    <w:rsid w:val="00992D36"/>
    <w:rsid w:val="00995197"/>
    <w:rsid w:val="0099667D"/>
    <w:rsid w:val="009A1880"/>
    <w:rsid w:val="009A1E3B"/>
    <w:rsid w:val="009A27EB"/>
    <w:rsid w:val="009A363E"/>
    <w:rsid w:val="009A3865"/>
    <w:rsid w:val="009A4BAD"/>
    <w:rsid w:val="009A6B68"/>
    <w:rsid w:val="009A74BA"/>
    <w:rsid w:val="009A7618"/>
    <w:rsid w:val="009B03AD"/>
    <w:rsid w:val="009B05A1"/>
    <w:rsid w:val="009B0B89"/>
    <w:rsid w:val="009B14D9"/>
    <w:rsid w:val="009B1FD4"/>
    <w:rsid w:val="009B240C"/>
    <w:rsid w:val="009B3C67"/>
    <w:rsid w:val="009B7166"/>
    <w:rsid w:val="009C0CF9"/>
    <w:rsid w:val="009C21D1"/>
    <w:rsid w:val="009C39E8"/>
    <w:rsid w:val="009C49C5"/>
    <w:rsid w:val="009C6282"/>
    <w:rsid w:val="009C6541"/>
    <w:rsid w:val="009C6D31"/>
    <w:rsid w:val="009D2CEB"/>
    <w:rsid w:val="009D6B41"/>
    <w:rsid w:val="009E3F56"/>
    <w:rsid w:val="009E4AC4"/>
    <w:rsid w:val="009E4F06"/>
    <w:rsid w:val="009E5D83"/>
    <w:rsid w:val="009E5DC9"/>
    <w:rsid w:val="009E61DC"/>
    <w:rsid w:val="009E6E3F"/>
    <w:rsid w:val="009F1C71"/>
    <w:rsid w:val="009F259F"/>
    <w:rsid w:val="009F2AFE"/>
    <w:rsid w:val="009F2E02"/>
    <w:rsid w:val="009F2F81"/>
    <w:rsid w:val="009F334A"/>
    <w:rsid w:val="009F3C3C"/>
    <w:rsid w:val="009F599E"/>
    <w:rsid w:val="009F5B46"/>
    <w:rsid w:val="00A00837"/>
    <w:rsid w:val="00A00B94"/>
    <w:rsid w:val="00A02C32"/>
    <w:rsid w:val="00A03032"/>
    <w:rsid w:val="00A03085"/>
    <w:rsid w:val="00A03F1A"/>
    <w:rsid w:val="00A04B6F"/>
    <w:rsid w:val="00A05F66"/>
    <w:rsid w:val="00A07C3B"/>
    <w:rsid w:val="00A10F9A"/>
    <w:rsid w:val="00A11F6F"/>
    <w:rsid w:val="00A12B3B"/>
    <w:rsid w:val="00A135FA"/>
    <w:rsid w:val="00A14CEE"/>
    <w:rsid w:val="00A17BCC"/>
    <w:rsid w:val="00A22234"/>
    <w:rsid w:val="00A260E5"/>
    <w:rsid w:val="00A26F0F"/>
    <w:rsid w:val="00A27B94"/>
    <w:rsid w:val="00A31AC9"/>
    <w:rsid w:val="00A32649"/>
    <w:rsid w:val="00A3349E"/>
    <w:rsid w:val="00A33C24"/>
    <w:rsid w:val="00A34E8A"/>
    <w:rsid w:val="00A3601D"/>
    <w:rsid w:val="00A375CF"/>
    <w:rsid w:val="00A41D44"/>
    <w:rsid w:val="00A425B2"/>
    <w:rsid w:val="00A44B08"/>
    <w:rsid w:val="00A46134"/>
    <w:rsid w:val="00A464E4"/>
    <w:rsid w:val="00A47BB7"/>
    <w:rsid w:val="00A50246"/>
    <w:rsid w:val="00A51F18"/>
    <w:rsid w:val="00A5359F"/>
    <w:rsid w:val="00A53CA2"/>
    <w:rsid w:val="00A55F24"/>
    <w:rsid w:val="00A57BA8"/>
    <w:rsid w:val="00A60778"/>
    <w:rsid w:val="00A619F0"/>
    <w:rsid w:val="00A64091"/>
    <w:rsid w:val="00A677C7"/>
    <w:rsid w:val="00A71076"/>
    <w:rsid w:val="00A71B94"/>
    <w:rsid w:val="00A72153"/>
    <w:rsid w:val="00A72B1C"/>
    <w:rsid w:val="00A741F1"/>
    <w:rsid w:val="00A76D1A"/>
    <w:rsid w:val="00A80317"/>
    <w:rsid w:val="00A8134D"/>
    <w:rsid w:val="00A843A2"/>
    <w:rsid w:val="00A90CF3"/>
    <w:rsid w:val="00A92FD4"/>
    <w:rsid w:val="00A946FB"/>
    <w:rsid w:val="00A96DBB"/>
    <w:rsid w:val="00A972DB"/>
    <w:rsid w:val="00A97375"/>
    <w:rsid w:val="00A97DC8"/>
    <w:rsid w:val="00AA1E17"/>
    <w:rsid w:val="00AA308C"/>
    <w:rsid w:val="00AA3658"/>
    <w:rsid w:val="00AA7C9E"/>
    <w:rsid w:val="00AB0A12"/>
    <w:rsid w:val="00AB3D04"/>
    <w:rsid w:val="00AB47EC"/>
    <w:rsid w:val="00AB4B67"/>
    <w:rsid w:val="00AB69BE"/>
    <w:rsid w:val="00AB7A63"/>
    <w:rsid w:val="00AB7EA4"/>
    <w:rsid w:val="00AC2194"/>
    <w:rsid w:val="00AC2B76"/>
    <w:rsid w:val="00AC3478"/>
    <w:rsid w:val="00AC431C"/>
    <w:rsid w:val="00AC4695"/>
    <w:rsid w:val="00AC4EDD"/>
    <w:rsid w:val="00AC4FDD"/>
    <w:rsid w:val="00AC5CFB"/>
    <w:rsid w:val="00AD0E7C"/>
    <w:rsid w:val="00AD2763"/>
    <w:rsid w:val="00AD42F5"/>
    <w:rsid w:val="00AD57C2"/>
    <w:rsid w:val="00AD6154"/>
    <w:rsid w:val="00AD7AD8"/>
    <w:rsid w:val="00AE0C68"/>
    <w:rsid w:val="00AE115F"/>
    <w:rsid w:val="00AE2D85"/>
    <w:rsid w:val="00AE2E86"/>
    <w:rsid w:val="00AE2EA5"/>
    <w:rsid w:val="00AE365F"/>
    <w:rsid w:val="00AE4FB8"/>
    <w:rsid w:val="00AE54EF"/>
    <w:rsid w:val="00AE582D"/>
    <w:rsid w:val="00AE7330"/>
    <w:rsid w:val="00AF03D4"/>
    <w:rsid w:val="00AF09CE"/>
    <w:rsid w:val="00AF5623"/>
    <w:rsid w:val="00AF667B"/>
    <w:rsid w:val="00AF7569"/>
    <w:rsid w:val="00AF7D8A"/>
    <w:rsid w:val="00B01874"/>
    <w:rsid w:val="00B033CD"/>
    <w:rsid w:val="00B03953"/>
    <w:rsid w:val="00B03957"/>
    <w:rsid w:val="00B05B83"/>
    <w:rsid w:val="00B10E30"/>
    <w:rsid w:val="00B111FF"/>
    <w:rsid w:val="00B1491F"/>
    <w:rsid w:val="00B169CF"/>
    <w:rsid w:val="00B1792C"/>
    <w:rsid w:val="00B21709"/>
    <w:rsid w:val="00B2431D"/>
    <w:rsid w:val="00B2459F"/>
    <w:rsid w:val="00B26BCE"/>
    <w:rsid w:val="00B27F8C"/>
    <w:rsid w:val="00B325FE"/>
    <w:rsid w:val="00B34A1A"/>
    <w:rsid w:val="00B34DE4"/>
    <w:rsid w:val="00B36237"/>
    <w:rsid w:val="00B36CAE"/>
    <w:rsid w:val="00B37265"/>
    <w:rsid w:val="00B40E3F"/>
    <w:rsid w:val="00B41C75"/>
    <w:rsid w:val="00B4290E"/>
    <w:rsid w:val="00B47D8C"/>
    <w:rsid w:val="00B47FDB"/>
    <w:rsid w:val="00B521C8"/>
    <w:rsid w:val="00B54C59"/>
    <w:rsid w:val="00B557C2"/>
    <w:rsid w:val="00B607A1"/>
    <w:rsid w:val="00B616F4"/>
    <w:rsid w:val="00B67744"/>
    <w:rsid w:val="00B679C7"/>
    <w:rsid w:val="00B70673"/>
    <w:rsid w:val="00B70BF3"/>
    <w:rsid w:val="00B71032"/>
    <w:rsid w:val="00B72149"/>
    <w:rsid w:val="00B72387"/>
    <w:rsid w:val="00B72CBD"/>
    <w:rsid w:val="00B730C8"/>
    <w:rsid w:val="00B75068"/>
    <w:rsid w:val="00B76DDB"/>
    <w:rsid w:val="00B772E5"/>
    <w:rsid w:val="00B80B47"/>
    <w:rsid w:val="00B82FD4"/>
    <w:rsid w:val="00B844DF"/>
    <w:rsid w:val="00B84955"/>
    <w:rsid w:val="00B87C0D"/>
    <w:rsid w:val="00B91BAD"/>
    <w:rsid w:val="00B91F9D"/>
    <w:rsid w:val="00B921D4"/>
    <w:rsid w:val="00B93632"/>
    <w:rsid w:val="00B94430"/>
    <w:rsid w:val="00B948F9"/>
    <w:rsid w:val="00B94A66"/>
    <w:rsid w:val="00B94FBB"/>
    <w:rsid w:val="00BA2E92"/>
    <w:rsid w:val="00BA3915"/>
    <w:rsid w:val="00BA3D36"/>
    <w:rsid w:val="00BA4410"/>
    <w:rsid w:val="00BA53E1"/>
    <w:rsid w:val="00BB4575"/>
    <w:rsid w:val="00BB4767"/>
    <w:rsid w:val="00BB546E"/>
    <w:rsid w:val="00BB5DBA"/>
    <w:rsid w:val="00BB732E"/>
    <w:rsid w:val="00BB7AA1"/>
    <w:rsid w:val="00BC0085"/>
    <w:rsid w:val="00BC4567"/>
    <w:rsid w:val="00BC4E59"/>
    <w:rsid w:val="00BC5293"/>
    <w:rsid w:val="00BC75FF"/>
    <w:rsid w:val="00BC7C7F"/>
    <w:rsid w:val="00BD30C6"/>
    <w:rsid w:val="00BD3A39"/>
    <w:rsid w:val="00BD4ED6"/>
    <w:rsid w:val="00BD5425"/>
    <w:rsid w:val="00BD5A12"/>
    <w:rsid w:val="00BE0720"/>
    <w:rsid w:val="00BE15B2"/>
    <w:rsid w:val="00BE1B67"/>
    <w:rsid w:val="00BE55AA"/>
    <w:rsid w:val="00BE6910"/>
    <w:rsid w:val="00BF0AF4"/>
    <w:rsid w:val="00BF1184"/>
    <w:rsid w:val="00BF14D4"/>
    <w:rsid w:val="00BF247B"/>
    <w:rsid w:val="00BF2B5F"/>
    <w:rsid w:val="00BF5F3D"/>
    <w:rsid w:val="00BF720A"/>
    <w:rsid w:val="00C0082A"/>
    <w:rsid w:val="00C0104F"/>
    <w:rsid w:val="00C0174B"/>
    <w:rsid w:val="00C031C2"/>
    <w:rsid w:val="00C03250"/>
    <w:rsid w:val="00C03D39"/>
    <w:rsid w:val="00C03DE6"/>
    <w:rsid w:val="00C04BC4"/>
    <w:rsid w:val="00C05D05"/>
    <w:rsid w:val="00C06BDC"/>
    <w:rsid w:val="00C06F70"/>
    <w:rsid w:val="00C07A93"/>
    <w:rsid w:val="00C103F1"/>
    <w:rsid w:val="00C11C81"/>
    <w:rsid w:val="00C12048"/>
    <w:rsid w:val="00C12A72"/>
    <w:rsid w:val="00C12E00"/>
    <w:rsid w:val="00C1312C"/>
    <w:rsid w:val="00C13EB9"/>
    <w:rsid w:val="00C16A87"/>
    <w:rsid w:val="00C204B9"/>
    <w:rsid w:val="00C204DC"/>
    <w:rsid w:val="00C21640"/>
    <w:rsid w:val="00C26850"/>
    <w:rsid w:val="00C27299"/>
    <w:rsid w:val="00C31A2F"/>
    <w:rsid w:val="00C33573"/>
    <w:rsid w:val="00C33AB5"/>
    <w:rsid w:val="00C344F8"/>
    <w:rsid w:val="00C360B3"/>
    <w:rsid w:val="00C36A9F"/>
    <w:rsid w:val="00C3713C"/>
    <w:rsid w:val="00C40ABB"/>
    <w:rsid w:val="00C41DCE"/>
    <w:rsid w:val="00C42CB2"/>
    <w:rsid w:val="00C43725"/>
    <w:rsid w:val="00C46C1E"/>
    <w:rsid w:val="00C52107"/>
    <w:rsid w:val="00C52B2D"/>
    <w:rsid w:val="00C53022"/>
    <w:rsid w:val="00C53342"/>
    <w:rsid w:val="00C6205E"/>
    <w:rsid w:val="00C6262E"/>
    <w:rsid w:val="00C63B8F"/>
    <w:rsid w:val="00C64DE9"/>
    <w:rsid w:val="00C6564B"/>
    <w:rsid w:val="00C65FE5"/>
    <w:rsid w:val="00C704DC"/>
    <w:rsid w:val="00C70AF6"/>
    <w:rsid w:val="00C71631"/>
    <w:rsid w:val="00C73761"/>
    <w:rsid w:val="00C73FFA"/>
    <w:rsid w:val="00C75245"/>
    <w:rsid w:val="00C771D4"/>
    <w:rsid w:val="00C805D7"/>
    <w:rsid w:val="00C8097E"/>
    <w:rsid w:val="00C81F10"/>
    <w:rsid w:val="00C83DBC"/>
    <w:rsid w:val="00C84611"/>
    <w:rsid w:val="00C8478C"/>
    <w:rsid w:val="00C850C6"/>
    <w:rsid w:val="00C85E62"/>
    <w:rsid w:val="00C86AF1"/>
    <w:rsid w:val="00C86BF7"/>
    <w:rsid w:val="00C87078"/>
    <w:rsid w:val="00C905C0"/>
    <w:rsid w:val="00C9380D"/>
    <w:rsid w:val="00C94642"/>
    <w:rsid w:val="00C95862"/>
    <w:rsid w:val="00C9683B"/>
    <w:rsid w:val="00C97A23"/>
    <w:rsid w:val="00C97F25"/>
    <w:rsid w:val="00CA007F"/>
    <w:rsid w:val="00CA3061"/>
    <w:rsid w:val="00CA4B3F"/>
    <w:rsid w:val="00CA51C2"/>
    <w:rsid w:val="00CA5ADB"/>
    <w:rsid w:val="00CA5E90"/>
    <w:rsid w:val="00CA6A0E"/>
    <w:rsid w:val="00CA78EA"/>
    <w:rsid w:val="00CB0967"/>
    <w:rsid w:val="00CB0BD6"/>
    <w:rsid w:val="00CB1E4A"/>
    <w:rsid w:val="00CB2341"/>
    <w:rsid w:val="00CB247D"/>
    <w:rsid w:val="00CB509D"/>
    <w:rsid w:val="00CB5135"/>
    <w:rsid w:val="00CB5D4D"/>
    <w:rsid w:val="00CB6126"/>
    <w:rsid w:val="00CB6273"/>
    <w:rsid w:val="00CC108F"/>
    <w:rsid w:val="00CC2EBF"/>
    <w:rsid w:val="00CC5896"/>
    <w:rsid w:val="00CC629E"/>
    <w:rsid w:val="00CC659F"/>
    <w:rsid w:val="00CC66AD"/>
    <w:rsid w:val="00CC6E2A"/>
    <w:rsid w:val="00CC73F8"/>
    <w:rsid w:val="00CD1BCD"/>
    <w:rsid w:val="00CD2C70"/>
    <w:rsid w:val="00CD3882"/>
    <w:rsid w:val="00CD5ED8"/>
    <w:rsid w:val="00CD63C2"/>
    <w:rsid w:val="00CD691D"/>
    <w:rsid w:val="00CD7E39"/>
    <w:rsid w:val="00CE14D0"/>
    <w:rsid w:val="00CE2A87"/>
    <w:rsid w:val="00CE2C05"/>
    <w:rsid w:val="00CE3928"/>
    <w:rsid w:val="00CE3C47"/>
    <w:rsid w:val="00CE449C"/>
    <w:rsid w:val="00CE4B82"/>
    <w:rsid w:val="00CE52E4"/>
    <w:rsid w:val="00CF0000"/>
    <w:rsid w:val="00CF0434"/>
    <w:rsid w:val="00CF2035"/>
    <w:rsid w:val="00CF2041"/>
    <w:rsid w:val="00CF55EE"/>
    <w:rsid w:val="00CF66EC"/>
    <w:rsid w:val="00D01ACA"/>
    <w:rsid w:val="00D02EF8"/>
    <w:rsid w:val="00D035C8"/>
    <w:rsid w:val="00D03F9F"/>
    <w:rsid w:val="00D06F75"/>
    <w:rsid w:val="00D0706C"/>
    <w:rsid w:val="00D075A5"/>
    <w:rsid w:val="00D07914"/>
    <w:rsid w:val="00D07C29"/>
    <w:rsid w:val="00D10930"/>
    <w:rsid w:val="00D12B2F"/>
    <w:rsid w:val="00D149B3"/>
    <w:rsid w:val="00D152B8"/>
    <w:rsid w:val="00D22DCE"/>
    <w:rsid w:val="00D2382C"/>
    <w:rsid w:val="00D264C0"/>
    <w:rsid w:val="00D26FC7"/>
    <w:rsid w:val="00D31857"/>
    <w:rsid w:val="00D31DEB"/>
    <w:rsid w:val="00D32137"/>
    <w:rsid w:val="00D35158"/>
    <w:rsid w:val="00D36332"/>
    <w:rsid w:val="00D37767"/>
    <w:rsid w:val="00D43A59"/>
    <w:rsid w:val="00D44549"/>
    <w:rsid w:val="00D4458E"/>
    <w:rsid w:val="00D44A2B"/>
    <w:rsid w:val="00D45F98"/>
    <w:rsid w:val="00D46CE2"/>
    <w:rsid w:val="00D524D0"/>
    <w:rsid w:val="00D52671"/>
    <w:rsid w:val="00D53949"/>
    <w:rsid w:val="00D5440A"/>
    <w:rsid w:val="00D54BEB"/>
    <w:rsid w:val="00D5537A"/>
    <w:rsid w:val="00D55C43"/>
    <w:rsid w:val="00D57C92"/>
    <w:rsid w:val="00D613DC"/>
    <w:rsid w:val="00D61EB5"/>
    <w:rsid w:val="00D65BE5"/>
    <w:rsid w:val="00D65EE1"/>
    <w:rsid w:val="00D67F11"/>
    <w:rsid w:val="00D715AD"/>
    <w:rsid w:val="00D71CDB"/>
    <w:rsid w:val="00D7336A"/>
    <w:rsid w:val="00D73A34"/>
    <w:rsid w:val="00D7628F"/>
    <w:rsid w:val="00D83E67"/>
    <w:rsid w:val="00D853AB"/>
    <w:rsid w:val="00D86F9E"/>
    <w:rsid w:val="00D90860"/>
    <w:rsid w:val="00D93076"/>
    <w:rsid w:val="00D93694"/>
    <w:rsid w:val="00D94261"/>
    <w:rsid w:val="00D94904"/>
    <w:rsid w:val="00D95396"/>
    <w:rsid w:val="00D9650C"/>
    <w:rsid w:val="00D96BA8"/>
    <w:rsid w:val="00DA4D50"/>
    <w:rsid w:val="00DA7D25"/>
    <w:rsid w:val="00DB0761"/>
    <w:rsid w:val="00DB1911"/>
    <w:rsid w:val="00DB4240"/>
    <w:rsid w:val="00DB457F"/>
    <w:rsid w:val="00DB4CD6"/>
    <w:rsid w:val="00DB66FE"/>
    <w:rsid w:val="00DB7760"/>
    <w:rsid w:val="00DC03A8"/>
    <w:rsid w:val="00DC0EB7"/>
    <w:rsid w:val="00DC1507"/>
    <w:rsid w:val="00DC2141"/>
    <w:rsid w:val="00DC574F"/>
    <w:rsid w:val="00DC5A70"/>
    <w:rsid w:val="00DC5F9D"/>
    <w:rsid w:val="00DD00CF"/>
    <w:rsid w:val="00DD1197"/>
    <w:rsid w:val="00DD1F41"/>
    <w:rsid w:val="00DD2DB1"/>
    <w:rsid w:val="00DD7C50"/>
    <w:rsid w:val="00DE010F"/>
    <w:rsid w:val="00DE1AA6"/>
    <w:rsid w:val="00DE1B5D"/>
    <w:rsid w:val="00DE207A"/>
    <w:rsid w:val="00DE677A"/>
    <w:rsid w:val="00DE6D8C"/>
    <w:rsid w:val="00DF0FE0"/>
    <w:rsid w:val="00DF2796"/>
    <w:rsid w:val="00DF3C83"/>
    <w:rsid w:val="00DF443B"/>
    <w:rsid w:val="00DF4D23"/>
    <w:rsid w:val="00DF6784"/>
    <w:rsid w:val="00E006AA"/>
    <w:rsid w:val="00E01567"/>
    <w:rsid w:val="00E0216E"/>
    <w:rsid w:val="00E022C3"/>
    <w:rsid w:val="00E02855"/>
    <w:rsid w:val="00E11361"/>
    <w:rsid w:val="00E11434"/>
    <w:rsid w:val="00E12E6E"/>
    <w:rsid w:val="00E16040"/>
    <w:rsid w:val="00E174F3"/>
    <w:rsid w:val="00E17D6E"/>
    <w:rsid w:val="00E20525"/>
    <w:rsid w:val="00E22C17"/>
    <w:rsid w:val="00E22C20"/>
    <w:rsid w:val="00E252E9"/>
    <w:rsid w:val="00E26B87"/>
    <w:rsid w:val="00E308AA"/>
    <w:rsid w:val="00E323A8"/>
    <w:rsid w:val="00E338F7"/>
    <w:rsid w:val="00E36211"/>
    <w:rsid w:val="00E4166F"/>
    <w:rsid w:val="00E42FC9"/>
    <w:rsid w:val="00E44C90"/>
    <w:rsid w:val="00E44FDE"/>
    <w:rsid w:val="00E466BD"/>
    <w:rsid w:val="00E467FC"/>
    <w:rsid w:val="00E47BE6"/>
    <w:rsid w:val="00E50F8F"/>
    <w:rsid w:val="00E51001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4749"/>
    <w:rsid w:val="00E7618F"/>
    <w:rsid w:val="00E76941"/>
    <w:rsid w:val="00E81D40"/>
    <w:rsid w:val="00E8766A"/>
    <w:rsid w:val="00E903EA"/>
    <w:rsid w:val="00E90739"/>
    <w:rsid w:val="00E96116"/>
    <w:rsid w:val="00EA0C6E"/>
    <w:rsid w:val="00EA18A1"/>
    <w:rsid w:val="00EA2271"/>
    <w:rsid w:val="00EA245D"/>
    <w:rsid w:val="00EA3352"/>
    <w:rsid w:val="00EA3571"/>
    <w:rsid w:val="00EA5955"/>
    <w:rsid w:val="00EA5DA0"/>
    <w:rsid w:val="00EA61B8"/>
    <w:rsid w:val="00EB22E4"/>
    <w:rsid w:val="00EB295E"/>
    <w:rsid w:val="00EB2FE5"/>
    <w:rsid w:val="00EB3209"/>
    <w:rsid w:val="00EB36DC"/>
    <w:rsid w:val="00EC0F03"/>
    <w:rsid w:val="00EC1049"/>
    <w:rsid w:val="00EC11BE"/>
    <w:rsid w:val="00EC1708"/>
    <w:rsid w:val="00EC3434"/>
    <w:rsid w:val="00ED0905"/>
    <w:rsid w:val="00ED1172"/>
    <w:rsid w:val="00ED21DE"/>
    <w:rsid w:val="00ED2263"/>
    <w:rsid w:val="00ED2688"/>
    <w:rsid w:val="00ED438B"/>
    <w:rsid w:val="00EE0235"/>
    <w:rsid w:val="00EE1794"/>
    <w:rsid w:val="00EE18E8"/>
    <w:rsid w:val="00EE1C39"/>
    <w:rsid w:val="00EE35D7"/>
    <w:rsid w:val="00EE4497"/>
    <w:rsid w:val="00EE66B7"/>
    <w:rsid w:val="00EF00B7"/>
    <w:rsid w:val="00EF2037"/>
    <w:rsid w:val="00EF3691"/>
    <w:rsid w:val="00EF63C2"/>
    <w:rsid w:val="00EF6C52"/>
    <w:rsid w:val="00EF6ECD"/>
    <w:rsid w:val="00EF6F53"/>
    <w:rsid w:val="00EF7891"/>
    <w:rsid w:val="00F01C37"/>
    <w:rsid w:val="00F029C3"/>
    <w:rsid w:val="00F05DEB"/>
    <w:rsid w:val="00F079E2"/>
    <w:rsid w:val="00F10BDE"/>
    <w:rsid w:val="00F10D26"/>
    <w:rsid w:val="00F1486D"/>
    <w:rsid w:val="00F16C09"/>
    <w:rsid w:val="00F17691"/>
    <w:rsid w:val="00F176EF"/>
    <w:rsid w:val="00F20282"/>
    <w:rsid w:val="00F20FED"/>
    <w:rsid w:val="00F22647"/>
    <w:rsid w:val="00F26A2C"/>
    <w:rsid w:val="00F307F5"/>
    <w:rsid w:val="00F332CD"/>
    <w:rsid w:val="00F33C14"/>
    <w:rsid w:val="00F35142"/>
    <w:rsid w:val="00F356B5"/>
    <w:rsid w:val="00F36020"/>
    <w:rsid w:val="00F37145"/>
    <w:rsid w:val="00F4016E"/>
    <w:rsid w:val="00F40F05"/>
    <w:rsid w:val="00F436F6"/>
    <w:rsid w:val="00F446C9"/>
    <w:rsid w:val="00F46833"/>
    <w:rsid w:val="00F50319"/>
    <w:rsid w:val="00F536D5"/>
    <w:rsid w:val="00F5502B"/>
    <w:rsid w:val="00F552AE"/>
    <w:rsid w:val="00F61FF9"/>
    <w:rsid w:val="00F62A7D"/>
    <w:rsid w:val="00F739CB"/>
    <w:rsid w:val="00F74630"/>
    <w:rsid w:val="00F75380"/>
    <w:rsid w:val="00F81804"/>
    <w:rsid w:val="00F8182A"/>
    <w:rsid w:val="00F81BC1"/>
    <w:rsid w:val="00F837A2"/>
    <w:rsid w:val="00F854D3"/>
    <w:rsid w:val="00F8647A"/>
    <w:rsid w:val="00F93A3A"/>
    <w:rsid w:val="00F94283"/>
    <w:rsid w:val="00F94ED4"/>
    <w:rsid w:val="00F9524F"/>
    <w:rsid w:val="00F95575"/>
    <w:rsid w:val="00F964DE"/>
    <w:rsid w:val="00F96D93"/>
    <w:rsid w:val="00FA1D0A"/>
    <w:rsid w:val="00FA3066"/>
    <w:rsid w:val="00FA3BF2"/>
    <w:rsid w:val="00FA50FB"/>
    <w:rsid w:val="00FA694C"/>
    <w:rsid w:val="00FA71F6"/>
    <w:rsid w:val="00FB057D"/>
    <w:rsid w:val="00FB203D"/>
    <w:rsid w:val="00FB3B51"/>
    <w:rsid w:val="00FB4F0E"/>
    <w:rsid w:val="00FB57BD"/>
    <w:rsid w:val="00FB6FAD"/>
    <w:rsid w:val="00FC0521"/>
    <w:rsid w:val="00FC440F"/>
    <w:rsid w:val="00FC5F4A"/>
    <w:rsid w:val="00FD109A"/>
    <w:rsid w:val="00FD13AB"/>
    <w:rsid w:val="00FD5D25"/>
    <w:rsid w:val="00FD5D97"/>
    <w:rsid w:val="00FD61F0"/>
    <w:rsid w:val="00FD7B78"/>
    <w:rsid w:val="00FD7C82"/>
    <w:rsid w:val="00FE269E"/>
    <w:rsid w:val="00FE3921"/>
    <w:rsid w:val="00FF2B5F"/>
    <w:rsid w:val="00FF34D4"/>
    <w:rsid w:val="00FF4E16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94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694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D93694"/>
    <w:pPr>
      <w:suppressAutoHyphens/>
      <w:spacing w:after="840"/>
      <w:ind w:right="5103"/>
    </w:pPr>
  </w:style>
  <w:style w:type="character" w:styleId="a5">
    <w:name w:val="page number"/>
    <w:basedOn w:val="a0"/>
    <w:rsid w:val="00D93694"/>
  </w:style>
  <w:style w:type="paragraph" w:customStyle="1" w:styleId="a6">
    <w:name w:val="Красная строка по ширине"/>
    <w:basedOn w:val="a"/>
    <w:rsid w:val="00D93694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11">
    <w:name w:val="Название1"/>
    <w:basedOn w:val="a"/>
    <w:link w:val="ae"/>
    <w:qFormat/>
    <w:rsid w:val="00C12E00"/>
    <w:pPr>
      <w:jc w:val="center"/>
    </w:pPr>
    <w:rPr>
      <w:sz w:val="24"/>
    </w:rPr>
  </w:style>
  <w:style w:type="character" w:customStyle="1" w:styleId="ae">
    <w:name w:val="Название Знак"/>
    <w:link w:val="11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0">
    <w:name w:val="Нижний колонтитул Знак"/>
    <w:basedOn w:val="a0"/>
    <w:link w:val="af"/>
    <w:uiPriority w:val="99"/>
    <w:rsid w:val="002A6447"/>
  </w:style>
  <w:style w:type="paragraph" w:customStyle="1" w:styleId="12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1">
    <w:name w:val="Body Text Indent"/>
    <w:basedOn w:val="a"/>
    <w:link w:val="af2"/>
    <w:rsid w:val="00B6774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rsid w:val="00023956"/>
    <w:rPr>
      <w:color w:val="0000FF"/>
      <w:u w:val="single"/>
    </w:rPr>
  </w:style>
  <w:style w:type="paragraph" w:customStyle="1" w:styleId="13">
    <w:name w:val="Обычный (веб)1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1">
    <w:name w:val="WW8Num2z1"/>
    <w:rsid w:val="00442F89"/>
  </w:style>
  <w:style w:type="paragraph" w:styleId="af4">
    <w:name w:val="List Paragraph"/>
    <w:basedOn w:val="a"/>
    <w:uiPriority w:val="34"/>
    <w:qFormat/>
    <w:rsid w:val="000543B3"/>
    <w:pPr>
      <w:ind w:left="720"/>
      <w:contextualSpacing/>
    </w:pPr>
    <w:rPr>
      <w:sz w:val="20"/>
    </w:rPr>
  </w:style>
  <w:style w:type="paragraph" w:customStyle="1" w:styleId="Default">
    <w:name w:val="Default"/>
    <w:rsid w:val="00CA4B3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7C3E-E12F-4CAE-B79F-94187A4C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16</TotalTime>
  <Pages>9</Pages>
  <Words>1880</Words>
  <Characters>15057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Ефремова</cp:lastModifiedBy>
  <cp:revision>10</cp:revision>
  <cp:lastPrinted>2024-01-16T08:23:00Z</cp:lastPrinted>
  <dcterms:created xsi:type="dcterms:W3CDTF">2024-01-30T08:30:00Z</dcterms:created>
  <dcterms:modified xsi:type="dcterms:W3CDTF">2024-02-13T13:47:00Z</dcterms:modified>
</cp:coreProperties>
</file>