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7D0C" w:rsidRPr="00D42541" w:rsidRDefault="0057683B" w:rsidP="00147D0C">
      <w:pPr>
        <w:jc w:val="center"/>
        <w:rPr>
          <w:b/>
          <w:bCs/>
          <w:i/>
          <w:iCs/>
          <w:color w:val="000000"/>
          <w:sz w:val="28"/>
          <w:szCs w:val="28"/>
        </w:rPr>
      </w:pPr>
      <w:r>
        <w:rPr>
          <w:b/>
          <w:noProof/>
          <w:sz w:val="28"/>
          <w:szCs w:val="28"/>
          <w:lang w:eastAsia="ru-RU"/>
        </w:rPr>
        <w:drawing>
          <wp:inline distT="0" distB="0" distL="0" distR="0">
            <wp:extent cx="579120" cy="716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9120" cy="716280"/>
                    </a:xfrm>
                    <a:prstGeom prst="rect">
                      <a:avLst/>
                    </a:prstGeom>
                    <a:solidFill>
                      <a:srgbClr val="FFFFFF"/>
                    </a:solidFill>
                    <a:ln w="9525">
                      <a:noFill/>
                      <a:miter lim="800000"/>
                      <a:headEnd/>
                      <a:tailEnd/>
                    </a:ln>
                  </pic:spPr>
                </pic:pic>
              </a:graphicData>
            </a:graphic>
          </wp:inline>
        </w:drawing>
      </w:r>
    </w:p>
    <w:p w:rsidR="00147D0C" w:rsidRDefault="00147D0C" w:rsidP="00147D0C">
      <w:pPr>
        <w:jc w:val="center"/>
        <w:rPr>
          <w:color w:val="000000"/>
          <w:sz w:val="28"/>
          <w:szCs w:val="28"/>
        </w:rPr>
      </w:pPr>
      <w:r>
        <w:rPr>
          <w:color w:val="000000"/>
          <w:sz w:val="28"/>
          <w:szCs w:val="28"/>
        </w:rPr>
        <w:t>РОССИЙСКАЯ ФЕДЕРАЦИЯ</w:t>
      </w:r>
    </w:p>
    <w:p w:rsidR="00147D0C" w:rsidRDefault="00147D0C" w:rsidP="00147D0C">
      <w:pPr>
        <w:jc w:val="center"/>
        <w:rPr>
          <w:kern w:val="1"/>
          <w:sz w:val="28"/>
          <w:szCs w:val="28"/>
        </w:rPr>
      </w:pPr>
      <w:r>
        <w:rPr>
          <w:color w:val="000000"/>
          <w:sz w:val="28"/>
          <w:szCs w:val="28"/>
        </w:rPr>
        <w:t>РОСТОВСКАЯ ОБЛАСТЬ</w:t>
      </w:r>
    </w:p>
    <w:p w:rsidR="00147D0C" w:rsidRDefault="00147D0C" w:rsidP="00147D0C">
      <w:pPr>
        <w:widowControl w:val="0"/>
        <w:jc w:val="center"/>
        <w:rPr>
          <w:color w:val="000000"/>
          <w:sz w:val="28"/>
          <w:szCs w:val="28"/>
        </w:rPr>
      </w:pPr>
      <w:r>
        <w:rPr>
          <w:kern w:val="1"/>
          <w:sz w:val="28"/>
          <w:szCs w:val="28"/>
        </w:rPr>
        <w:t>ЗЕРНОГРАДСКИЙ РАЙОН</w:t>
      </w:r>
    </w:p>
    <w:p w:rsidR="00147D0C" w:rsidRDefault="00147D0C" w:rsidP="00147D0C">
      <w:pPr>
        <w:jc w:val="center"/>
        <w:rPr>
          <w:color w:val="000000"/>
          <w:sz w:val="28"/>
          <w:szCs w:val="28"/>
        </w:rPr>
      </w:pPr>
      <w:r>
        <w:rPr>
          <w:color w:val="000000"/>
          <w:sz w:val="28"/>
          <w:szCs w:val="28"/>
        </w:rPr>
        <w:t>МУНИЦИПАЛЬНОЕ ОБРАЗОВАНИЕ</w:t>
      </w:r>
    </w:p>
    <w:p w:rsidR="00147D0C" w:rsidRDefault="00147D0C" w:rsidP="00147D0C">
      <w:pPr>
        <w:jc w:val="center"/>
        <w:rPr>
          <w:b/>
          <w:color w:val="000000"/>
          <w:sz w:val="28"/>
          <w:szCs w:val="28"/>
        </w:rPr>
      </w:pPr>
      <w:r>
        <w:rPr>
          <w:color w:val="000000"/>
          <w:sz w:val="28"/>
          <w:szCs w:val="28"/>
        </w:rPr>
        <w:t>«ЗЕРНОГРАДСКОЕ ГОРОДСКОЕ ПОСЕЛЕНИЕ»</w:t>
      </w:r>
    </w:p>
    <w:p w:rsidR="00147D0C" w:rsidRDefault="00147D0C" w:rsidP="00147D0C">
      <w:pPr>
        <w:jc w:val="center"/>
        <w:rPr>
          <w:b/>
          <w:sz w:val="28"/>
          <w:szCs w:val="28"/>
        </w:rPr>
      </w:pPr>
      <w:r>
        <w:rPr>
          <w:b/>
          <w:color w:val="000000"/>
          <w:sz w:val="28"/>
          <w:szCs w:val="28"/>
        </w:rPr>
        <w:t>АДМИНИСТРАЦИЯ ЗЕРНОГРАДСКОГО ГОРОДСКОГО ПОСЕЛЕНИЯ</w:t>
      </w:r>
    </w:p>
    <w:p w:rsidR="00147D0C" w:rsidRDefault="00147D0C" w:rsidP="00147D0C">
      <w:pPr>
        <w:ind w:right="-2"/>
        <w:jc w:val="center"/>
        <w:rPr>
          <w:sz w:val="28"/>
          <w:szCs w:val="28"/>
        </w:rPr>
      </w:pPr>
      <w:r>
        <w:rPr>
          <w:b/>
          <w:sz w:val="28"/>
          <w:szCs w:val="28"/>
        </w:rPr>
        <w:t>ПОСТАНОВЛЕНИЕ</w:t>
      </w:r>
    </w:p>
    <w:p w:rsidR="00147D0C" w:rsidRPr="00F6303A" w:rsidRDefault="00147D0C" w:rsidP="00147D0C">
      <w:pPr>
        <w:pStyle w:val="ConsPlusTitle"/>
        <w:widowControl/>
        <w:ind w:right="-2"/>
        <w:jc w:val="center"/>
        <w:rPr>
          <w:rFonts w:ascii="Times New Roman" w:hAnsi="Times New Roman" w:cs="Times New Roman"/>
          <w:sz w:val="28"/>
          <w:szCs w:val="28"/>
        </w:rPr>
      </w:pPr>
      <w:r w:rsidRPr="0067654F">
        <w:rPr>
          <w:rFonts w:ascii="Times New Roman" w:hAnsi="Times New Roman" w:cs="Times New Roman"/>
          <w:sz w:val="28"/>
          <w:szCs w:val="28"/>
        </w:rPr>
        <w:t xml:space="preserve">от </w:t>
      </w:r>
      <w:r w:rsidR="00970FDF">
        <w:rPr>
          <w:rFonts w:ascii="Times New Roman" w:hAnsi="Times New Roman" w:cs="Times New Roman"/>
          <w:sz w:val="28"/>
          <w:szCs w:val="28"/>
        </w:rPr>
        <w:t>29</w:t>
      </w:r>
      <w:r w:rsidRPr="0067654F">
        <w:rPr>
          <w:rFonts w:ascii="Times New Roman" w:hAnsi="Times New Roman" w:cs="Times New Roman"/>
          <w:sz w:val="28"/>
          <w:szCs w:val="28"/>
        </w:rPr>
        <w:t>.</w:t>
      </w:r>
      <w:r w:rsidR="00840AB9">
        <w:rPr>
          <w:rFonts w:ascii="Times New Roman" w:hAnsi="Times New Roman" w:cs="Times New Roman"/>
          <w:sz w:val="28"/>
          <w:szCs w:val="28"/>
        </w:rPr>
        <w:t>12</w:t>
      </w:r>
      <w:r w:rsidRPr="0067654F">
        <w:rPr>
          <w:rFonts w:ascii="Times New Roman" w:hAnsi="Times New Roman" w:cs="Times New Roman"/>
          <w:sz w:val="28"/>
          <w:szCs w:val="28"/>
        </w:rPr>
        <w:t>.202</w:t>
      </w:r>
      <w:r>
        <w:rPr>
          <w:rFonts w:ascii="Times New Roman" w:hAnsi="Times New Roman" w:cs="Times New Roman"/>
          <w:sz w:val="28"/>
          <w:szCs w:val="28"/>
        </w:rPr>
        <w:t>3</w:t>
      </w:r>
      <w:r w:rsidRPr="0067654F">
        <w:rPr>
          <w:rFonts w:ascii="Times New Roman" w:hAnsi="Times New Roman" w:cs="Times New Roman"/>
          <w:sz w:val="28"/>
          <w:szCs w:val="28"/>
        </w:rPr>
        <w:t xml:space="preserve"> № </w:t>
      </w:r>
      <w:r w:rsidR="00970FDF">
        <w:rPr>
          <w:rFonts w:ascii="Times New Roman" w:hAnsi="Times New Roman" w:cs="Times New Roman"/>
          <w:sz w:val="28"/>
          <w:szCs w:val="28"/>
        </w:rPr>
        <w:t>561</w:t>
      </w:r>
    </w:p>
    <w:p w:rsidR="00147D0C" w:rsidRDefault="00147D0C" w:rsidP="00147D0C">
      <w:pPr>
        <w:pStyle w:val="ConsPlusTitle"/>
        <w:widowControl/>
        <w:ind w:right="-2"/>
        <w:jc w:val="center"/>
        <w:rPr>
          <w:rFonts w:ascii="Times New Roman" w:hAnsi="Times New Roman" w:cs="Times New Roman"/>
          <w:b w:val="0"/>
          <w:sz w:val="28"/>
          <w:szCs w:val="28"/>
        </w:rPr>
      </w:pPr>
      <w:r>
        <w:rPr>
          <w:rFonts w:ascii="Times New Roman" w:hAnsi="Times New Roman" w:cs="Times New Roman"/>
          <w:b w:val="0"/>
          <w:sz w:val="28"/>
          <w:szCs w:val="28"/>
        </w:rPr>
        <w:t>г. Зерноград</w:t>
      </w:r>
    </w:p>
    <w:p w:rsidR="00147D0C" w:rsidRDefault="00147D0C" w:rsidP="00147D0C">
      <w:pPr>
        <w:pStyle w:val="ConsPlusTitle"/>
        <w:widowControl/>
        <w:ind w:right="-2"/>
        <w:jc w:val="center"/>
        <w:rPr>
          <w:rFonts w:ascii="Times New Roman" w:hAnsi="Times New Roman" w:cs="Times New Roman"/>
          <w:b w:val="0"/>
          <w:sz w:val="28"/>
          <w:szCs w:val="28"/>
        </w:rPr>
      </w:pPr>
    </w:p>
    <w:p w:rsidR="00147D0C" w:rsidRDefault="00147D0C" w:rsidP="00147D0C">
      <w:pPr>
        <w:pStyle w:val="ConsPlusTitle"/>
        <w:widowControl/>
        <w:ind w:right="-2"/>
        <w:jc w:val="center"/>
        <w:rPr>
          <w:color w:val="000000"/>
          <w:spacing w:val="-2"/>
        </w:rPr>
      </w:pPr>
      <w:bookmarkStart w:id="0" w:name="_Hlk69821174"/>
      <w:r>
        <w:rPr>
          <w:rFonts w:ascii="Times New Roman" w:hAnsi="Times New Roman" w:cs="Times New Roman"/>
          <w:sz w:val="28"/>
          <w:szCs w:val="28"/>
        </w:rPr>
        <w:t>О внесении изменений в постановление Администрации Зерноградского городского поселения от 27.11.2018 № 169 «Об утверждении муниципальной программы Зерноградского городского поселения «Муниципальная политика»</w:t>
      </w:r>
      <w:bookmarkEnd w:id="0"/>
    </w:p>
    <w:p w:rsidR="00147D0C" w:rsidRDefault="00147D0C" w:rsidP="00147D0C">
      <w:pPr>
        <w:ind w:firstLine="709"/>
        <w:rPr>
          <w:color w:val="000000"/>
          <w:spacing w:val="-2"/>
        </w:rPr>
      </w:pPr>
    </w:p>
    <w:p w:rsidR="00147D0C" w:rsidRPr="00E71B36" w:rsidRDefault="00147D0C" w:rsidP="00147D0C">
      <w:pPr>
        <w:widowControl w:val="0"/>
        <w:shd w:val="clear" w:color="auto" w:fill="FFFFFF"/>
        <w:tabs>
          <w:tab w:val="left" w:pos="709"/>
        </w:tabs>
        <w:autoSpaceDE w:val="0"/>
        <w:ind w:firstLine="709"/>
        <w:jc w:val="both"/>
        <w:rPr>
          <w:bCs/>
          <w:kern w:val="1"/>
          <w:sz w:val="27"/>
          <w:szCs w:val="27"/>
        </w:rPr>
      </w:pPr>
      <w:proofErr w:type="gramStart"/>
      <w:r w:rsidRPr="00E71B36">
        <w:rPr>
          <w:sz w:val="27"/>
          <w:szCs w:val="27"/>
        </w:rPr>
        <w:t xml:space="preserve">В соответствии со статьей 179 Бюджетного кодекса Российской Федерации, на основании </w:t>
      </w:r>
      <w:r w:rsidRPr="00E71B36">
        <w:rPr>
          <w:bCs/>
          <w:kern w:val="1"/>
          <w:sz w:val="27"/>
          <w:szCs w:val="27"/>
        </w:rPr>
        <w:t>решени</w:t>
      </w:r>
      <w:r w:rsidR="00840AB9" w:rsidRPr="00E71B36">
        <w:rPr>
          <w:bCs/>
          <w:kern w:val="1"/>
          <w:sz w:val="27"/>
          <w:szCs w:val="27"/>
        </w:rPr>
        <w:t>й</w:t>
      </w:r>
      <w:r w:rsidRPr="00E71B36">
        <w:rPr>
          <w:bCs/>
          <w:kern w:val="1"/>
          <w:sz w:val="27"/>
          <w:szCs w:val="27"/>
        </w:rPr>
        <w:t xml:space="preserve"> Собрания депутатов Зерноградского </w:t>
      </w:r>
      <w:r w:rsidRPr="00E71B36">
        <w:rPr>
          <w:sz w:val="27"/>
          <w:szCs w:val="27"/>
        </w:rPr>
        <w:t xml:space="preserve">городского поселения </w:t>
      </w:r>
      <w:bookmarkStart w:id="1" w:name="_Hlk28608553"/>
      <w:r w:rsidRPr="00E71B36">
        <w:rPr>
          <w:sz w:val="27"/>
          <w:szCs w:val="27"/>
        </w:rPr>
        <w:t>от 21.</w:t>
      </w:r>
      <w:r w:rsidR="00840AB9" w:rsidRPr="00E71B36">
        <w:rPr>
          <w:sz w:val="27"/>
          <w:szCs w:val="27"/>
        </w:rPr>
        <w:t>12</w:t>
      </w:r>
      <w:r w:rsidRPr="00E71B36">
        <w:rPr>
          <w:sz w:val="27"/>
          <w:szCs w:val="27"/>
        </w:rPr>
        <w:t xml:space="preserve">.2023 № </w:t>
      </w:r>
      <w:r w:rsidR="00840AB9" w:rsidRPr="00E71B36">
        <w:rPr>
          <w:sz w:val="27"/>
          <w:szCs w:val="27"/>
        </w:rPr>
        <w:t>100</w:t>
      </w:r>
      <w:r w:rsidRPr="00E71B36">
        <w:rPr>
          <w:sz w:val="27"/>
          <w:szCs w:val="27"/>
        </w:rPr>
        <w:t xml:space="preserve"> «О внесении изменений в решение Собрания депутатов Зерноградского городского поселения от 28.12.2022 № 61 «О бюджете Зерноградского городского поселения Зерноградского района на 2023 год и на плановый период 2024 и 2025 годов»»</w:t>
      </w:r>
      <w:r w:rsidR="00840AB9" w:rsidRPr="00E71B36">
        <w:rPr>
          <w:sz w:val="27"/>
          <w:szCs w:val="27"/>
        </w:rPr>
        <w:t>, от 21.12.2023 № 101 «О бюджете Зерноградского городского поселения Зерноградского</w:t>
      </w:r>
      <w:proofErr w:type="gramEnd"/>
      <w:r w:rsidR="00840AB9" w:rsidRPr="00E71B36">
        <w:rPr>
          <w:sz w:val="27"/>
          <w:szCs w:val="27"/>
        </w:rPr>
        <w:t xml:space="preserve"> района на 2024 год и </w:t>
      </w:r>
      <w:proofErr w:type="gramStart"/>
      <w:r w:rsidR="00840AB9" w:rsidRPr="00E71B36">
        <w:rPr>
          <w:sz w:val="27"/>
          <w:szCs w:val="27"/>
        </w:rPr>
        <w:t>на</w:t>
      </w:r>
      <w:proofErr w:type="gramEnd"/>
      <w:r w:rsidR="00840AB9" w:rsidRPr="00E71B36">
        <w:rPr>
          <w:sz w:val="27"/>
          <w:szCs w:val="27"/>
        </w:rPr>
        <w:t xml:space="preserve"> плановый период 2025 и 2026 годов»</w:t>
      </w:r>
      <w:r w:rsidRPr="00E71B36">
        <w:rPr>
          <w:sz w:val="27"/>
          <w:szCs w:val="27"/>
        </w:rPr>
        <w:t>, Администрация Зерноградского городского</w:t>
      </w:r>
      <w:r w:rsidRPr="00E71B36">
        <w:rPr>
          <w:bCs/>
          <w:kern w:val="1"/>
          <w:sz w:val="27"/>
          <w:szCs w:val="27"/>
        </w:rPr>
        <w:t xml:space="preserve"> поселения </w:t>
      </w:r>
      <w:r w:rsidRPr="00E71B36">
        <w:rPr>
          <w:b/>
          <w:kern w:val="1"/>
          <w:sz w:val="27"/>
          <w:szCs w:val="27"/>
        </w:rPr>
        <w:t>постановляет</w:t>
      </w:r>
      <w:r w:rsidRPr="00E71B36">
        <w:rPr>
          <w:bCs/>
          <w:kern w:val="1"/>
          <w:sz w:val="27"/>
          <w:szCs w:val="27"/>
        </w:rPr>
        <w:t>:</w:t>
      </w:r>
    </w:p>
    <w:bookmarkEnd w:id="1"/>
    <w:p w:rsidR="00147D0C" w:rsidRPr="00E71B36" w:rsidRDefault="00147D0C" w:rsidP="00147D0C">
      <w:pPr>
        <w:widowControl w:val="0"/>
        <w:shd w:val="clear" w:color="auto" w:fill="FFFFFF"/>
        <w:tabs>
          <w:tab w:val="left" w:pos="709"/>
        </w:tabs>
        <w:autoSpaceDE w:val="0"/>
        <w:ind w:firstLine="709"/>
        <w:jc w:val="both"/>
        <w:rPr>
          <w:sz w:val="27"/>
          <w:szCs w:val="27"/>
        </w:rPr>
      </w:pPr>
    </w:p>
    <w:p w:rsidR="00147D0C" w:rsidRPr="00E71B36" w:rsidRDefault="00147D0C" w:rsidP="00147D0C">
      <w:pPr>
        <w:pStyle w:val="afd"/>
        <w:ind w:right="-2"/>
        <w:rPr>
          <w:sz w:val="27"/>
          <w:szCs w:val="27"/>
        </w:rPr>
      </w:pPr>
      <w:r w:rsidRPr="00E71B36">
        <w:rPr>
          <w:sz w:val="27"/>
          <w:szCs w:val="27"/>
        </w:rPr>
        <w:t xml:space="preserve">1. Внести изменения в приложение к постановлению Администрации Зерноградского городского поселения от </w:t>
      </w:r>
      <w:r w:rsidRPr="00E71B36">
        <w:rPr>
          <w:sz w:val="27"/>
          <w:szCs w:val="27"/>
          <w:lang w:val="ru-RU"/>
        </w:rPr>
        <w:t>27</w:t>
      </w:r>
      <w:r w:rsidRPr="00E71B36">
        <w:rPr>
          <w:sz w:val="27"/>
          <w:szCs w:val="27"/>
        </w:rPr>
        <w:t>.</w:t>
      </w:r>
      <w:r w:rsidRPr="00E71B36">
        <w:rPr>
          <w:sz w:val="27"/>
          <w:szCs w:val="27"/>
          <w:lang w:val="ru-RU"/>
        </w:rPr>
        <w:t>11</w:t>
      </w:r>
      <w:r w:rsidRPr="00E71B36">
        <w:rPr>
          <w:sz w:val="27"/>
          <w:szCs w:val="27"/>
        </w:rPr>
        <w:t>.201</w:t>
      </w:r>
      <w:r w:rsidRPr="00E71B36">
        <w:rPr>
          <w:sz w:val="27"/>
          <w:szCs w:val="27"/>
          <w:lang w:val="ru-RU"/>
        </w:rPr>
        <w:t>8</w:t>
      </w:r>
      <w:r w:rsidRPr="00E71B36">
        <w:rPr>
          <w:sz w:val="27"/>
          <w:szCs w:val="27"/>
        </w:rPr>
        <w:t xml:space="preserve"> № </w:t>
      </w:r>
      <w:r w:rsidRPr="00E71B36">
        <w:rPr>
          <w:sz w:val="27"/>
          <w:szCs w:val="27"/>
          <w:lang w:val="ru-RU"/>
        </w:rPr>
        <w:t>169</w:t>
      </w:r>
      <w:r w:rsidRPr="00E71B36">
        <w:rPr>
          <w:sz w:val="27"/>
          <w:szCs w:val="27"/>
        </w:rPr>
        <w:t xml:space="preserve"> «Об утверждении муниципальной программы Зерноградского городского поселения «Муниципальная политика» (далее – Постановление) согласно приложению к настоящему постановлению:</w:t>
      </w:r>
    </w:p>
    <w:p w:rsidR="00147D0C" w:rsidRPr="00E71B36" w:rsidRDefault="00147D0C" w:rsidP="00147D0C">
      <w:pPr>
        <w:pStyle w:val="afd"/>
        <w:spacing w:before="57"/>
        <w:ind w:right="-2"/>
        <w:rPr>
          <w:sz w:val="27"/>
          <w:szCs w:val="27"/>
        </w:rPr>
      </w:pPr>
      <w:r w:rsidRPr="00E71B36">
        <w:rPr>
          <w:sz w:val="27"/>
          <w:szCs w:val="27"/>
        </w:rPr>
        <w:t>2.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147D0C" w:rsidRPr="00E71B36" w:rsidRDefault="00147D0C" w:rsidP="00147D0C">
      <w:pPr>
        <w:pStyle w:val="afd"/>
        <w:spacing w:before="57"/>
        <w:ind w:right="-2"/>
        <w:rPr>
          <w:sz w:val="27"/>
          <w:szCs w:val="27"/>
        </w:rPr>
      </w:pPr>
      <w:r w:rsidRPr="00E71B36">
        <w:rPr>
          <w:sz w:val="27"/>
          <w:szCs w:val="27"/>
        </w:rPr>
        <w:t xml:space="preserve">3. Признать утратившим силу постановление Администрации Зерноградского городского поселения от </w:t>
      </w:r>
      <w:r w:rsidR="00840AB9" w:rsidRPr="00E71B36">
        <w:rPr>
          <w:sz w:val="27"/>
          <w:szCs w:val="27"/>
          <w:lang w:val="ru-RU"/>
        </w:rPr>
        <w:t>14</w:t>
      </w:r>
      <w:r w:rsidRPr="00E71B36">
        <w:rPr>
          <w:sz w:val="27"/>
          <w:szCs w:val="27"/>
        </w:rPr>
        <w:t>.</w:t>
      </w:r>
      <w:r w:rsidR="00840AB9" w:rsidRPr="00E71B36">
        <w:rPr>
          <w:sz w:val="27"/>
          <w:szCs w:val="27"/>
          <w:lang w:val="ru-RU"/>
        </w:rPr>
        <w:t>07</w:t>
      </w:r>
      <w:r w:rsidRPr="00E71B36">
        <w:rPr>
          <w:sz w:val="27"/>
          <w:szCs w:val="27"/>
        </w:rPr>
        <w:t>.202</w:t>
      </w:r>
      <w:r w:rsidR="00840AB9" w:rsidRPr="00E71B36">
        <w:rPr>
          <w:sz w:val="27"/>
          <w:szCs w:val="27"/>
          <w:lang w:val="ru-RU"/>
        </w:rPr>
        <w:t>3</w:t>
      </w:r>
      <w:r w:rsidRPr="00E71B36">
        <w:rPr>
          <w:sz w:val="27"/>
          <w:szCs w:val="27"/>
        </w:rPr>
        <w:t xml:space="preserve"> № </w:t>
      </w:r>
      <w:r w:rsidR="00840AB9" w:rsidRPr="00E71B36">
        <w:rPr>
          <w:sz w:val="27"/>
          <w:szCs w:val="27"/>
          <w:lang w:val="ru-RU"/>
        </w:rPr>
        <w:t>42</w:t>
      </w:r>
      <w:r w:rsidRPr="00E71B36">
        <w:rPr>
          <w:sz w:val="27"/>
          <w:szCs w:val="27"/>
        </w:rPr>
        <w:t xml:space="preserve"> «О внесении изменений в постановление Администрации Зерноградского городского поселения от 27.11.2018 № 169 «Об утверждении муниципальной программы Зерноградского городского поселения «Муниципальная политика».</w:t>
      </w:r>
    </w:p>
    <w:p w:rsidR="00147D0C" w:rsidRDefault="00147D0C" w:rsidP="00147D0C">
      <w:pPr>
        <w:widowControl w:val="0"/>
        <w:tabs>
          <w:tab w:val="left" w:pos="9639"/>
        </w:tabs>
        <w:autoSpaceDE w:val="0"/>
        <w:ind w:left="720" w:right="-1" w:hanging="720"/>
        <w:jc w:val="both"/>
        <w:rPr>
          <w:sz w:val="28"/>
          <w:szCs w:val="28"/>
        </w:rPr>
      </w:pPr>
    </w:p>
    <w:p w:rsidR="00147D0C" w:rsidRPr="00CB1686" w:rsidRDefault="00147D0C" w:rsidP="00147D0C">
      <w:pPr>
        <w:jc w:val="both"/>
        <w:rPr>
          <w:kern w:val="1"/>
          <w:sz w:val="28"/>
          <w:szCs w:val="28"/>
        </w:rPr>
      </w:pPr>
      <w:r w:rsidRPr="00CB1686">
        <w:rPr>
          <w:kern w:val="1"/>
          <w:sz w:val="28"/>
          <w:szCs w:val="28"/>
        </w:rPr>
        <w:t xml:space="preserve">Глава </w:t>
      </w:r>
      <w:r w:rsidRPr="00CB1686">
        <w:rPr>
          <w:sz w:val="28"/>
          <w:lang w:eastAsia="ru-RU"/>
        </w:rPr>
        <w:t>Администрации</w:t>
      </w:r>
      <w:r w:rsidRPr="00CB1686">
        <w:rPr>
          <w:kern w:val="1"/>
          <w:sz w:val="28"/>
          <w:szCs w:val="28"/>
        </w:rPr>
        <w:t xml:space="preserve"> Зерноградского </w:t>
      </w:r>
    </w:p>
    <w:p w:rsidR="00147D0C" w:rsidRDefault="00147D0C" w:rsidP="00147D0C">
      <w:pPr>
        <w:rPr>
          <w:sz w:val="28"/>
          <w:lang w:eastAsia="ru-RU"/>
        </w:rPr>
      </w:pPr>
      <w:r w:rsidRPr="00CB1686">
        <w:rPr>
          <w:kern w:val="1"/>
          <w:sz w:val="28"/>
          <w:szCs w:val="28"/>
        </w:rPr>
        <w:t>городского поселения</w:t>
      </w:r>
      <w:r w:rsidRPr="00CB1686">
        <w:rPr>
          <w:kern w:val="1"/>
          <w:sz w:val="28"/>
          <w:szCs w:val="28"/>
        </w:rPr>
        <w:tab/>
      </w:r>
      <w:r w:rsidRPr="00CB1686">
        <w:rPr>
          <w:kern w:val="1"/>
          <w:sz w:val="28"/>
          <w:szCs w:val="28"/>
        </w:rPr>
        <w:tab/>
      </w:r>
      <w:r w:rsidRPr="00CB1686">
        <w:rPr>
          <w:kern w:val="1"/>
          <w:sz w:val="28"/>
          <w:szCs w:val="28"/>
        </w:rPr>
        <w:tab/>
      </w:r>
      <w:r w:rsidRPr="00CB1686">
        <w:rPr>
          <w:kern w:val="1"/>
          <w:sz w:val="28"/>
          <w:szCs w:val="28"/>
        </w:rPr>
        <w:tab/>
      </w:r>
      <w:r w:rsidRPr="00CB1686">
        <w:rPr>
          <w:kern w:val="1"/>
          <w:sz w:val="28"/>
          <w:szCs w:val="28"/>
        </w:rPr>
        <w:tab/>
      </w:r>
      <w:r w:rsidRPr="00CB1686">
        <w:rPr>
          <w:kern w:val="1"/>
          <w:sz w:val="28"/>
          <w:szCs w:val="28"/>
        </w:rPr>
        <w:tab/>
        <w:t xml:space="preserve">                    И. В. </w:t>
      </w:r>
      <w:r w:rsidRPr="00CB1686">
        <w:rPr>
          <w:sz w:val="28"/>
          <w:lang w:eastAsia="ru-RU"/>
        </w:rPr>
        <w:t>Полищук</w:t>
      </w:r>
    </w:p>
    <w:p w:rsidR="00147D0C" w:rsidRDefault="00147D0C" w:rsidP="00147D0C">
      <w:pPr>
        <w:rPr>
          <w:b/>
          <w:kern w:val="1"/>
          <w:sz w:val="28"/>
          <w:szCs w:val="28"/>
        </w:rPr>
      </w:pPr>
    </w:p>
    <w:p w:rsidR="00147D0C" w:rsidRDefault="00147D0C" w:rsidP="00147D0C">
      <w:pPr>
        <w:ind w:firstLine="709"/>
        <w:jc w:val="right"/>
        <w:rPr>
          <w:color w:val="000000"/>
          <w:sz w:val="26"/>
          <w:szCs w:val="26"/>
        </w:rPr>
      </w:pPr>
    </w:p>
    <w:p w:rsidR="00147D0C" w:rsidRDefault="00147D0C" w:rsidP="00147D0C">
      <w:pPr>
        <w:ind w:firstLine="709"/>
        <w:jc w:val="right"/>
        <w:rPr>
          <w:color w:val="000000"/>
          <w:sz w:val="26"/>
          <w:szCs w:val="26"/>
        </w:rPr>
      </w:pPr>
      <w:r>
        <w:rPr>
          <w:color w:val="000000"/>
          <w:sz w:val="26"/>
          <w:szCs w:val="26"/>
        </w:rPr>
        <w:lastRenderedPageBreak/>
        <w:t xml:space="preserve">Приложение </w:t>
      </w:r>
    </w:p>
    <w:p w:rsidR="00147D0C" w:rsidRDefault="00147D0C" w:rsidP="00147D0C">
      <w:pPr>
        <w:ind w:firstLine="709"/>
        <w:jc w:val="right"/>
        <w:rPr>
          <w:color w:val="000000"/>
          <w:sz w:val="26"/>
          <w:szCs w:val="26"/>
        </w:rPr>
      </w:pPr>
      <w:r>
        <w:rPr>
          <w:color w:val="000000"/>
          <w:sz w:val="26"/>
          <w:szCs w:val="26"/>
        </w:rPr>
        <w:t xml:space="preserve">к постановлению Администрации </w:t>
      </w:r>
    </w:p>
    <w:p w:rsidR="00147D0C" w:rsidRDefault="00147D0C" w:rsidP="00147D0C">
      <w:pPr>
        <w:ind w:firstLine="709"/>
        <w:jc w:val="right"/>
        <w:rPr>
          <w:color w:val="000000"/>
          <w:sz w:val="26"/>
          <w:szCs w:val="26"/>
        </w:rPr>
      </w:pPr>
      <w:r>
        <w:rPr>
          <w:color w:val="000000"/>
          <w:sz w:val="26"/>
          <w:szCs w:val="26"/>
        </w:rPr>
        <w:t>Зерноградского городского поселения</w:t>
      </w:r>
    </w:p>
    <w:p w:rsidR="00147D0C" w:rsidRDefault="00147D0C" w:rsidP="00147D0C">
      <w:pPr>
        <w:ind w:firstLine="709"/>
        <w:jc w:val="right"/>
        <w:rPr>
          <w:color w:val="000000"/>
          <w:sz w:val="26"/>
          <w:szCs w:val="26"/>
        </w:rPr>
      </w:pPr>
      <w:r w:rsidRPr="009B5A0B">
        <w:rPr>
          <w:color w:val="000000"/>
          <w:sz w:val="26"/>
          <w:szCs w:val="26"/>
        </w:rPr>
        <w:t xml:space="preserve">от </w:t>
      </w:r>
      <w:r w:rsidR="00970FDF">
        <w:rPr>
          <w:color w:val="000000"/>
          <w:sz w:val="26"/>
          <w:szCs w:val="26"/>
        </w:rPr>
        <w:t>29</w:t>
      </w:r>
      <w:r w:rsidRPr="0067654F">
        <w:rPr>
          <w:color w:val="000000"/>
          <w:sz w:val="26"/>
          <w:szCs w:val="26"/>
        </w:rPr>
        <w:t>.</w:t>
      </w:r>
      <w:r w:rsidR="00840AB9">
        <w:rPr>
          <w:color w:val="000000"/>
          <w:sz w:val="26"/>
          <w:szCs w:val="26"/>
        </w:rPr>
        <w:t>12</w:t>
      </w:r>
      <w:r w:rsidRPr="0067654F">
        <w:rPr>
          <w:color w:val="000000"/>
          <w:sz w:val="26"/>
          <w:szCs w:val="26"/>
        </w:rPr>
        <w:t>.202</w:t>
      </w:r>
      <w:r>
        <w:rPr>
          <w:color w:val="000000"/>
          <w:sz w:val="26"/>
          <w:szCs w:val="26"/>
        </w:rPr>
        <w:t>3</w:t>
      </w:r>
      <w:r w:rsidRPr="0067654F">
        <w:rPr>
          <w:color w:val="000000"/>
          <w:sz w:val="26"/>
          <w:szCs w:val="26"/>
        </w:rPr>
        <w:t xml:space="preserve"> №</w:t>
      </w:r>
      <w:r>
        <w:rPr>
          <w:color w:val="000000"/>
          <w:sz w:val="26"/>
          <w:szCs w:val="26"/>
        </w:rPr>
        <w:t xml:space="preserve"> </w:t>
      </w:r>
      <w:r w:rsidR="00970FDF">
        <w:rPr>
          <w:color w:val="000000"/>
          <w:sz w:val="26"/>
          <w:szCs w:val="26"/>
        </w:rPr>
        <w:t>561</w:t>
      </w:r>
      <w:r>
        <w:rPr>
          <w:color w:val="000000"/>
          <w:sz w:val="26"/>
          <w:szCs w:val="26"/>
        </w:rPr>
        <w:t xml:space="preserve"> </w:t>
      </w:r>
      <w:r w:rsidRPr="0067654F">
        <w:rPr>
          <w:color w:val="000000"/>
          <w:sz w:val="26"/>
          <w:szCs w:val="26"/>
        </w:rPr>
        <w:t xml:space="preserve"> </w:t>
      </w:r>
      <w:r>
        <w:rPr>
          <w:color w:val="000000"/>
          <w:sz w:val="26"/>
          <w:szCs w:val="26"/>
        </w:rPr>
        <w:t xml:space="preserve">      </w:t>
      </w:r>
    </w:p>
    <w:p w:rsidR="00147D0C" w:rsidRDefault="00147D0C" w:rsidP="00147D0C">
      <w:pPr>
        <w:ind w:firstLine="709"/>
        <w:jc w:val="both"/>
        <w:rPr>
          <w:color w:val="000000"/>
          <w:sz w:val="26"/>
          <w:szCs w:val="26"/>
        </w:rPr>
      </w:pPr>
    </w:p>
    <w:p w:rsidR="00147D0C" w:rsidRDefault="00147D0C" w:rsidP="00147D0C">
      <w:pPr>
        <w:ind w:firstLine="12"/>
        <w:jc w:val="center"/>
        <w:rPr>
          <w:b/>
          <w:bCs/>
          <w:color w:val="000000"/>
          <w:sz w:val="28"/>
          <w:szCs w:val="28"/>
        </w:rPr>
      </w:pPr>
      <w:r>
        <w:rPr>
          <w:b/>
          <w:bCs/>
          <w:color w:val="000000"/>
          <w:sz w:val="28"/>
          <w:szCs w:val="28"/>
        </w:rPr>
        <w:t xml:space="preserve">ИЗМЕНЕНИЯ, </w:t>
      </w:r>
    </w:p>
    <w:p w:rsidR="00147D0C" w:rsidRDefault="00147D0C" w:rsidP="00147D0C">
      <w:pPr>
        <w:ind w:firstLine="12"/>
        <w:jc w:val="center"/>
      </w:pPr>
      <w:r>
        <w:rPr>
          <w:b/>
          <w:bCs/>
          <w:color w:val="000000"/>
          <w:sz w:val="28"/>
          <w:szCs w:val="28"/>
        </w:rPr>
        <w:t>вносимые в постановление Администрации Зерноградского городского поселения от 27.11.2018 № 169 «Об утверждении муниципальной программы Зерноградского городского поселения «Муниципальная политика»</w:t>
      </w:r>
    </w:p>
    <w:p w:rsidR="00147D0C" w:rsidRDefault="00147D0C" w:rsidP="00147D0C">
      <w:pPr>
        <w:suppressAutoHyphens w:val="0"/>
        <w:autoSpaceDE w:val="0"/>
        <w:ind w:firstLine="740"/>
        <w:jc w:val="both"/>
      </w:pPr>
    </w:p>
    <w:p w:rsidR="00147D0C" w:rsidRDefault="00147D0C" w:rsidP="00147D0C">
      <w:pPr>
        <w:autoSpaceDE w:val="0"/>
        <w:spacing w:before="113" w:after="113"/>
        <w:ind w:firstLine="740"/>
        <w:jc w:val="both"/>
        <w:rPr>
          <w:kern w:val="1"/>
          <w:sz w:val="26"/>
          <w:szCs w:val="26"/>
        </w:rPr>
      </w:pPr>
      <w:r>
        <w:rPr>
          <w:color w:val="000000"/>
          <w:sz w:val="28"/>
          <w:szCs w:val="28"/>
        </w:rPr>
        <w:t xml:space="preserve">1. </w:t>
      </w:r>
      <w:r>
        <w:rPr>
          <w:rFonts w:eastAsia="Arial"/>
          <w:iCs/>
          <w:color w:val="000000"/>
          <w:sz w:val="28"/>
          <w:szCs w:val="28"/>
        </w:rPr>
        <w:t>В «ПАСПОРТЕ</w:t>
      </w:r>
      <w:r>
        <w:rPr>
          <w:iCs/>
          <w:color w:val="000000"/>
          <w:sz w:val="28"/>
          <w:szCs w:val="28"/>
        </w:rPr>
        <w:t xml:space="preserve"> муниципальной программы Зерноградского городского поселения «Муниципальная политика</w:t>
      </w:r>
      <w:r>
        <w:rPr>
          <w:rFonts w:eastAsia="Arial"/>
          <w:iCs/>
          <w:color w:val="000000"/>
          <w:sz w:val="28"/>
          <w:szCs w:val="28"/>
        </w:rPr>
        <w:t xml:space="preserve">»» </w:t>
      </w:r>
      <w:r>
        <w:rPr>
          <w:iCs/>
          <w:color w:val="000000"/>
          <w:sz w:val="28"/>
          <w:szCs w:val="28"/>
        </w:rPr>
        <w:t>с</w:t>
      </w:r>
      <w:r>
        <w:rPr>
          <w:rFonts w:eastAsia="Arial"/>
          <w:iCs/>
          <w:color w:val="000000"/>
          <w:sz w:val="28"/>
          <w:szCs w:val="28"/>
        </w:rPr>
        <w:t>троку «Ресурсное обеспечение муниципальной программы» изложить в следующей редакции:</w:t>
      </w:r>
    </w:p>
    <w:tbl>
      <w:tblPr>
        <w:tblW w:w="0" w:type="auto"/>
        <w:tblLayout w:type="fixed"/>
        <w:tblLook w:val="0000"/>
      </w:tblPr>
      <w:tblGrid>
        <w:gridCol w:w="2571"/>
        <w:gridCol w:w="489"/>
        <w:gridCol w:w="6794"/>
      </w:tblGrid>
      <w:tr w:rsidR="00147D0C" w:rsidTr="00961EB3">
        <w:tc>
          <w:tcPr>
            <w:tcW w:w="2571" w:type="dxa"/>
            <w:shd w:val="clear" w:color="auto" w:fill="auto"/>
          </w:tcPr>
          <w:p w:rsidR="00147D0C" w:rsidRDefault="00147D0C" w:rsidP="00961EB3">
            <w:pPr>
              <w:jc w:val="both"/>
              <w:rPr>
                <w:kern w:val="1"/>
                <w:sz w:val="28"/>
                <w:szCs w:val="28"/>
              </w:rPr>
            </w:pPr>
            <w:r>
              <w:rPr>
                <w:kern w:val="1"/>
                <w:sz w:val="26"/>
                <w:szCs w:val="26"/>
              </w:rPr>
              <w:t>Ресурсное обеспечение</w:t>
            </w:r>
            <w:r>
              <w:rPr>
                <w:kern w:val="1"/>
                <w:sz w:val="28"/>
                <w:szCs w:val="28"/>
              </w:rPr>
              <w:t xml:space="preserve"> </w:t>
            </w:r>
            <w:r>
              <w:rPr>
                <w:kern w:val="1"/>
                <w:sz w:val="26"/>
                <w:szCs w:val="26"/>
              </w:rPr>
              <w:t>муниципальной программы</w:t>
            </w:r>
          </w:p>
        </w:tc>
        <w:tc>
          <w:tcPr>
            <w:tcW w:w="489" w:type="dxa"/>
            <w:shd w:val="clear" w:color="auto" w:fill="auto"/>
          </w:tcPr>
          <w:p w:rsidR="00147D0C" w:rsidRDefault="00147D0C" w:rsidP="00961EB3">
            <w:pPr>
              <w:jc w:val="center"/>
              <w:rPr>
                <w:kern w:val="1"/>
                <w:sz w:val="26"/>
                <w:szCs w:val="26"/>
              </w:rPr>
            </w:pPr>
            <w:r>
              <w:rPr>
                <w:kern w:val="1"/>
                <w:sz w:val="28"/>
                <w:szCs w:val="28"/>
              </w:rPr>
              <w:t>–</w:t>
            </w:r>
          </w:p>
        </w:tc>
        <w:tc>
          <w:tcPr>
            <w:tcW w:w="6794" w:type="dxa"/>
            <w:shd w:val="clear" w:color="auto" w:fill="auto"/>
          </w:tcPr>
          <w:p w:rsidR="00147D0C" w:rsidRDefault="00147D0C" w:rsidP="00961EB3">
            <w:pPr>
              <w:autoSpaceDE w:val="0"/>
              <w:rPr>
                <w:kern w:val="1"/>
                <w:sz w:val="26"/>
                <w:szCs w:val="26"/>
              </w:rPr>
            </w:pPr>
            <w:r>
              <w:rPr>
                <w:kern w:val="1"/>
                <w:sz w:val="26"/>
                <w:szCs w:val="26"/>
              </w:rPr>
              <w:t xml:space="preserve">Всего – </w:t>
            </w:r>
            <w:r w:rsidR="006B0D97">
              <w:rPr>
                <w:b/>
                <w:bCs/>
                <w:kern w:val="1"/>
                <w:sz w:val="26"/>
                <w:szCs w:val="26"/>
              </w:rPr>
              <w:t>136368,1</w:t>
            </w:r>
            <w:r>
              <w:rPr>
                <w:kern w:val="1"/>
                <w:sz w:val="26"/>
                <w:szCs w:val="26"/>
              </w:rPr>
              <w:t xml:space="preserve"> тыс. рублей, из них:</w:t>
            </w:r>
          </w:p>
          <w:p w:rsidR="00147D0C" w:rsidRDefault="00147D0C" w:rsidP="00961EB3">
            <w:pPr>
              <w:autoSpaceDE w:val="0"/>
              <w:rPr>
                <w:kern w:val="1"/>
                <w:sz w:val="26"/>
                <w:szCs w:val="26"/>
              </w:rPr>
            </w:pPr>
            <w:r>
              <w:rPr>
                <w:kern w:val="1"/>
                <w:sz w:val="26"/>
                <w:szCs w:val="26"/>
              </w:rPr>
              <w:t xml:space="preserve">в 2019 году – 8571,6 тыс. рублей; </w:t>
            </w:r>
          </w:p>
          <w:p w:rsidR="00147D0C" w:rsidRDefault="00147D0C" w:rsidP="00961EB3">
            <w:pPr>
              <w:autoSpaceDE w:val="0"/>
              <w:rPr>
                <w:kern w:val="1"/>
                <w:sz w:val="26"/>
                <w:szCs w:val="26"/>
              </w:rPr>
            </w:pPr>
            <w:r>
              <w:rPr>
                <w:kern w:val="1"/>
                <w:sz w:val="26"/>
                <w:szCs w:val="26"/>
              </w:rPr>
              <w:t xml:space="preserve">в 2020 году – </w:t>
            </w:r>
            <w:r w:rsidRPr="00621943">
              <w:rPr>
                <w:kern w:val="1"/>
                <w:sz w:val="26"/>
                <w:szCs w:val="26"/>
              </w:rPr>
              <w:t>9752,4</w:t>
            </w:r>
            <w:r>
              <w:rPr>
                <w:kern w:val="1"/>
                <w:sz w:val="26"/>
                <w:szCs w:val="26"/>
              </w:rPr>
              <w:t xml:space="preserve"> тыс. рублей; </w:t>
            </w:r>
          </w:p>
          <w:p w:rsidR="00147D0C" w:rsidRDefault="00147D0C" w:rsidP="00961EB3">
            <w:pPr>
              <w:autoSpaceDE w:val="0"/>
              <w:rPr>
                <w:kern w:val="1"/>
                <w:sz w:val="26"/>
                <w:szCs w:val="26"/>
              </w:rPr>
            </w:pPr>
            <w:r>
              <w:rPr>
                <w:kern w:val="1"/>
                <w:sz w:val="26"/>
                <w:szCs w:val="26"/>
              </w:rPr>
              <w:t xml:space="preserve">в 2021 году – </w:t>
            </w:r>
            <w:r w:rsidRPr="00F74E12">
              <w:rPr>
                <w:bCs/>
                <w:kern w:val="1"/>
                <w:sz w:val="26"/>
                <w:szCs w:val="26"/>
              </w:rPr>
              <w:t>10117,2</w:t>
            </w:r>
            <w:r>
              <w:rPr>
                <w:kern w:val="1"/>
                <w:sz w:val="26"/>
                <w:szCs w:val="26"/>
              </w:rPr>
              <w:t xml:space="preserve"> тыс. рублей; </w:t>
            </w:r>
          </w:p>
          <w:p w:rsidR="00147D0C" w:rsidRDefault="00147D0C" w:rsidP="00961EB3">
            <w:pPr>
              <w:autoSpaceDE w:val="0"/>
              <w:rPr>
                <w:kern w:val="1"/>
                <w:sz w:val="26"/>
                <w:szCs w:val="26"/>
              </w:rPr>
            </w:pPr>
            <w:r>
              <w:rPr>
                <w:kern w:val="1"/>
                <w:sz w:val="26"/>
                <w:szCs w:val="26"/>
              </w:rPr>
              <w:t xml:space="preserve">в 2022 году – </w:t>
            </w:r>
            <w:r w:rsidRPr="00BC7FF3">
              <w:rPr>
                <w:bCs/>
                <w:kern w:val="1"/>
                <w:sz w:val="26"/>
                <w:szCs w:val="26"/>
              </w:rPr>
              <w:t>11186,4</w:t>
            </w:r>
            <w:r>
              <w:rPr>
                <w:kern w:val="1"/>
                <w:sz w:val="26"/>
                <w:szCs w:val="26"/>
              </w:rPr>
              <w:t xml:space="preserve"> тыс. рублей;</w:t>
            </w:r>
          </w:p>
          <w:p w:rsidR="00147D0C" w:rsidRDefault="00147D0C" w:rsidP="00961EB3">
            <w:pPr>
              <w:autoSpaceDE w:val="0"/>
              <w:rPr>
                <w:kern w:val="1"/>
                <w:sz w:val="26"/>
                <w:szCs w:val="26"/>
              </w:rPr>
            </w:pPr>
            <w:r>
              <w:rPr>
                <w:kern w:val="1"/>
                <w:sz w:val="26"/>
                <w:szCs w:val="26"/>
              </w:rPr>
              <w:t xml:space="preserve">в 2023 году – </w:t>
            </w:r>
            <w:r w:rsidR="006B0D97">
              <w:rPr>
                <w:b/>
                <w:kern w:val="1"/>
                <w:sz w:val="26"/>
                <w:szCs w:val="26"/>
              </w:rPr>
              <w:t>14164,9</w:t>
            </w:r>
            <w:r>
              <w:rPr>
                <w:kern w:val="1"/>
                <w:sz w:val="26"/>
                <w:szCs w:val="26"/>
              </w:rPr>
              <w:t xml:space="preserve">  тыс. рублей;</w:t>
            </w:r>
          </w:p>
          <w:p w:rsidR="00147D0C" w:rsidRDefault="00147D0C" w:rsidP="00961EB3">
            <w:pPr>
              <w:autoSpaceDE w:val="0"/>
              <w:rPr>
                <w:kern w:val="1"/>
                <w:sz w:val="26"/>
                <w:szCs w:val="26"/>
              </w:rPr>
            </w:pPr>
            <w:r>
              <w:rPr>
                <w:kern w:val="1"/>
                <w:sz w:val="26"/>
                <w:szCs w:val="26"/>
              </w:rPr>
              <w:t xml:space="preserve">в 2024 году – </w:t>
            </w:r>
            <w:r w:rsidR="006B0D97">
              <w:rPr>
                <w:b/>
                <w:kern w:val="1"/>
                <w:sz w:val="26"/>
                <w:szCs w:val="26"/>
              </w:rPr>
              <w:t>16458,2</w:t>
            </w:r>
            <w:r>
              <w:rPr>
                <w:kern w:val="1"/>
                <w:sz w:val="26"/>
                <w:szCs w:val="26"/>
              </w:rPr>
              <w:t xml:space="preserve"> тыс. рублей;</w:t>
            </w:r>
          </w:p>
          <w:p w:rsidR="00147D0C" w:rsidRDefault="00147D0C" w:rsidP="00961EB3">
            <w:pPr>
              <w:autoSpaceDE w:val="0"/>
              <w:rPr>
                <w:kern w:val="1"/>
                <w:sz w:val="26"/>
                <w:szCs w:val="26"/>
              </w:rPr>
            </w:pPr>
            <w:r>
              <w:rPr>
                <w:kern w:val="1"/>
                <w:sz w:val="26"/>
                <w:szCs w:val="26"/>
              </w:rPr>
              <w:t xml:space="preserve">в 2025 году – </w:t>
            </w:r>
            <w:r w:rsidR="006B0D97">
              <w:rPr>
                <w:b/>
                <w:kern w:val="1"/>
                <w:sz w:val="26"/>
                <w:szCs w:val="26"/>
              </w:rPr>
              <w:t>16959,8</w:t>
            </w:r>
            <w:r>
              <w:rPr>
                <w:kern w:val="1"/>
                <w:sz w:val="26"/>
                <w:szCs w:val="26"/>
              </w:rPr>
              <w:t xml:space="preserve">  тыс. рублей;</w:t>
            </w:r>
          </w:p>
          <w:p w:rsidR="00147D0C" w:rsidRDefault="006B0D97" w:rsidP="00961EB3">
            <w:pPr>
              <w:autoSpaceDE w:val="0"/>
              <w:rPr>
                <w:kern w:val="1"/>
                <w:sz w:val="26"/>
                <w:szCs w:val="26"/>
              </w:rPr>
            </w:pPr>
            <w:r>
              <w:rPr>
                <w:kern w:val="1"/>
                <w:sz w:val="26"/>
                <w:szCs w:val="26"/>
              </w:rPr>
              <w:t xml:space="preserve">в 2026 году – </w:t>
            </w:r>
            <w:r w:rsidRPr="006B0D97">
              <w:rPr>
                <w:b/>
                <w:kern w:val="1"/>
                <w:sz w:val="26"/>
                <w:szCs w:val="26"/>
              </w:rPr>
              <w:t>17478,0</w:t>
            </w:r>
            <w:r w:rsidR="00147D0C">
              <w:rPr>
                <w:kern w:val="1"/>
                <w:sz w:val="26"/>
                <w:szCs w:val="26"/>
              </w:rPr>
              <w:t>тыс. рублей;</w:t>
            </w:r>
          </w:p>
          <w:p w:rsidR="00147D0C" w:rsidRDefault="00147D0C" w:rsidP="00961EB3">
            <w:pPr>
              <w:autoSpaceDE w:val="0"/>
              <w:rPr>
                <w:kern w:val="1"/>
                <w:sz w:val="26"/>
                <w:szCs w:val="26"/>
              </w:rPr>
            </w:pPr>
            <w:r>
              <w:rPr>
                <w:kern w:val="1"/>
                <w:sz w:val="26"/>
                <w:szCs w:val="26"/>
              </w:rPr>
              <w:t xml:space="preserve">в 2027 году – 7919,9  </w:t>
            </w:r>
            <w:proofErr w:type="spellStart"/>
            <w:proofErr w:type="gramStart"/>
            <w:r>
              <w:rPr>
                <w:kern w:val="1"/>
                <w:sz w:val="26"/>
                <w:szCs w:val="26"/>
              </w:rPr>
              <w:t>тыс</w:t>
            </w:r>
            <w:proofErr w:type="spellEnd"/>
            <w:proofErr w:type="gramEnd"/>
            <w:r>
              <w:rPr>
                <w:kern w:val="1"/>
                <w:sz w:val="26"/>
                <w:szCs w:val="26"/>
              </w:rPr>
              <w:t xml:space="preserve"> рублей;</w:t>
            </w:r>
          </w:p>
          <w:p w:rsidR="00147D0C" w:rsidRDefault="00147D0C" w:rsidP="00961EB3">
            <w:pPr>
              <w:autoSpaceDE w:val="0"/>
              <w:rPr>
                <w:kern w:val="1"/>
                <w:sz w:val="26"/>
                <w:szCs w:val="26"/>
              </w:rPr>
            </w:pPr>
            <w:r>
              <w:rPr>
                <w:kern w:val="1"/>
                <w:sz w:val="26"/>
                <w:szCs w:val="26"/>
              </w:rPr>
              <w:t xml:space="preserve">в 2028 году – 7919,9  </w:t>
            </w:r>
            <w:proofErr w:type="spellStart"/>
            <w:proofErr w:type="gramStart"/>
            <w:r>
              <w:rPr>
                <w:kern w:val="1"/>
                <w:sz w:val="26"/>
                <w:szCs w:val="26"/>
              </w:rPr>
              <w:t>тыс</w:t>
            </w:r>
            <w:proofErr w:type="spellEnd"/>
            <w:proofErr w:type="gramEnd"/>
            <w:r>
              <w:rPr>
                <w:kern w:val="1"/>
                <w:sz w:val="26"/>
                <w:szCs w:val="26"/>
              </w:rPr>
              <w:t xml:space="preserve"> рублей;</w:t>
            </w:r>
          </w:p>
          <w:p w:rsidR="00147D0C" w:rsidRDefault="00147D0C" w:rsidP="00961EB3">
            <w:pPr>
              <w:autoSpaceDE w:val="0"/>
              <w:rPr>
                <w:kern w:val="1"/>
                <w:sz w:val="26"/>
                <w:szCs w:val="26"/>
              </w:rPr>
            </w:pPr>
            <w:r>
              <w:rPr>
                <w:kern w:val="1"/>
                <w:sz w:val="26"/>
                <w:szCs w:val="26"/>
              </w:rPr>
              <w:t xml:space="preserve">в 2029 году – 7919,9  </w:t>
            </w:r>
            <w:proofErr w:type="spellStart"/>
            <w:proofErr w:type="gramStart"/>
            <w:r>
              <w:rPr>
                <w:kern w:val="1"/>
                <w:sz w:val="26"/>
                <w:szCs w:val="26"/>
              </w:rPr>
              <w:t>тыс</w:t>
            </w:r>
            <w:proofErr w:type="spellEnd"/>
            <w:proofErr w:type="gramEnd"/>
            <w:r>
              <w:rPr>
                <w:kern w:val="1"/>
                <w:sz w:val="26"/>
                <w:szCs w:val="26"/>
              </w:rPr>
              <w:t xml:space="preserve"> рублей; </w:t>
            </w:r>
          </w:p>
          <w:p w:rsidR="00147D0C" w:rsidRDefault="00147D0C" w:rsidP="00961EB3">
            <w:pPr>
              <w:autoSpaceDE w:val="0"/>
              <w:rPr>
                <w:kern w:val="1"/>
                <w:sz w:val="26"/>
                <w:szCs w:val="26"/>
              </w:rPr>
            </w:pPr>
            <w:r>
              <w:rPr>
                <w:kern w:val="1"/>
                <w:sz w:val="26"/>
                <w:szCs w:val="26"/>
              </w:rPr>
              <w:t>в 2030 году – 7919,9  тыс. рублей;</w:t>
            </w:r>
          </w:p>
          <w:p w:rsidR="00147D0C" w:rsidRDefault="00147D0C" w:rsidP="00961EB3">
            <w:pPr>
              <w:rPr>
                <w:kern w:val="1"/>
                <w:sz w:val="26"/>
                <w:szCs w:val="26"/>
              </w:rPr>
            </w:pPr>
          </w:p>
        </w:tc>
      </w:tr>
    </w:tbl>
    <w:p w:rsidR="00147D0C" w:rsidRDefault="00147D0C" w:rsidP="00147D0C">
      <w:pPr>
        <w:spacing w:before="113" w:after="113"/>
        <w:ind w:firstLine="750"/>
        <w:jc w:val="both"/>
        <w:rPr>
          <w:sz w:val="26"/>
          <w:szCs w:val="26"/>
        </w:rPr>
      </w:pPr>
      <w:r>
        <w:rPr>
          <w:color w:val="000000"/>
          <w:sz w:val="28"/>
          <w:szCs w:val="28"/>
        </w:rPr>
        <w:t xml:space="preserve">2. </w:t>
      </w:r>
      <w:r>
        <w:rPr>
          <w:rFonts w:eastAsia="Arial"/>
          <w:iCs/>
          <w:color w:val="000000"/>
          <w:sz w:val="28"/>
          <w:szCs w:val="28"/>
        </w:rPr>
        <w:t>В «ПАСПОРТЕ</w:t>
      </w:r>
      <w:r>
        <w:rPr>
          <w:iCs/>
          <w:color w:val="000000"/>
          <w:sz w:val="28"/>
          <w:szCs w:val="28"/>
        </w:rPr>
        <w:t xml:space="preserve"> </w:t>
      </w:r>
      <w:r>
        <w:rPr>
          <w:color w:val="000000"/>
          <w:kern w:val="1"/>
          <w:sz w:val="28"/>
          <w:szCs w:val="28"/>
        </w:rPr>
        <w:t>подпрограммы «Развитие муниципального управления</w:t>
      </w:r>
      <w:r>
        <w:rPr>
          <w:color w:val="000000"/>
          <w:kern w:val="1"/>
          <w:sz w:val="28"/>
          <w:szCs w:val="28"/>
        </w:rPr>
        <w:br/>
        <w:t>и муниципальной службы в Зерноградском городском поселении,</w:t>
      </w:r>
      <w:r>
        <w:rPr>
          <w:color w:val="000000"/>
          <w:kern w:val="1"/>
          <w:sz w:val="28"/>
          <w:szCs w:val="28"/>
        </w:rPr>
        <w:br/>
        <w:t>профессиональное развитие лиц, занятых в системе местного самоуправления»</w:t>
      </w:r>
      <w:r>
        <w:rPr>
          <w:bCs/>
          <w:color w:val="000000"/>
          <w:sz w:val="28"/>
          <w:szCs w:val="28"/>
        </w:rPr>
        <w:t xml:space="preserve"> </w:t>
      </w:r>
      <w:r>
        <w:rPr>
          <w:iCs/>
          <w:color w:val="000000"/>
          <w:sz w:val="28"/>
          <w:szCs w:val="28"/>
        </w:rPr>
        <w:t>с</w:t>
      </w:r>
      <w:r>
        <w:rPr>
          <w:rFonts w:eastAsia="Arial"/>
          <w:iCs/>
          <w:color w:val="000000"/>
          <w:sz w:val="28"/>
          <w:szCs w:val="28"/>
        </w:rPr>
        <w:t>троку «Ресурсное обеспечение муниципальной программы» изложить в следующей редакции:</w:t>
      </w:r>
    </w:p>
    <w:tbl>
      <w:tblPr>
        <w:tblW w:w="0" w:type="auto"/>
        <w:tblLayout w:type="fixed"/>
        <w:tblLook w:val="0000"/>
      </w:tblPr>
      <w:tblGrid>
        <w:gridCol w:w="2595"/>
        <w:gridCol w:w="450"/>
        <w:gridCol w:w="6809"/>
      </w:tblGrid>
      <w:tr w:rsidR="00147D0C" w:rsidTr="00961EB3">
        <w:tc>
          <w:tcPr>
            <w:tcW w:w="2595" w:type="dxa"/>
            <w:shd w:val="clear" w:color="auto" w:fill="auto"/>
          </w:tcPr>
          <w:p w:rsidR="00147D0C" w:rsidRDefault="00147D0C" w:rsidP="00961EB3">
            <w:pPr>
              <w:spacing w:line="228" w:lineRule="auto"/>
              <w:rPr>
                <w:rFonts w:eastAsia="Calibri"/>
                <w:sz w:val="26"/>
                <w:szCs w:val="26"/>
              </w:rPr>
            </w:pPr>
            <w:r>
              <w:rPr>
                <w:sz w:val="26"/>
                <w:szCs w:val="26"/>
              </w:rPr>
              <w:t xml:space="preserve">Ресурсное обеспечение подпрограммы </w:t>
            </w:r>
          </w:p>
        </w:tc>
        <w:tc>
          <w:tcPr>
            <w:tcW w:w="450" w:type="dxa"/>
            <w:shd w:val="clear" w:color="auto" w:fill="auto"/>
          </w:tcPr>
          <w:p w:rsidR="00147D0C" w:rsidRDefault="00147D0C" w:rsidP="00961EB3">
            <w:pPr>
              <w:autoSpaceDE w:val="0"/>
              <w:spacing w:line="228" w:lineRule="auto"/>
              <w:rPr>
                <w:kern w:val="1"/>
                <w:sz w:val="26"/>
                <w:szCs w:val="26"/>
              </w:rPr>
            </w:pPr>
            <w:r>
              <w:rPr>
                <w:rFonts w:eastAsia="Calibri"/>
                <w:sz w:val="26"/>
                <w:szCs w:val="26"/>
              </w:rPr>
              <w:t>–</w:t>
            </w:r>
          </w:p>
        </w:tc>
        <w:tc>
          <w:tcPr>
            <w:tcW w:w="6809" w:type="dxa"/>
            <w:shd w:val="clear" w:color="auto" w:fill="auto"/>
          </w:tcPr>
          <w:p w:rsidR="00147D0C" w:rsidRDefault="00147D0C" w:rsidP="00961EB3">
            <w:pPr>
              <w:autoSpaceDE w:val="0"/>
              <w:rPr>
                <w:kern w:val="1"/>
                <w:sz w:val="26"/>
                <w:szCs w:val="26"/>
              </w:rPr>
            </w:pPr>
            <w:r>
              <w:rPr>
                <w:kern w:val="1"/>
                <w:sz w:val="26"/>
                <w:szCs w:val="26"/>
              </w:rPr>
              <w:t xml:space="preserve">всего – </w:t>
            </w:r>
            <w:r w:rsidR="006B0D97">
              <w:rPr>
                <w:b/>
                <w:bCs/>
                <w:kern w:val="1"/>
                <w:sz w:val="26"/>
                <w:szCs w:val="26"/>
              </w:rPr>
              <w:t>1963,9</w:t>
            </w:r>
            <w:r>
              <w:rPr>
                <w:kern w:val="1"/>
                <w:sz w:val="26"/>
                <w:szCs w:val="26"/>
              </w:rPr>
              <w:t xml:space="preserve"> тыс. рублей, из них:</w:t>
            </w:r>
          </w:p>
          <w:p w:rsidR="00147D0C" w:rsidRDefault="00147D0C" w:rsidP="00961EB3">
            <w:pPr>
              <w:autoSpaceDE w:val="0"/>
              <w:rPr>
                <w:kern w:val="1"/>
                <w:sz w:val="26"/>
                <w:szCs w:val="26"/>
              </w:rPr>
            </w:pPr>
            <w:r>
              <w:rPr>
                <w:kern w:val="1"/>
                <w:sz w:val="26"/>
                <w:szCs w:val="26"/>
              </w:rPr>
              <w:t xml:space="preserve">в 2019 году – 147,6 тыс. рублей; </w:t>
            </w:r>
          </w:p>
          <w:p w:rsidR="00147D0C" w:rsidRDefault="00147D0C" w:rsidP="00961EB3">
            <w:pPr>
              <w:autoSpaceDE w:val="0"/>
              <w:rPr>
                <w:kern w:val="1"/>
                <w:sz w:val="26"/>
                <w:szCs w:val="26"/>
              </w:rPr>
            </w:pPr>
            <w:r>
              <w:rPr>
                <w:kern w:val="1"/>
                <w:sz w:val="26"/>
                <w:szCs w:val="26"/>
              </w:rPr>
              <w:t xml:space="preserve">в 2020 году – 151,5 тыс. рублей; </w:t>
            </w:r>
          </w:p>
          <w:p w:rsidR="00147D0C" w:rsidRDefault="00147D0C" w:rsidP="00961EB3">
            <w:pPr>
              <w:autoSpaceDE w:val="0"/>
              <w:rPr>
                <w:kern w:val="1"/>
                <w:sz w:val="26"/>
                <w:szCs w:val="26"/>
              </w:rPr>
            </w:pPr>
            <w:r>
              <w:rPr>
                <w:kern w:val="1"/>
                <w:sz w:val="26"/>
                <w:szCs w:val="26"/>
              </w:rPr>
              <w:t xml:space="preserve">в 2021 году – </w:t>
            </w:r>
            <w:r w:rsidRPr="00F74E12">
              <w:rPr>
                <w:kern w:val="1"/>
                <w:sz w:val="26"/>
                <w:szCs w:val="26"/>
              </w:rPr>
              <w:t>160,1</w:t>
            </w:r>
            <w:r>
              <w:rPr>
                <w:kern w:val="1"/>
                <w:sz w:val="26"/>
                <w:szCs w:val="26"/>
              </w:rPr>
              <w:t xml:space="preserve"> тыс. рублей; </w:t>
            </w:r>
          </w:p>
          <w:p w:rsidR="00147D0C" w:rsidRDefault="00147D0C" w:rsidP="00961EB3">
            <w:pPr>
              <w:autoSpaceDE w:val="0"/>
              <w:rPr>
                <w:kern w:val="1"/>
                <w:sz w:val="26"/>
                <w:szCs w:val="26"/>
              </w:rPr>
            </w:pPr>
            <w:r>
              <w:rPr>
                <w:kern w:val="1"/>
                <w:sz w:val="26"/>
                <w:szCs w:val="26"/>
              </w:rPr>
              <w:t xml:space="preserve">в 2022 году – </w:t>
            </w:r>
            <w:r w:rsidRPr="00BC7FF3">
              <w:rPr>
                <w:bCs/>
                <w:kern w:val="1"/>
                <w:sz w:val="26"/>
                <w:szCs w:val="26"/>
              </w:rPr>
              <w:t>111,3</w:t>
            </w:r>
            <w:r>
              <w:rPr>
                <w:kern w:val="1"/>
                <w:sz w:val="26"/>
                <w:szCs w:val="26"/>
              </w:rPr>
              <w:t xml:space="preserve"> тыс. рублей;</w:t>
            </w:r>
          </w:p>
          <w:p w:rsidR="00147D0C" w:rsidRDefault="00147D0C" w:rsidP="00961EB3">
            <w:pPr>
              <w:autoSpaceDE w:val="0"/>
              <w:rPr>
                <w:kern w:val="1"/>
                <w:sz w:val="26"/>
                <w:szCs w:val="26"/>
              </w:rPr>
            </w:pPr>
            <w:r>
              <w:rPr>
                <w:kern w:val="1"/>
                <w:sz w:val="26"/>
                <w:szCs w:val="26"/>
              </w:rPr>
              <w:t xml:space="preserve">в 2023 году </w:t>
            </w:r>
            <w:r w:rsidRPr="007E1F85">
              <w:rPr>
                <w:kern w:val="1"/>
                <w:sz w:val="26"/>
                <w:szCs w:val="26"/>
              </w:rPr>
              <w:t xml:space="preserve">– </w:t>
            </w:r>
            <w:r w:rsidR="006B0D97">
              <w:rPr>
                <w:kern w:val="1"/>
                <w:sz w:val="26"/>
                <w:szCs w:val="26"/>
              </w:rPr>
              <w:t>9</w:t>
            </w:r>
            <w:r w:rsidRPr="007E1F85">
              <w:rPr>
                <w:b/>
                <w:bCs/>
                <w:kern w:val="1"/>
                <w:sz w:val="26"/>
                <w:szCs w:val="26"/>
              </w:rPr>
              <w:t>0,</w:t>
            </w:r>
            <w:r w:rsidR="006B0D97">
              <w:rPr>
                <w:b/>
                <w:bCs/>
                <w:kern w:val="1"/>
                <w:sz w:val="26"/>
                <w:szCs w:val="26"/>
              </w:rPr>
              <w:t>9</w:t>
            </w:r>
            <w:r w:rsidRPr="007E1F85">
              <w:rPr>
                <w:b/>
                <w:bCs/>
                <w:kern w:val="1"/>
                <w:sz w:val="26"/>
                <w:szCs w:val="26"/>
              </w:rPr>
              <w:t>0</w:t>
            </w:r>
            <w:r>
              <w:rPr>
                <w:kern w:val="1"/>
                <w:sz w:val="26"/>
                <w:szCs w:val="26"/>
              </w:rPr>
              <w:t xml:space="preserve"> тыс. рублей;</w:t>
            </w:r>
          </w:p>
          <w:p w:rsidR="00147D0C" w:rsidRDefault="00147D0C" w:rsidP="00961EB3">
            <w:pPr>
              <w:autoSpaceDE w:val="0"/>
              <w:rPr>
                <w:kern w:val="1"/>
                <w:sz w:val="26"/>
                <w:szCs w:val="26"/>
              </w:rPr>
            </w:pPr>
            <w:r>
              <w:rPr>
                <w:kern w:val="1"/>
                <w:sz w:val="26"/>
                <w:szCs w:val="26"/>
              </w:rPr>
              <w:t xml:space="preserve">в 2024 году – </w:t>
            </w:r>
            <w:r w:rsidR="006B0D97" w:rsidRPr="006B0D97">
              <w:rPr>
                <w:b/>
                <w:kern w:val="1"/>
                <w:sz w:val="26"/>
                <w:szCs w:val="26"/>
              </w:rPr>
              <w:t>202,5</w:t>
            </w:r>
            <w:r>
              <w:rPr>
                <w:kern w:val="1"/>
                <w:sz w:val="26"/>
                <w:szCs w:val="26"/>
              </w:rPr>
              <w:t xml:space="preserve"> тыс. рублей;</w:t>
            </w:r>
          </w:p>
          <w:p w:rsidR="00147D0C" w:rsidRDefault="00147D0C" w:rsidP="00961EB3">
            <w:pPr>
              <w:autoSpaceDE w:val="0"/>
              <w:rPr>
                <w:kern w:val="1"/>
                <w:sz w:val="26"/>
                <w:szCs w:val="26"/>
              </w:rPr>
            </w:pPr>
            <w:r>
              <w:rPr>
                <w:kern w:val="1"/>
                <w:sz w:val="26"/>
                <w:szCs w:val="26"/>
              </w:rPr>
              <w:t xml:space="preserve">в 2025 году – </w:t>
            </w:r>
            <w:r w:rsidR="006B0D97">
              <w:rPr>
                <w:b/>
                <w:kern w:val="1"/>
                <w:sz w:val="26"/>
                <w:szCs w:val="26"/>
              </w:rPr>
              <w:t>2</w:t>
            </w:r>
            <w:r w:rsidRPr="00BC7FF3">
              <w:rPr>
                <w:b/>
                <w:kern w:val="1"/>
                <w:sz w:val="26"/>
                <w:szCs w:val="26"/>
              </w:rPr>
              <w:t>50,0</w:t>
            </w:r>
            <w:r>
              <w:rPr>
                <w:kern w:val="1"/>
                <w:sz w:val="26"/>
                <w:szCs w:val="26"/>
              </w:rPr>
              <w:t xml:space="preserve"> тыс. рублей;</w:t>
            </w:r>
          </w:p>
          <w:p w:rsidR="00147D0C" w:rsidRDefault="006B0D97" w:rsidP="00961EB3">
            <w:pPr>
              <w:autoSpaceDE w:val="0"/>
              <w:rPr>
                <w:kern w:val="1"/>
                <w:sz w:val="26"/>
                <w:szCs w:val="26"/>
              </w:rPr>
            </w:pPr>
            <w:r>
              <w:rPr>
                <w:kern w:val="1"/>
                <w:sz w:val="26"/>
                <w:szCs w:val="26"/>
              </w:rPr>
              <w:t xml:space="preserve">в 2026 году – </w:t>
            </w:r>
            <w:r w:rsidRPr="006B0D97">
              <w:rPr>
                <w:b/>
                <w:kern w:val="1"/>
                <w:sz w:val="26"/>
                <w:szCs w:val="26"/>
              </w:rPr>
              <w:t>2</w:t>
            </w:r>
            <w:r w:rsidR="00147D0C" w:rsidRPr="006B0D97">
              <w:rPr>
                <w:b/>
                <w:kern w:val="1"/>
                <w:sz w:val="26"/>
                <w:szCs w:val="26"/>
              </w:rPr>
              <w:t>50,0</w:t>
            </w:r>
            <w:r w:rsidR="00147D0C">
              <w:rPr>
                <w:kern w:val="1"/>
                <w:sz w:val="26"/>
                <w:szCs w:val="26"/>
              </w:rPr>
              <w:t xml:space="preserve"> тыс. рублей;</w:t>
            </w:r>
          </w:p>
          <w:p w:rsidR="00147D0C" w:rsidRDefault="00147D0C" w:rsidP="00961EB3">
            <w:pPr>
              <w:autoSpaceDE w:val="0"/>
              <w:rPr>
                <w:kern w:val="1"/>
                <w:sz w:val="26"/>
                <w:szCs w:val="26"/>
              </w:rPr>
            </w:pPr>
            <w:r>
              <w:rPr>
                <w:kern w:val="1"/>
                <w:sz w:val="26"/>
                <w:szCs w:val="26"/>
              </w:rPr>
              <w:t>в 2027 году – 150,0 тыс. рублей;</w:t>
            </w:r>
          </w:p>
          <w:p w:rsidR="00147D0C" w:rsidRDefault="00147D0C" w:rsidP="00961EB3">
            <w:pPr>
              <w:autoSpaceDE w:val="0"/>
              <w:rPr>
                <w:kern w:val="1"/>
                <w:sz w:val="26"/>
                <w:szCs w:val="26"/>
              </w:rPr>
            </w:pPr>
            <w:r>
              <w:rPr>
                <w:kern w:val="1"/>
                <w:sz w:val="26"/>
                <w:szCs w:val="26"/>
              </w:rPr>
              <w:t>в 2028 году – 150,0 тыс. рублей;</w:t>
            </w:r>
          </w:p>
          <w:p w:rsidR="00147D0C" w:rsidRDefault="00147D0C" w:rsidP="00961EB3">
            <w:pPr>
              <w:autoSpaceDE w:val="0"/>
              <w:rPr>
                <w:kern w:val="1"/>
                <w:sz w:val="26"/>
                <w:szCs w:val="26"/>
              </w:rPr>
            </w:pPr>
            <w:r>
              <w:rPr>
                <w:kern w:val="1"/>
                <w:sz w:val="26"/>
                <w:szCs w:val="26"/>
              </w:rPr>
              <w:t xml:space="preserve">в 2029 году – 150,0 тыс. рублей; </w:t>
            </w:r>
          </w:p>
          <w:p w:rsidR="00147D0C" w:rsidRDefault="00147D0C" w:rsidP="00961EB3">
            <w:pPr>
              <w:autoSpaceDE w:val="0"/>
            </w:pPr>
            <w:r>
              <w:rPr>
                <w:kern w:val="1"/>
                <w:sz w:val="26"/>
                <w:szCs w:val="26"/>
              </w:rPr>
              <w:t>в 2030 году – 150,0 тыс. рублей;</w:t>
            </w:r>
          </w:p>
        </w:tc>
      </w:tr>
    </w:tbl>
    <w:p w:rsidR="00147D0C" w:rsidRDefault="00147D0C" w:rsidP="00147D0C">
      <w:pPr>
        <w:spacing w:before="113" w:after="113"/>
        <w:ind w:firstLine="750"/>
        <w:jc w:val="both"/>
        <w:rPr>
          <w:color w:val="000000"/>
          <w:sz w:val="28"/>
          <w:szCs w:val="28"/>
        </w:rPr>
      </w:pPr>
    </w:p>
    <w:p w:rsidR="00147D0C" w:rsidRDefault="00147D0C" w:rsidP="00147D0C">
      <w:pPr>
        <w:spacing w:before="113" w:after="113"/>
        <w:ind w:firstLine="750"/>
        <w:jc w:val="both"/>
        <w:rPr>
          <w:sz w:val="26"/>
          <w:szCs w:val="26"/>
        </w:rPr>
      </w:pPr>
      <w:r>
        <w:rPr>
          <w:rFonts w:eastAsia="Arial"/>
          <w:iCs/>
          <w:color w:val="000000"/>
          <w:sz w:val="28"/>
          <w:szCs w:val="28"/>
        </w:rPr>
        <w:lastRenderedPageBreak/>
        <w:t>3. В «ПАСПОРТЕ</w:t>
      </w:r>
      <w:r>
        <w:rPr>
          <w:iCs/>
          <w:color w:val="000000"/>
          <w:sz w:val="28"/>
          <w:szCs w:val="28"/>
        </w:rPr>
        <w:t xml:space="preserve"> </w:t>
      </w:r>
      <w:r>
        <w:rPr>
          <w:sz w:val="28"/>
          <w:szCs w:val="28"/>
        </w:rPr>
        <w:t>подпрограммы «Реализация муниципальной информационной политики</w:t>
      </w:r>
      <w:r>
        <w:rPr>
          <w:bCs/>
          <w:color w:val="000000"/>
          <w:sz w:val="28"/>
          <w:szCs w:val="28"/>
        </w:rPr>
        <w:t xml:space="preserve">» </w:t>
      </w:r>
      <w:r>
        <w:rPr>
          <w:iCs/>
          <w:color w:val="000000"/>
          <w:sz w:val="28"/>
          <w:szCs w:val="28"/>
        </w:rPr>
        <w:t>с</w:t>
      </w:r>
      <w:r>
        <w:rPr>
          <w:rFonts w:eastAsia="Arial"/>
          <w:iCs/>
          <w:color w:val="000000"/>
          <w:sz w:val="28"/>
          <w:szCs w:val="28"/>
        </w:rPr>
        <w:t>троку «Ресурсное обеспечение муниципальной программы» изложить в следующей редакции:</w:t>
      </w:r>
    </w:p>
    <w:tbl>
      <w:tblPr>
        <w:tblW w:w="0" w:type="auto"/>
        <w:tblLayout w:type="fixed"/>
        <w:tblLook w:val="0000"/>
      </w:tblPr>
      <w:tblGrid>
        <w:gridCol w:w="2550"/>
        <w:gridCol w:w="470"/>
        <w:gridCol w:w="6834"/>
      </w:tblGrid>
      <w:tr w:rsidR="00147D0C" w:rsidTr="00961EB3">
        <w:tc>
          <w:tcPr>
            <w:tcW w:w="2550" w:type="dxa"/>
            <w:shd w:val="clear" w:color="auto" w:fill="auto"/>
          </w:tcPr>
          <w:p w:rsidR="00147D0C" w:rsidRDefault="00147D0C" w:rsidP="00961EB3">
            <w:pPr>
              <w:spacing w:line="228" w:lineRule="auto"/>
              <w:rPr>
                <w:rFonts w:eastAsia="Calibri"/>
                <w:sz w:val="26"/>
                <w:szCs w:val="26"/>
              </w:rPr>
            </w:pPr>
            <w:r>
              <w:rPr>
                <w:sz w:val="26"/>
                <w:szCs w:val="26"/>
              </w:rPr>
              <w:t xml:space="preserve">Ресурсное обеспечение подпрограммы </w:t>
            </w:r>
          </w:p>
        </w:tc>
        <w:tc>
          <w:tcPr>
            <w:tcW w:w="470" w:type="dxa"/>
            <w:shd w:val="clear" w:color="auto" w:fill="auto"/>
          </w:tcPr>
          <w:p w:rsidR="00147D0C" w:rsidRDefault="00147D0C" w:rsidP="00961EB3">
            <w:pPr>
              <w:autoSpaceDE w:val="0"/>
              <w:spacing w:line="228" w:lineRule="auto"/>
              <w:rPr>
                <w:rFonts w:eastAsia="Calibri"/>
                <w:kern w:val="1"/>
                <w:sz w:val="26"/>
                <w:szCs w:val="26"/>
              </w:rPr>
            </w:pPr>
            <w:r>
              <w:rPr>
                <w:rFonts w:eastAsia="Calibri"/>
                <w:sz w:val="26"/>
                <w:szCs w:val="26"/>
              </w:rPr>
              <w:t>–</w:t>
            </w:r>
          </w:p>
        </w:tc>
        <w:tc>
          <w:tcPr>
            <w:tcW w:w="6834" w:type="dxa"/>
            <w:shd w:val="clear" w:color="auto" w:fill="auto"/>
          </w:tcPr>
          <w:p w:rsidR="00147D0C" w:rsidRDefault="00147D0C" w:rsidP="00961EB3">
            <w:pPr>
              <w:autoSpaceDE w:val="0"/>
              <w:jc w:val="both"/>
              <w:rPr>
                <w:rFonts w:eastAsia="Calibri"/>
                <w:kern w:val="1"/>
                <w:sz w:val="26"/>
                <w:szCs w:val="26"/>
              </w:rPr>
            </w:pPr>
            <w:r>
              <w:rPr>
                <w:rFonts w:eastAsia="Calibri"/>
                <w:kern w:val="1"/>
                <w:sz w:val="26"/>
                <w:szCs w:val="26"/>
              </w:rPr>
              <w:t xml:space="preserve">общий объем финансирования подпрограммы за счет средств муниципального бюджета Зерноградского городского поселения составляет </w:t>
            </w:r>
            <w:r w:rsidR="006B0D97">
              <w:rPr>
                <w:rFonts w:eastAsia="Calibri"/>
                <w:b/>
                <w:bCs/>
                <w:kern w:val="1"/>
                <w:sz w:val="26"/>
                <w:szCs w:val="26"/>
              </w:rPr>
              <w:t>6989,1</w:t>
            </w:r>
            <w:r>
              <w:rPr>
                <w:rFonts w:eastAsia="Calibri"/>
                <w:b/>
                <w:bCs/>
                <w:kern w:val="1"/>
                <w:sz w:val="26"/>
                <w:szCs w:val="26"/>
              </w:rPr>
              <w:t xml:space="preserve"> </w:t>
            </w:r>
            <w:r>
              <w:rPr>
                <w:rFonts w:eastAsia="Calibri"/>
                <w:kern w:val="1"/>
                <w:sz w:val="26"/>
                <w:szCs w:val="26"/>
              </w:rPr>
              <w:t>тыс. рублей, в том числе:</w:t>
            </w:r>
          </w:p>
          <w:p w:rsidR="00147D0C" w:rsidRDefault="00147D0C" w:rsidP="00961EB3">
            <w:pPr>
              <w:autoSpaceDE w:val="0"/>
              <w:jc w:val="both"/>
              <w:rPr>
                <w:rFonts w:eastAsia="Calibri"/>
                <w:kern w:val="1"/>
                <w:sz w:val="26"/>
                <w:szCs w:val="26"/>
              </w:rPr>
            </w:pPr>
            <w:r>
              <w:rPr>
                <w:rFonts w:eastAsia="Calibri"/>
                <w:kern w:val="1"/>
                <w:sz w:val="26"/>
                <w:szCs w:val="26"/>
              </w:rPr>
              <w:t>в 2019 году – 500,0 тыс. рублей;</w:t>
            </w:r>
          </w:p>
          <w:p w:rsidR="00147D0C" w:rsidRDefault="00147D0C" w:rsidP="00961EB3">
            <w:pPr>
              <w:autoSpaceDE w:val="0"/>
              <w:jc w:val="both"/>
              <w:rPr>
                <w:rFonts w:eastAsia="Calibri"/>
                <w:kern w:val="1"/>
                <w:sz w:val="26"/>
                <w:szCs w:val="26"/>
              </w:rPr>
            </w:pPr>
            <w:r>
              <w:rPr>
                <w:rFonts w:eastAsia="Calibri"/>
                <w:kern w:val="1"/>
                <w:sz w:val="26"/>
                <w:szCs w:val="26"/>
              </w:rPr>
              <w:t>в 2020 году – 228,3 тыс. рублей,</w:t>
            </w:r>
          </w:p>
          <w:p w:rsidR="00147D0C" w:rsidRDefault="00147D0C" w:rsidP="00961EB3">
            <w:pPr>
              <w:autoSpaceDE w:val="0"/>
              <w:jc w:val="both"/>
              <w:rPr>
                <w:rFonts w:eastAsia="Calibri"/>
                <w:kern w:val="1"/>
                <w:sz w:val="26"/>
                <w:szCs w:val="26"/>
              </w:rPr>
            </w:pPr>
            <w:r>
              <w:rPr>
                <w:rFonts w:eastAsia="Calibri"/>
                <w:kern w:val="1"/>
                <w:sz w:val="26"/>
                <w:szCs w:val="26"/>
              </w:rPr>
              <w:t xml:space="preserve">в 2021 году – </w:t>
            </w:r>
            <w:r w:rsidRPr="00F74E12">
              <w:rPr>
                <w:rFonts w:eastAsia="Calibri"/>
                <w:bCs/>
                <w:kern w:val="1"/>
                <w:sz w:val="26"/>
                <w:szCs w:val="26"/>
              </w:rPr>
              <w:t>527,6</w:t>
            </w:r>
            <w:r>
              <w:rPr>
                <w:rFonts w:eastAsia="Calibri"/>
                <w:kern w:val="1"/>
                <w:sz w:val="26"/>
                <w:szCs w:val="26"/>
              </w:rPr>
              <w:t xml:space="preserve"> тыс. рублей;</w:t>
            </w:r>
          </w:p>
          <w:p w:rsidR="00147D0C" w:rsidRDefault="00147D0C" w:rsidP="00961EB3">
            <w:pPr>
              <w:autoSpaceDE w:val="0"/>
              <w:jc w:val="both"/>
              <w:rPr>
                <w:rFonts w:eastAsia="Calibri"/>
                <w:kern w:val="1"/>
                <w:sz w:val="26"/>
                <w:szCs w:val="26"/>
              </w:rPr>
            </w:pPr>
            <w:r>
              <w:rPr>
                <w:rFonts w:eastAsia="Calibri"/>
                <w:kern w:val="1"/>
                <w:sz w:val="26"/>
                <w:szCs w:val="26"/>
              </w:rPr>
              <w:t xml:space="preserve">в 2022 году – </w:t>
            </w:r>
            <w:r w:rsidRPr="00BC7FF3">
              <w:rPr>
                <w:rFonts w:eastAsia="Calibri"/>
                <w:bCs/>
                <w:kern w:val="1"/>
                <w:sz w:val="26"/>
                <w:szCs w:val="26"/>
              </w:rPr>
              <w:t>609,8</w:t>
            </w:r>
            <w:r>
              <w:rPr>
                <w:rFonts w:eastAsia="Calibri"/>
                <w:kern w:val="1"/>
                <w:sz w:val="26"/>
                <w:szCs w:val="26"/>
              </w:rPr>
              <w:t xml:space="preserve"> тыс. рублей;</w:t>
            </w:r>
          </w:p>
          <w:p w:rsidR="00147D0C" w:rsidRDefault="00147D0C" w:rsidP="00961EB3">
            <w:pPr>
              <w:autoSpaceDE w:val="0"/>
              <w:jc w:val="both"/>
              <w:rPr>
                <w:rFonts w:eastAsia="Calibri"/>
                <w:kern w:val="1"/>
                <w:sz w:val="26"/>
                <w:szCs w:val="26"/>
              </w:rPr>
            </w:pPr>
            <w:r>
              <w:rPr>
                <w:rFonts w:eastAsia="Calibri"/>
                <w:kern w:val="1"/>
                <w:sz w:val="26"/>
                <w:szCs w:val="26"/>
              </w:rPr>
              <w:t xml:space="preserve">в 2023 году – </w:t>
            </w:r>
            <w:r>
              <w:rPr>
                <w:rFonts w:eastAsia="Calibri"/>
                <w:b/>
                <w:bCs/>
                <w:kern w:val="1"/>
                <w:sz w:val="26"/>
                <w:szCs w:val="26"/>
              </w:rPr>
              <w:t>794,2</w:t>
            </w:r>
            <w:r>
              <w:rPr>
                <w:rFonts w:eastAsia="Calibri"/>
                <w:kern w:val="1"/>
                <w:sz w:val="26"/>
                <w:szCs w:val="26"/>
              </w:rPr>
              <w:t xml:space="preserve"> тыс. рублей; </w:t>
            </w:r>
          </w:p>
          <w:p w:rsidR="00147D0C" w:rsidRDefault="00147D0C" w:rsidP="00961EB3">
            <w:pPr>
              <w:autoSpaceDE w:val="0"/>
              <w:jc w:val="both"/>
              <w:rPr>
                <w:rFonts w:eastAsia="Calibri"/>
                <w:kern w:val="1"/>
                <w:sz w:val="26"/>
                <w:szCs w:val="26"/>
              </w:rPr>
            </w:pPr>
            <w:r>
              <w:rPr>
                <w:rFonts w:eastAsia="Calibri"/>
                <w:kern w:val="1"/>
                <w:sz w:val="26"/>
                <w:szCs w:val="26"/>
              </w:rPr>
              <w:t xml:space="preserve">в 2024 году – </w:t>
            </w:r>
            <w:r>
              <w:rPr>
                <w:rFonts w:eastAsia="Calibri"/>
                <w:b/>
                <w:kern w:val="1"/>
                <w:sz w:val="26"/>
                <w:szCs w:val="26"/>
              </w:rPr>
              <w:t>7</w:t>
            </w:r>
            <w:r w:rsidR="006B0D97">
              <w:rPr>
                <w:rFonts w:eastAsia="Calibri"/>
                <w:b/>
                <w:kern w:val="1"/>
                <w:sz w:val="26"/>
                <w:szCs w:val="26"/>
              </w:rPr>
              <w:t>94,2</w:t>
            </w:r>
            <w:r>
              <w:rPr>
                <w:rFonts w:eastAsia="Calibri"/>
                <w:kern w:val="1"/>
                <w:sz w:val="26"/>
                <w:szCs w:val="26"/>
              </w:rPr>
              <w:t xml:space="preserve"> тыс. рублей; </w:t>
            </w:r>
          </w:p>
          <w:p w:rsidR="00147D0C" w:rsidRDefault="00147D0C" w:rsidP="00961EB3">
            <w:pPr>
              <w:spacing w:line="228" w:lineRule="auto"/>
              <w:jc w:val="both"/>
              <w:rPr>
                <w:rFonts w:eastAsia="Calibri"/>
                <w:kern w:val="1"/>
                <w:sz w:val="26"/>
                <w:szCs w:val="26"/>
              </w:rPr>
            </w:pPr>
            <w:r>
              <w:rPr>
                <w:rFonts w:eastAsia="Calibri"/>
                <w:kern w:val="1"/>
                <w:sz w:val="26"/>
                <w:szCs w:val="26"/>
              </w:rPr>
              <w:t xml:space="preserve">в 2025 году – </w:t>
            </w:r>
            <w:r w:rsidRPr="00BC7FF3">
              <w:rPr>
                <w:rFonts w:eastAsia="Calibri"/>
                <w:b/>
                <w:kern w:val="1"/>
                <w:sz w:val="26"/>
                <w:szCs w:val="26"/>
              </w:rPr>
              <w:t>767,5</w:t>
            </w:r>
            <w:r>
              <w:rPr>
                <w:rFonts w:eastAsia="Calibri"/>
                <w:kern w:val="1"/>
                <w:sz w:val="26"/>
                <w:szCs w:val="26"/>
              </w:rPr>
              <w:t xml:space="preserve"> тыс. рублей;  </w:t>
            </w:r>
          </w:p>
          <w:p w:rsidR="00147D0C" w:rsidRDefault="00147D0C" w:rsidP="00961EB3">
            <w:pPr>
              <w:autoSpaceDE w:val="0"/>
              <w:jc w:val="both"/>
              <w:rPr>
                <w:rFonts w:eastAsia="Calibri"/>
                <w:kern w:val="1"/>
                <w:sz w:val="26"/>
                <w:szCs w:val="26"/>
              </w:rPr>
            </w:pPr>
            <w:r>
              <w:rPr>
                <w:rFonts w:eastAsia="Calibri"/>
                <w:kern w:val="1"/>
                <w:sz w:val="26"/>
                <w:szCs w:val="26"/>
              </w:rPr>
              <w:t xml:space="preserve">в 2026 году – </w:t>
            </w:r>
            <w:r w:rsidR="006B0D97" w:rsidRPr="006B0D97">
              <w:rPr>
                <w:rFonts w:eastAsia="Calibri"/>
                <w:b/>
                <w:kern w:val="1"/>
                <w:sz w:val="26"/>
                <w:szCs w:val="26"/>
              </w:rPr>
              <w:t>767,5</w:t>
            </w:r>
            <w:r>
              <w:rPr>
                <w:rFonts w:eastAsia="Calibri"/>
                <w:kern w:val="1"/>
                <w:sz w:val="26"/>
                <w:szCs w:val="26"/>
              </w:rPr>
              <w:t xml:space="preserve"> тыс. рублей; </w:t>
            </w:r>
          </w:p>
          <w:p w:rsidR="00147D0C" w:rsidRDefault="00147D0C" w:rsidP="00961EB3">
            <w:pPr>
              <w:autoSpaceDE w:val="0"/>
              <w:jc w:val="both"/>
              <w:rPr>
                <w:rFonts w:eastAsia="Calibri"/>
                <w:kern w:val="1"/>
                <w:sz w:val="26"/>
                <w:szCs w:val="26"/>
              </w:rPr>
            </w:pPr>
            <w:r>
              <w:rPr>
                <w:rFonts w:eastAsia="Calibri"/>
                <w:kern w:val="1"/>
                <w:sz w:val="26"/>
                <w:szCs w:val="26"/>
              </w:rPr>
              <w:t>в 2027 году – 500,0 тыс. рублей;</w:t>
            </w:r>
          </w:p>
          <w:p w:rsidR="00147D0C" w:rsidRDefault="00147D0C" w:rsidP="00961EB3">
            <w:pPr>
              <w:autoSpaceDE w:val="0"/>
              <w:jc w:val="both"/>
              <w:rPr>
                <w:rFonts w:eastAsia="Calibri"/>
                <w:kern w:val="1"/>
                <w:sz w:val="26"/>
                <w:szCs w:val="26"/>
              </w:rPr>
            </w:pPr>
            <w:r>
              <w:rPr>
                <w:rFonts w:eastAsia="Calibri"/>
                <w:kern w:val="1"/>
                <w:sz w:val="26"/>
                <w:szCs w:val="26"/>
              </w:rPr>
              <w:t xml:space="preserve">в 2028 году – 500,0 тыс. рублей; </w:t>
            </w:r>
          </w:p>
          <w:p w:rsidR="00147D0C" w:rsidRDefault="00147D0C" w:rsidP="00961EB3">
            <w:pPr>
              <w:autoSpaceDE w:val="0"/>
              <w:jc w:val="both"/>
              <w:rPr>
                <w:rFonts w:eastAsia="Calibri"/>
                <w:kern w:val="1"/>
                <w:sz w:val="26"/>
                <w:szCs w:val="26"/>
              </w:rPr>
            </w:pPr>
            <w:r>
              <w:rPr>
                <w:rFonts w:eastAsia="Calibri"/>
                <w:kern w:val="1"/>
                <w:sz w:val="26"/>
                <w:szCs w:val="26"/>
              </w:rPr>
              <w:t xml:space="preserve">в 2029 году – 500,0 тыс. рублей;  </w:t>
            </w:r>
          </w:p>
          <w:p w:rsidR="00147D0C" w:rsidRDefault="00147D0C" w:rsidP="00961EB3">
            <w:pPr>
              <w:autoSpaceDE w:val="0"/>
              <w:jc w:val="both"/>
            </w:pPr>
            <w:r>
              <w:rPr>
                <w:rFonts w:eastAsia="Calibri"/>
                <w:kern w:val="1"/>
                <w:sz w:val="26"/>
                <w:szCs w:val="26"/>
              </w:rPr>
              <w:t>в 2030 году – 500,0 тыс. рублей</w:t>
            </w:r>
          </w:p>
        </w:tc>
      </w:tr>
    </w:tbl>
    <w:p w:rsidR="00147D0C" w:rsidRDefault="00147D0C" w:rsidP="00147D0C">
      <w:pPr>
        <w:widowControl w:val="0"/>
        <w:shd w:val="clear" w:color="auto" w:fill="FFFFFF"/>
        <w:ind w:firstLine="851"/>
        <w:jc w:val="both"/>
      </w:pPr>
    </w:p>
    <w:p w:rsidR="00147D0C" w:rsidRDefault="00147D0C" w:rsidP="00147D0C">
      <w:pPr>
        <w:widowControl w:val="0"/>
        <w:shd w:val="clear" w:color="auto" w:fill="FFFFFF"/>
        <w:ind w:firstLine="851"/>
        <w:jc w:val="both"/>
        <w:rPr>
          <w:rFonts w:eastAsia="Arial"/>
          <w:iCs/>
          <w:color w:val="000000"/>
          <w:sz w:val="28"/>
          <w:szCs w:val="28"/>
        </w:rPr>
      </w:pPr>
      <w:r>
        <w:rPr>
          <w:color w:val="000000"/>
          <w:sz w:val="28"/>
          <w:szCs w:val="28"/>
        </w:rPr>
        <w:t xml:space="preserve">4. </w:t>
      </w:r>
      <w:r>
        <w:rPr>
          <w:rFonts w:eastAsia="Arial"/>
          <w:iCs/>
          <w:color w:val="000000"/>
          <w:sz w:val="28"/>
          <w:szCs w:val="28"/>
        </w:rPr>
        <w:t>В «ПАСПОРТЕ</w:t>
      </w:r>
      <w:r>
        <w:rPr>
          <w:iCs/>
          <w:color w:val="000000"/>
          <w:sz w:val="28"/>
          <w:szCs w:val="28"/>
        </w:rPr>
        <w:t xml:space="preserve"> </w:t>
      </w:r>
      <w:r>
        <w:rPr>
          <w:sz w:val="28"/>
          <w:szCs w:val="28"/>
        </w:rPr>
        <w:t>подпрограммы «</w:t>
      </w:r>
      <w:r>
        <w:rPr>
          <w:kern w:val="1"/>
          <w:sz w:val="28"/>
          <w:szCs w:val="28"/>
        </w:rPr>
        <w:t>Укрепление единства российской нации и гармонизация межэтнических отношений в Зерноградском городском поселении</w:t>
      </w:r>
      <w:r>
        <w:rPr>
          <w:bCs/>
          <w:color w:val="000000"/>
          <w:sz w:val="28"/>
          <w:szCs w:val="28"/>
        </w:rPr>
        <w:t xml:space="preserve">» </w:t>
      </w:r>
      <w:r>
        <w:rPr>
          <w:iCs/>
          <w:color w:val="000000"/>
          <w:sz w:val="28"/>
          <w:szCs w:val="28"/>
        </w:rPr>
        <w:t>с</w:t>
      </w:r>
      <w:r>
        <w:rPr>
          <w:rFonts w:eastAsia="Arial"/>
          <w:iCs/>
          <w:color w:val="000000"/>
          <w:sz w:val="28"/>
          <w:szCs w:val="28"/>
        </w:rPr>
        <w:t>троку «Ресурсное обеспечение муниципальной программы» изложить в следующей редакции:</w:t>
      </w:r>
    </w:p>
    <w:p w:rsidR="00147D0C" w:rsidRDefault="00147D0C" w:rsidP="00147D0C">
      <w:pPr>
        <w:widowControl w:val="0"/>
        <w:shd w:val="clear" w:color="auto" w:fill="FFFFFF"/>
        <w:ind w:firstLine="851"/>
        <w:jc w:val="both"/>
        <w:rPr>
          <w:rFonts w:eastAsia="Arial"/>
          <w:iCs/>
          <w:color w:val="000000"/>
          <w:sz w:val="28"/>
          <w:szCs w:val="28"/>
        </w:rPr>
      </w:pPr>
    </w:p>
    <w:tbl>
      <w:tblPr>
        <w:tblW w:w="0" w:type="auto"/>
        <w:tblLayout w:type="fixed"/>
        <w:tblLook w:val="0000"/>
      </w:tblPr>
      <w:tblGrid>
        <w:gridCol w:w="2550"/>
        <w:gridCol w:w="465"/>
        <w:gridCol w:w="6839"/>
      </w:tblGrid>
      <w:tr w:rsidR="00147D0C" w:rsidTr="00961EB3">
        <w:tc>
          <w:tcPr>
            <w:tcW w:w="2550" w:type="dxa"/>
            <w:shd w:val="clear" w:color="auto" w:fill="auto"/>
          </w:tcPr>
          <w:p w:rsidR="00147D0C" w:rsidRDefault="00147D0C" w:rsidP="00961EB3">
            <w:pPr>
              <w:spacing w:line="228" w:lineRule="auto"/>
              <w:rPr>
                <w:rFonts w:eastAsia="Calibri"/>
                <w:sz w:val="26"/>
                <w:szCs w:val="26"/>
              </w:rPr>
            </w:pPr>
            <w:r>
              <w:rPr>
                <w:sz w:val="26"/>
                <w:szCs w:val="26"/>
              </w:rPr>
              <w:t xml:space="preserve">Ресурсное обеспечение подпрограммы </w:t>
            </w:r>
          </w:p>
        </w:tc>
        <w:tc>
          <w:tcPr>
            <w:tcW w:w="465" w:type="dxa"/>
            <w:shd w:val="clear" w:color="auto" w:fill="auto"/>
          </w:tcPr>
          <w:p w:rsidR="00147D0C" w:rsidRDefault="00147D0C" w:rsidP="00961EB3">
            <w:pPr>
              <w:autoSpaceDE w:val="0"/>
              <w:spacing w:line="228" w:lineRule="auto"/>
              <w:rPr>
                <w:rFonts w:eastAsia="Calibri"/>
                <w:kern w:val="1"/>
                <w:sz w:val="26"/>
                <w:szCs w:val="26"/>
              </w:rPr>
            </w:pPr>
            <w:r>
              <w:rPr>
                <w:rFonts w:eastAsia="Calibri"/>
                <w:sz w:val="26"/>
                <w:szCs w:val="26"/>
              </w:rPr>
              <w:t>–</w:t>
            </w:r>
          </w:p>
        </w:tc>
        <w:tc>
          <w:tcPr>
            <w:tcW w:w="6839" w:type="dxa"/>
            <w:shd w:val="clear" w:color="auto" w:fill="auto"/>
          </w:tcPr>
          <w:p w:rsidR="00147D0C" w:rsidRDefault="00147D0C" w:rsidP="00961EB3">
            <w:pPr>
              <w:autoSpaceDE w:val="0"/>
              <w:jc w:val="both"/>
              <w:rPr>
                <w:rFonts w:eastAsia="Calibri"/>
                <w:kern w:val="1"/>
                <w:sz w:val="26"/>
                <w:szCs w:val="26"/>
              </w:rPr>
            </w:pPr>
            <w:r>
              <w:rPr>
                <w:rFonts w:eastAsia="Calibri"/>
                <w:kern w:val="1"/>
                <w:sz w:val="26"/>
                <w:szCs w:val="26"/>
              </w:rPr>
              <w:t xml:space="preserve">общий объем финансирования подпрограммы за счет средств муниципального бюджета Зерноградского городского поселения составляет </w:t>
            </w:r>
            <w:r>
              <w:rPr>
                <w:rFonts w:eastAsia="Calibri"/>
                <w:b/>
                <w:kern w:val="1"/>
                <w:sz w:val="26"/>
                <w:szCs w:val="26"/>
              </w:rPr>
              <w:t>210,0</w:t>
            </w:r>
            <w:r>
              <w:rPr>
                <w:rFonts w:eastAsia="Calibri"/>
                <w:kern w:val="1"/>
                <w:sz w:val="26"/>
                <w:szCs w:val="26"/>
              </w:rPr>
              <w:t xml:space="preserve"> тыс. рублей, в том числе:</w:t>
            </w:r>
          </w:p>
          <w:p w:rsidR="00147D0C" w:rsidRDefault="00147D0C" w:rsidP="00961EB3">
            <w:pPr>
              <w:autoSpaceDE w:val="0"/>
              <w:jc w:val="both"/>
              <w:rPr>
                <w:rFonts w:eastAsia="Calibri"/>
                <w:kern w:val="1"/>
                <w:sz w:val="26"/>
                <w:szCs w:val="26"/>
              </w:rPr>
            </w:pPr>
            <w:r>
              <w:rPr>
                <w:rFonts w:eastAsia="Calibri"/>
                <w:kern w:val="1"/>
                <w:sz w:val="26"/>
                <w:szCs w:val="26"/>
              </w:rPr>
              <w:t>в 2019 году – 20,0 тыс. рублей;</w:t>
            </w:r>
          </w:p>
          <w:p w:rsidR="00147D0C" w:rsidRDefault="00147D0C" w:rsidP="00961EB3">
            <w:pPr>
              <w:autoSpaceDE w:val="0"/>
              <w:jc w:val="both"/>
              <w:rPr>
                <w:rFonts w:eastAsia="Calibri"/>
                <w:kern w:val="1"/>
                <w:sz w:val="26"/>
                <w:szCs w:val="26"/>
              </w:rPr>
            </w:pPr>
            <w:r>
              <w:rPr>
                <w:rFonts w:eastAsia="Calibri"/>
                <w:kern w:val="1"/>
                <w:sz w:val="26"/>
                <w:szCs w:val="26"/>
              </w:rPr>
              <w:t>в 2020 году – 20,0 тыс. рублей,</w:t>
            </w:r>
          </w:p>
          <w:p w:rsidR="00147D0C" w:rsidRDefault="00147D0C" w:rsidP="00961EB3">
            <w:pPr>
              <w:autoSpaceDE w:val="0"/>
              <w:jc w:val="both"/>
              <w:rPr>
                <w:rFonts w:eastAsia="Calibri"/>
                <w:kern w:val="1"/>
                <w:sz w:val="26"/>
                <w:szCs w:val="26"/>
              </w:rPr>
            </w:pPr>
            <w:r>
              <w:rPr>
                <w:rFonts w:eastAsia="Calibri"/>
                <w:kern w:val="1"/>
                <w:sz w:val="26"/>
                <w:szCs w:val="26"/>
              </w:rPr>
              <w:t xml:space="preserve">в 2021 году – </w:t>
            </w:r>
            <w:r w:rsidRPr="0018557D">
              <w:rPr>
                <w:rFonts w:eastAsia="Calibri"/>
                <w:kern w:val="1"/>
                <w:sz w:val="26"/>
                <w:szCs w:val="26"/>
              </w:rPr>
              <w:t>10,0</w:t>
            </w:r>
            <w:r>
              <w:rPr>
                <w:rFonts w:eastAsia="Calibri"/>
                <w:kern w:val="1"/>
                <w:sz w:val="26"/>
                <w:szCs w:val="26"/>
              </w:rPr>
              <w:t xml:space="preserve"> тыс. рублей;</w:t>
            </w:r>
          </w:p>
          <w:p w:rsidR="00147D0C" w:rsidRDefault="00147D0C" w:rsidP="00961EB3">
            <w:pPr>
              <w:autoSpaceDE w:val="0"/>
              <w:jc w:val="both"/>
              <w:rPr>
                <w:rFonts w:eastAsia="Calibri"/>
                <w:kern w:val="1"/>
                <w:sz w:val="26"/>
                <w:szCs w:val="26"/>
              </w:rPr>
            </w:pPr>
            <w:r>
              <w:rPr>
                <w:rFonts w:eastAsia="Calibri"/>
                <w:kern w:val="1"/>
                <w:sz w:val="26"/>
                <w:szCs w:val="26"/>
              </w:rPr>
              <w:t xml:space="preserve">в 2022 году – </w:t>
            </w:r>
            <w:r w:rsidRPr="00BC7FF3">
              <w:rPr>
                <w:rFonts w:eastAsia="Calibri"/>
                <w:kern w:val="1"/>
                <w:sz w:val="26"/>
                <w:szCs w:val="26"/>
              </w:rPr>
              <w:t>20,0</w:t>
            </w:r>
            <w:r>
              <w:rPr>
                <w:rFonts w:eastAsia="Calibri"/>
                <w:kern w:val="1"/>
                <w:sz w:val="26"/>
                <w:szCs w:val="26"/>
              </w:rPr>
              <w:t xml:space="preserve"> тыс. рублей;</w:t>
            </w:r>
          </w:p>
          <w:p w:rsidR="00147D0C" w:rsidRDefault="00147D0C" w:rsidP="00961EB3">
            <w:pPr>
              <w:autoSpaceDE w:val="0"/>
              <w:jc w:val="both"/>
              <w:rPr>
                <w:rFonts w:eastAsia="Calibri"/>
                <w:kern w:val="1"/>
                <w:sz w:val="26"/>
                <w:szCs w:val="26"/>
              </w:rPr>
            </w:pPr>
            <w:r>
              <w:rPr>
                <w:rFonts w:eastAsia="Calibri"/>
                <w:kern w:val="1"/>
                <w:sz w:val="26"/>
                <w:szCs w:val="26"/>
              </w:rPr>
              <w:t xml:space="preserve">в 2023 году – </w:t>
            </w:r>
            <w:r>
              <w:rPr>
                <w:rFonts w:eastAsia="Calibri"/>
                <w:b/>
                <w:kern w:val="1"/>
                <w:sz w:val="26"/>
                <w:szCs w:val="26"/>
              </w:rPr>
              <w:t>0,00</w:t>
            </w:r>
            <w:r>
              <w:rPr>
                <w:rFonts w:eastAsia="Calibri"/>
                <w:kern w:val="1"/>
                <w:sz w:val="26"/>
                <w:szCs w:val="26"/>
              </w:rPr>
              <w:t xml:space="preserve"> тыс. рублей; </w:t>
            </w:r>
          </w:p>
          <w:p w:rsidR="00147D0C" w:rsidRDefault="00147D0C" w:rsidP="00961EB3">
            <w:pPr>
              <w:autoSpaceDE w:val="0"/>
              <w:jc w:val="both"/>
              <w:rPr>
                <w:rFonts w:eastAsia="Calibri"/>
                <w:kern w:val="1"/>
                <w:sz w:val="26"/>
                <w:szCs w:val="26"/>
              </w:rPr>
            </w:pPr>
            <w:r>
              <w:rPr>
                <w:rFonts w:eastAsia="Calibri"/>
                <w:kern w:val="1"/>
                <w:sz w:val="26"/>
                <w:szCs w:val="26"/>
              </w:rPr>
              <w:t xml:space="preserve">в 2024 году – </w:t>
            </w:r>
            <w:r>
              <w:rPr>
                <w:rFonts w:eastAsia="Calibri"/>
                <w:b/>
                <w:kern w:val="1"/>
                <w:sz w:val="26"/>
                <w:szCs w:val="26"/>
              </w:rPr>
              <w:t>2</w:t>
            </w:r>
            <w:r w:rsidRPr="00713723">
              <w:rPr>
                <w:rFonts w:eastAsia="Calibri"/>
                <w:b/>
                <w:kern w:val="1"/>
                <w:sz w:val="26"/>
                <w:szCs w:val="26"/>
              </w:rPr>
              <w:t>0,0</w:t>
            </w:r>
            <w:r>
              <w:rPr>
                <w:rFonts w:eastAsia="Calibri"/>
                <w:kern w:val="1"/>
                <w:sz w:val="26"/>
                <w:szCs w:val="26"/>
              </w:rPr>
              <w:t xml:space="preserve"> тыс. рублей; </w:t>
            </w:r>
          </w:p>
          <w:p w:rsidR="00147D0C" w:rsidRDefault="00147D0C" w:rsidP="00961EB3">
            <w:pPr>
              <w:spacing w:line="228" w:lineRule="auto"/>
              <w:jc w:val="both"/>
              <w:rPr>
                <w:rFonts w:eastAsia="Calibri"/>
                <w:kern w:val="1"/>
                <w:sz w:val="26"/>
                <w:szCs w:val="26"/>
              </w:rPr>
            </w:pPr>
            <w:r>
              <w:rPr>
                <w:rFonts w:eastAsia="Calibri"/>
                <w:kern w:val="1"/>
                <w:sz w:val="26"/>
                <w:szCs w:val="26"/>
              </w:rPr>
              <w:t xml:space="preserve">в 2025 году – </w:t>
            </w:r>
            <w:r w:rsidRPr="00BC7FF3">
              <w:rPr>
                <w:rFonts w:eastAsia="Calibri"/>
                <w:b/>
                <w:kern w:val="1"/>
                <w:sz w:val="26"/>
                <w:szCs w:val="26"/>
              </w:rPr>
              <w:t>20,0</w:t>
            </w:r>
            <w:r>
              <w:rPr>
                <w:rFonts w:eastAsia="Calibri"/>
                <w:kern w:val="1"/>
                <w:sz w:val="26"/>
                <w:szCs w:val="26"/>
              </w:rPr>
              <w:t xml:space="preserve"> тыс. рублей;  </w:t>
            </w:r>
          </w:p>
          <w:p w:rsidR="00147D0C" w:rsidRDefault="00147D0C" w:rsidP="00961EB3">
            <w:pPr>
              <w:autoSpaceDE w:val="0"/>
              <w:jc w:val="both"/>
              <w:rPr>
                <w:rFonts w:eastAsia="Calibri"/>
                <w:kern w:val="1"/>
                <w:sz w:val="26"/>
                <w:szCs w:val="26"/>
              </w:rPr>
            </w:pPr>
            <w:r>
              <w:rPr>
                <w:rFonts w:eastAsia="Calibri"/>
                <w:kern w:val="1"/>
                <w:sz w:val="26"/>
                <w:szCs w:val="26"/>
              </w:rPr>
              <w:t xml:space="preserve">в 2026 году – </w:t>
            </w:r>
            <w:r w:rsidRPr="006B0D97">
              <w:rPr>
                <w:rFonts w:eastAsia="Calibri"/>
                <w:b/>
                <w:kern w:val="1"/>
                <w:sz w:val="26"/>
                <w:szCs w:val="26"/>
              </w:rPr>
              <w:t>20,0</w:t>
            </w:r>
            <w:r>
              <w:rPr>
                <w:rFonts w:eastAsia="Calibri"/>
                <w:kern w:val="1"/>
                <w:sz w:val="26"/>
                <w:szCs w:val="26"/>
              </w:rPr>
              <w:t xml:space="preserve"> тыс. рублей; </w:t>
            </w:r>
          </w:p>
          <w:p w:rsidR="00147D0C" w:rsidRDefault="00147D0C" w:rsidP="00961EB3">
            <w:pPr>
              <w:autoSpaceDE w:val="0"/>
              <w:jc w:val="both"/>
              <w:rPr>
                <w:rFonts w:eastAsia="Calibri"/>
                <w:kern w:val="1"/>
                <w:sz w:val="26"/>
                <w:szCs w:val="26"/>
              </w:rPr>
            </w:pPr>
            <w:r>
              <w:rPr>
                <w:rFonts w:eastAsia="Calibri"/>
                <w:kern w:val="1"/>
                <w:sz w:val="26"/>
                <w:szCs w:val="26"/>
              </w:rPr>
              <w:t>в 2027 году – 20,0 тыс. рублей;</w:t>
            </w:r>
          </w:p>
          <w:p w:rsidR="00147D0C" w:rsidRDefault="00147D0C" w:rsidP="00961EB3">
            <w:pPr>
              <w:autoSpaceDE w:val="0"/>
              <w:jc w:val="both"/>
              <w:rPr>
                <w:rFonts w:eastAsia="Calibri"/>
                <w:kern w:val="1"/>
                <w:sz w:val="26"/>
                <w:szCs w:val="26"/>
              </w:rPr>
            </w:pPr>
            <w:r>
              <w:rPr>
                <w:rFonts w:eastAsia="Calibri"/>
                <w:kern w:val="1"/>
                <w:sz w:val="26"/>
                <w:szCs w:val="26"/>
              </w:rPr>
              <w:t xml:space="preserve">в 2028 году –20,0 тыс. рублей; </w:t>
            </w:r>
          </w:p>
          <w:p w:rsidR="00147D0C" w:rsidRDefault="00147D0C" w:rsidP="00961EB3">
            <w:pPr>
              <w:autoSpaceDE w:val="0"/>
              <w:jc w:val="both"/>
              <w:rPr>
                <w:rFonts w:eastAsia="Calibri"/>
                <w:kern w:val="1"/>
                <w:sz w:val="26"/>
                <w:szCs w:val="26"/>
              </w:rPr>
            </w:pPr>
            <w:r>
              <w:rPr>
                <w:rFonts w:eastAsia="Calibri"/>
                <w:kern w:val="1"/>
                <w:sz w:val="26"/>
                <w:szCs w:val="26"/>
              </w:rPr>
              <w:t xml:space="preserve">в 2029 году – 20,0 тыс. рублей;  </w:t>
            </w:r>
          </w:p>
          <w:p w:rsidR="00147D0C" w:rsidRDefault="00147D0C" w:rsidP="00961EB3">
            <w:pPr>
              <w:autoSpaceDE w:val="0"/>
              <w:jc w:val="both"/>
            </w:pPr>
            <w:r>
              <w:rPr>
                <w:rFonts w:eastAsia="Calibri"/>
                <w:kern w:val="1"/>
                <w:sz w:val="26"/>
                <w:szCs w:val="26"/>
              </w:rPr>
              <w:t>в 2030 году – 20,0 тыс. рублей</w:t>
            </w:r>
          </w:p>
        </w:tc>
      </w:tr>
    </w:tbl>
    <w:p w:rsidR="00147D0C" w:rsidRDefault="00147D0C" w:rsidP="00147D0C">
      <w:pPr>
        <w:widowControl w:val="0"/>
        <w:shd w:val="clear" w:color="auto" w:fill="FFFFFF"/>
        <w:ind w:firstLine="851"/>
        <w:jc w:val="both"/>
        <w:rPr>
          <w:color w:val="000000"/>
          <w:sz w:val="28"/>
          <w:szCs w:val="28"/>
        </w:rPr>
      </w:pPr>
    </w:p>
    <w:p w:rsidR="00147D0C" w:rsidRDefault="00147D0C" w:rsidP="00147D0C">
      <w:pPr>
        <w:widowControl w:val="0"/>
        <w:shd w:val="clear" w:color="auto" w:fill="FFFFFF"/>
        <w:ind w:firstLine="851"/>
        <w:jc w:val="both"/>
        <w:rPr>
          <w:rFonts w:eastAsia="Arial"/>
          <w:iCs/>
          <w:color w:val="000000"/>
          <w:sz w:val="28"/>
          <w:szCs w:val="28"/>
        </w:rPr>
      </w:pPr>
      <w:r>
        <w:rPr>
          <w:color w:val="000000"/>
          <w:sz w:val="28"/>
          <w:szCs w:val="28"/>
        </w:rPr>
        <w:t xml:space="preserve">5. </w:t>
      </w:r>
      <w:r>
        <w:rPr>
          <w:rFonts w:eastAsia="Arial"/>
          <w:iCs/>
          <w:color w:val="000000"/>
          <w:sz w:val="28"/>
          <w:szCs w:val="28"/>
        </w:rPr>
        <w:t>В «ПАСПОРТЕ</w:t>
      </w:r>
      <w:r>
        <w:rPr>
          <w:iCs/>
          <w:color w:val="000000"/>
          <w:sz w:val="28"/>
          <w:szCs w:val="28"/>
        </w:rPr>
        <w:t xml:space="preserve"> </w:t>
      </w:r>
      <w:r>
        <w:rPr>
          <w:sz w:val="28"/>
          <w:szCs w:val="28"/>
        </w:rPr>
        <w:t>подпрограммы «Финансовое обеспечение</w:t>
      </w:r>
      <w:r>
        <w:rPr>
          <w:bCs/>
          <w:color w:val="000000"/>
          <w:sz w:val="28"/>
          <w:szCs w:val="28"/>
        </w:rPr>
        <w:t xml:space="preserve">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r>
        <w:rPr>
          <w:iCs/>
          <w:color w:val="000000"/>
          <w:sz w:val="28"/>
          <w:szCs w:val="28"/>
        </w:rPr>
        <w:t>с</w:t>
      </w:r>
      <w:r>
        <w:rPr>
          <w:rFonts w:eastAsia="Arial"/>
          <w:iCs/>
          <w:color w:val="000000"/>
          <w:sz w:val="28"/>
          <w:szCs w:val="28"/>
        </w:rPr>
        <w:t>троку «Ресурсное обеспечение муниципальной программы» изложить в следующей редакции:</w:t>
      </w:r>
    </w:p>
    <w:p w:rsidR="00147D0C" w:rsidRDefault="00147D0C" w:rsidP="00147D0C">
      <w:pPr>
        <w:widowControl w:val="0"/>
        <w:shd w:val="clear" w:color="auto" w:fill="FFFFFF"/>
        <w:ind w:firstLine="851"/>
        <w:jc w:val="both"/>
        <w:rPr>
          <w:rFonts w:eastAsia="Arial"/>
          <w:iCs/>
          <w:color w:val="000000"/>
          <w:sz w:val="28"/>
          <w:szCs w:val="28"/>
        </w:rPr>
      </w:pPr>
    </w:p>
    <w:tbl>
      <w:tblPr>
        <w:tblW w:w="0" w:type="auto"/>
        <w:tblLayout w:type="fixed"/>
        <w:tblLook w:val="0000"/>
      </w:tblPr>
      <w:tblGrid>
        <w:gridCol w:w="2535"/>
        <w:gridCol w:w="510"/>
        <w:gridCol w:w="6809"/>
      </w:tblGrid>
      <w:tr w:rsidR="00147D0C" w:rsidTr="00961EB3">
        <w:tc>
          <w:tcPr>
            <w:tcW w:w="2535" w:type="dxa"/>
            <w:shd w:val="clear" w:color="auto" w:fill="auto"/>
          </w:tcPr>
          <w:p w:rsidR="00147D0C" w:rsidRDefault="00147D0C" w:rsidP="00961EB3">
            <w:pPr>
              <w:spacing w:line="228" w:lineRule="auto"/>
              <w:rPr>
                <w:rFonts w:eastAsia="Calibri"/>
                <w:sz w:val="26"/>
                <w:szCs w:val="26"/>
              </w:rPr>
            </w:pPr>
            <w:r>
              <w:rPr>
                <w:sz w:val="26"/>
                <w:szCs w:val="26"/>
              </w:rPr>
              <w:lastRenderedPageBreak/>
              <w:t xml:space="preserve">Ресурсное обеспечение подпрограммы </w:t>
            </w:r>
          </w:p>
        </w:tc>
        <w:tc>
          <w:tcPr>
            <w:tcW w:w="510" w:type="dxa"/>
            <w:shd w:val="clear" w:color="auto" w:fill="auto"/>
          </w:tcPr>
          <w:p w:rsidR="00147D0C" w:rsidRDefault="00147D0C" w:rsidP="00961EB3">
            <w:pPr>
              <w:autoSpaceDE w:val="0"/>
              <w:spacing w:line="228" w:lineRule="auto"/>
              <w:rPr>
                <w:rFonts w:eastAsia="Calibri"/>
                <w:kern w:val="1"/>
                <w:sz w:val="26"/>
                <w:szCs w:val="26"/>
              </w:rPr>
            </w:pPr>
            <w:r>
              <w:rPr>
                <w:rFonts w:eastAsia="Calibri"/>
                <w:sz w:val="26"/>
                <w:szCs w:val="26"/>
              </w:rPr>
              <w:t>–</w:t>
            </w:r>
          </w:p>
        </w:tc>
        <w:tc>
          <w:tcPr>
            <w:tcW w:w="6809" w:type="dxa"/>
            <w:shd w:val="clear" w:color="auto" w:fill="auto"/>
          </w:tcPr>
          <w:p w:rsidR="00147D0C" w:rsidRDefault="00147D0C" w:rsidP="00961EB3">
            <w:pPr>
              <w:autoSpaceDE w:val="0"/>
              <w:jc w:val="both"/>
              <w:rPr>
                <w:rFonts w:eastAsia="Calibri"/>
                <w:kern w:val="1"/>
                <w:sz w:val="26"/>
                <w:szCs w:val="26"/>
              </w:rPr>
            </w:pPr>
            <w:r>
              <w:rPr>
                <w:rFonts w:eastAsia="Calibri"/>
                <w:kern w:val="1"/>
                <w:sz w:val="26"/>
                <w:szCs w:val="26"/>
              </w:rPr>
              <w:t xml:space="preserve">общий объем финансирования подпрограммы за счет средств муниципального бюджета Зерноградского городского поселения составляет </w:t>
            </w:r>
            <w:r w:rsidR="006B0D97">
              <w:rPr>
                <w:rFonts w:eastAsia="Calibri"/>
                <w:b/>
                <w:bCs/>
                <w:kern w:val="1"/>
                <w:sz w:val="26"/>
                <w:szCs w:val="26"/>
              </w:rPr>
              <w:t>127205,1</w:t>
            </w:r>
            <w:r>
              <w:rPr>
                <w:rFonts w:eastAsia="Calibri"/>
                <w:kern w:val="1"/>
                <w:sz w:val="26"/>
                <w:szCs w:val="26"/>
              </w:rPr>
              <w:t xml:space="preserve"> тыс. рублей, в том числе:</w:t>
            </w:r>
          </w:p>
          <w:p w:rsidR="00147D0C" w:rsidRDefault="00147D0C" w:rsidP="00961EB3">
            <w:pPr>
              <w:autoSpaceDE w:val="0"/>
              <w:jc w:val="both"/>
              <w:rPr>
                <w:rFonts w:eastAsia="Calibri"/>
                <w:kern w:val="1"/>
                <w:sz w:val="26"/>
                <w:szCs w:val="26"/>
              </w:rPr>
            </w:pPr>
            <w:r>
              <w:rPr>
                <w:rFonts w:eastAsia="Calibri"/>
                <w:kern w:val="1"/>
                <w:sz w:val="26"/>
                <w:szCs w:val="26"/>
              </w:rPr>
              <w:t>в 2019 году – 7904,0 тыс. рублей;</w:t>
            </w:r>
          </w:p>
          <w:p w:rsidR="00147D0C" w:rsidRDefault="00147D0C" w:rsidP="00961EB3">
            <w:pPr>
              <w:autoSpaceDE w:val="0"/>
              <w:jc w:val="both"/>
              <w:rPr>
                <w:rFonts w:eastAsia="Calibri"/>
                <w:kern w:val="1"/>
                <w:sz w:val="26"/>
                <w:szCs w:val="26"/>
              </w:rPr>
            </w:pPr>
            <w:r>
              <w:rPr>
                <w:rFonts w:eastAsia="Calibri"/>
                <w:kern w:val="1"/>
                <w:sz w:val="26"/>
                <w:szCs w:val="26"/>
              </w:rPr>
              <w:t>в 2020 году – 9352,6 тыс. рублей,</w:t>
            </w:r>
          </w:p>
          <w:p w:rsidR="00147D0C" w:rsidRDefault="00147D0C" w:rsidP="00961EB3">
            <w:pPr>
              <w:autoSpaceDE w:val="0"/>
              <w:jc w:val="both"/>
              <w:rPr>
                <w:rFonts w:eastAsia="Calibri"/>
                <w:kern w:val="1"/>
                <w:sz w:val="26"/>
                <w:szCs w:val="26"/>
              </w:rPr>
            </w:pPr>
            <w:r>
              <w:rPr>
                <w:rFonts w:eastAsia="Calibri"/>
                <w:kern w:val="1"/>
                <w:sz w:val="26"/>
                <w:szCs w:val="26"/>
              </w:rPr>
              <w:t xml:space="preserve">в 2021 году – </w:t>
            </w:r>
            <w:r w:rsidRPr="0018557D">
              <w:rPr>
                <w:rFonts w:eastAsia="Calibri"/>
                <w:bCs/>
                <w:kern w:val="1"/>
                <w:sz w:val="26"/>
                <w:szCs w:val="26"/>
              </w:rPr>
              <w:t>9419,5</w:t>
            </w:r>
            <w:r>
              <w:rPr>
                <w:rFonts w:eastAsia="Calibri"/>
                <w:kern w:val="1"/>
                <w:sz w:val="26"/>
                <w:szCs w:val="26"/>
              </w:rPr>
              <w:t xml:space="preserve"> тыс. рублей;</w:t>
            </w:r>
          </w:p>
          <w:p w:rsidR="00147D0C" w:rsidRDefault="00147D0C" w:rsidP="00961EB3">
            <w:pPr>
              <w:autoSpaceDE w:val="0"/>
              <w:jc w:val="both"/>
              <w:rPr>
                <w:rFonts w:eastAsia="Calibri"/>
                <w:kern w:val="1"/>
                <w:sz w:val="26"/>
                <w:szCs w:val="26"/>
              </w:rPr>
            </w:pPr>
            <w:r>
              <w:rPr>
                <w:rFonts w:eastAsia="Calibri"/>
                <w:kern w:val="1"/>
                <w:sz w:val="26"/>
                <w:szCs w:val="26"/>
              </w:rPr>
              <w:t xml:space="preserve">в 2022 году – </w:t>
            </w:r>
            <w:r w:rsidRPr="00BC7FF3">
              <w:rPr>
                <w:rFonts w:eastAsia="Calibri"/>
                <w:bCs/>
                <w:kern w:val="1"/>
                <w:sz w:val="26"/>
                <w:szCs w:val="26"/>
              </w:rPr>
              <w:t>10445,3</w:t>
            </w:r>
            <w:r>
              <w:rPr>
                <w:rFonts w:eastAsia="Calibri"/>
                <w:kern w:val="1"/>
                <w:sz w:val="26"/>
                <w:szCs w:val="26"/>
              </w:rPr>
              <w:t xml:space="preserve"> тыс. рублей;</w:t>
            </w:r>
          </w:p>
          <w:p w:rsidR="00147D0C" w:rsidRDefault="00147D0C" w:rsidP="00961EB3">
            <w:pPr>
              <w:autoSpaceDE w:val="0"/>
              <w:jc w:val="both"/>
              <w:rPr>
                <w:rFonts w:eastAsia="Calibri"/>
                <w:kern w:val="1"/>
                <w:sz w:val="26"/>
                <w:szCs w:val="26"/>
              </w:rPr>
            </w:pPr>
            <w:r>
              <w:rPr>
                <w:rFonts w:eastAsia="Calibri"/>
                <w:kern w:val="1"/>
                <w:sz w:val="26"/>
                <w:szCs w:val="26"/>
              </w:rPr>
              <w:t xml:space="preserve">в 2023 году – </w:t>
            </w:r>
            <w:r>
              <w:rPr>
                <w:rFonts w:eastAsia="Calibri"/>
                <w:b/>
                <w:bCs/>
                <w:kern w:val="1"/>
                <w:sz w:val="26"/>
                <w:szCs w:val="26"/>
              </w:rPr>
              <w:t>1</w:t>
            </w:r>
            <w:r w:rsidR="006B0D97">
              <w:rPr>
                <w:rFonts w:eastAsia="Calibri"/>
                <w:b/>
                <w:bCs/>
                <w:kern w:val="1"/>
                <w:sz w:val="26"/>
                <w:szCs w:val="26"/>
              </w:rPr>
              <w:t>3279,8</w:t>
            </w:r>
            <w:r>
              <w:rPr>
                <w:rFonts w:eastAsia="Calibri"/>
                <w:kern w:val="1"/>
                <w:sz w:val="26"/>
                <w:szCs w:val="26"/>
              </w:rPr>
              <w:t xml:space="preserve"> тыс. рублей; </w:t>
            </w:r>
          </w:p>
          <w:p w:rsidR="00147D0C" w:rsidRDefault="00147D0C" w:rsidP="00961EB3">
            <w:pPr>
              <w:autoSpaceDE w:val="0"/>
              <w:jc w:val="both"/>
              <w:rPr>
                <w:rFonts w:eastAsia="Calibri"/>
                <w:kern w:val="1"/>
                <w:sz w:val="26"/>
                <w:szCs w:val="26"/>
              </w:rPr>
            </w:pPr>
            <w:r>
              <w:rPr>
                <w:rFonts w:eastAsia="Calibri"/>
                <w:kern w:val="1"/>
                <w:sz w:val="26"/>
                <w:szCs w:val="26"/>
              </w:rPr>
              <w:t xml:space="preserve">в 2024 году – </w:t>
            </w:r>
            <w:r w:rsidR="006B0D97">
              <w:rPr>
                <w:rFonts w:eastAsia="Calibri"/>
                <w:b/>
                <w:kern w:val="1"/>
                <w:sz w:val="26"/>
                <w:szCs w:val="26"/>
              </w:rPr>
              <w:t>15441,5</w:t>
            </w:r>
            <w:r>
              <w:rPr>
                <w:rFonts w:eastAsia="Calibri"/>
                <w:kern w:val="1"/>
                <w:sz w:val="26"/>
                <w:szCs w:val="26"/>
              </w:rPr>
              <w:t xml:space="preserve"> тыс. рублей; </w:t>
            </w:r>
          </w:p>
          <w:p w:rsidR="00147D0C" w:rsidRDefault="00147D0C" w:rsidP="00961EB3">
            <w:pPr>
              <w:spacing w:line="228" w:lineRule="auto"/>
              <w:jc w:val="both"/>
              <w:rPr>
                <w:rFonts w:eastAsia="Calibri"/>
                <w:kern w:val="1"/>
                <w:sz w:val="26"/>
                <w:szCs w:val="26"/>
              </w:rPr>
            </w:pPr>
            <w:r>
              <w:rPr>
                <w:rFonts w:eastAsia="Calibri"/>
                <w:kern w:val="1"/>
                <w:sz w:val="26"/>
                <w:szCs w:val="26"/>
              </w:rPr>
              <w:t xml:space="preserve">в 2025 году – </w:t>
            </w:r>
            <w:r w:rsidR="006B0D97">
              <w:rPr>
                <w:rFonts w:eastAsia="Calibri"/>
                <w:b/>
                <w:kern w:val="1"/>
                <w:sz w:val="26"/>
                <w:szCs w:val="26"/>
              </w:rPr>
              <w:t>15922,3</w:t>
            </w:r>
            <w:r>
              <w:rPr>
                <w:rFonts w:eastAsia="Calibri"/>
                <w:kern w:val="1"/>
                <w:sz w:val="26"/>
                <w:szCs w:val="26"/>
              </w:rPr>
              <w:t xml:space="preserve"> тыс. рублей;  </w:t>
            </w:r>
          </w:p>
          <w:p w:rsidR="00147D0C" w:rsidRDefault="006B0D97" w:rsidP="00961EB3">
            <w:pPr>
              <w:autoSpaceDE w:val="0"/>
              <w:jc w:val="both"/>
              <w:rPr>
                <w:rFonts w:eastAsia="Calibri"/>
                <w:kern w:val="1"/>
                <w:sz w:val="26"/>
                <w:szCs w:val="26"/>
              </w:rPr>
            </w:pPr>
            <w:r>
              <w:rPr>
                <w:rFonts w:eastAsia="Calibri"/>
                <w:kern w:val="1"/>
                <w:sz w:val="26"/>
                <w:szCs w:val="26"/>
              </w:rPr>
              <w:t xml:space="preserve">в 2026 году – </w:t>
            </w:r>
            <w:r w:rsidRPr="006B0D97">
              <w:rPr>
                <w:rFonts w:eastAsia="Calibri"/>
                <w:b/>
                <w:kern w:val="1"/>
                <w:sz w:val="26"/>
                <w:szCs w:val="26"/>
              </w:rPr>
              <w:t>16440,5</w:t>
            </w:r>
            <w:r w:rsidR="00147D0C">
              <w:rPr>
                <w:rFonts w:eastAsia="Calibri"/>
                <w:kern w:val="1"/>
                <w:sz w:val="26"/>
                <w:szCs w:val="26"/>
              </w:rPr>
              <w:t xml:space="preserve"> тыс. рублей; </w:t>
            </w:r>
          </w:p>
          <w:p w:rsidR="00147D0C" w:rsidRDefault="00147D0C" w:rsidP="00961EB3">
            <w:pPr>
              <w:autoSpaceDE w:val="0"/>
              <w:jc w:val="both"/>
              <w:rPr>
                <w:rFonts w:eastAsia="Calibri"/>
                <w:kern w:val="1"/>
                <w:sz w:val="26"/>
                <w:szCs w:val="26"/>
              </w:rPr>
            </w:pPr>
            <w:r>
              <w:rPr>
                <w:rFonts w:eastAsia="Calibri"/>
                <w:kern w:val="1"/>
                <w:sz w:val="26"/>
                <w:szCs w:val="26"/>
              </w:rPr>
              <w:t>в 2027 году – 7249,9 тыс. рублей;</w:t>
            </w:r>
          </w:p>
          <w:p w:rsidR="00147D0C" w:rsidRDefault="00147D0C" w:rsidP="00961EB3">
            <w:pPr>
              <w:autoSpaceDE w:val="0"/>
              <w:jc w:val="both"/>
              <w:rPr>
                <w:rFonts w:eastAsia="Calibri"/>
                <w:kern w:val="1"/>
                <w:sz w:val="26"/>
                <w:szCs w:val="26"/>
              </w:rPr>
            </w:pPr>
            <w:r>
              <w:rPr>
                <w:rFonts w:eastAsia="Calibri"/>
                <w:kern w:val="1"/>
                <w:sz w:val="26"/>
                <w:szCs w:val="26"/>
              </w:rPr>
              <w:t xml:space="preserve">в 2028 году – 7249,9 тыс. рублей; </w:t>
            </w:r>
          </w:p>
          <w:p w:rsidR="00147D0C" w:rsidRDefault="00147D0C" w:rsidP="00961EB3">
            <w:pPr>
              <w:autoSpaceDE w:val="0"/>
              <w:jc w:val="both"/>
              <w:rPr>
                <w:rFonts w:eastAsia="Calibri"/>
                <w:kern w:val="1"/>
                <w:sz w:val="26"/>
                <w:szCs w:val="26"/>
              </w:rPr>
            </w:pPr>
            <w:r>
              <w:rPr>
                <w:rFonts w:eastAsia="Calibri"/>
                <w:kern w:val="1"/>
                <w:sz w:val="26"/>
                <w:szCs w:val="26"/>
              </w:rPr>
              <w:t xml:space="preserve">в 2029 году – 7249,9 тыс. рублей;  </w:t>
            </w:r>
          </w:p>
          <w:p w:rsidR="00147D0C" w:rsidRDefault="00147D0C" w:rsidP="00961EB3">
            <w:pPr>
              <w:autoSpaceDE w:val="0"/>
              <w:jc w:val="both"/>
            </w:pPr>
            <w:r>
              <w:rPr>
                <w:rFonts w:eastAsia="Calibri"/>
                <w:kern w:val="1"/>
                <w:sz w:val="26"/>
                <w:szCs w:val="26"/>
              </w:rPr>
              <w:t>в 2030 году – 7249,9 тыс. рублей</w:t>
            </w:r>
          </w:p>
        </w:tc>
      </w:tr>
    </w:tbl>
    <w:p w:rsidR="00147D0C" w:rsidRDefault="00147D0C" w:rsidP="00147D0C">
      <w:pPr>
        <w:autoSpaceDE w:val="0"/>
        <w:spacing w:before="227" w:after="113" w:line="200" w:lineRule="atLeast"/>
        <w:ind w:firstLine="709"/>
        <w:jc w:val="both"/>
        <w:rPr>
          <w:color w:val="000000"/>
          <w:sz w:val="28"/>
          <w:szCs w:val="28"/>
        </w:rPr>
      </w:pPr>
      <w:r>
        <w:rPr>
          <w:color w:val="000000"/>
          <w:sz w:val="28"/>
          <w:szCs w:val="28"/>
        </w:rPr>
        <w:t xml:space="preserve">6.  </w:t>
      </w:r>
      <w:proofErr w:type="gramStart"/>
      <w:r>
        <w:rPr>
          <w:color w:val="000000"/>
          <w:sz w:val="28"/>
          <w:szCs w:val="28"/>
        </w:rPr>
        <w:t>Приложении № 4 к муниципальной программе Зерноградского городского поселения «Муниципальная политика» «</w:t>
      </w:r>
      <w:r>
        <w:rPr>
          <w:bCs/>
          <w:color w:val="000000"/>
          <w:sz w:val="28"/>
          <w:szCs w:val="28"/>
        </w:rPr>
        <w:t xml:space="preserve">Расходы бюджета Зерноградского городского поселения Зерноградского района на реализацию муниципальной программы </w:t>
      </w:r>
      <w:r>
        <w:rPr>
          <w:kern w:val="1"/>
          <w:sz w:val="28"/>
          <w:szCs w:val="28"/>
        </w:rPr>
        <w:t>Зерноградского городского поселения</w:t>
      </w:r>
      <w:r>
        <w:rPr>
          <w:bCs/>
          <w:kern w:val="1"/>
          <w:sz w:val="28"/>
          <w:szCs w:val="28"/>
        </w:rPr>
        <w:t xml:space="preserve"> «Муниципальная политика»» </w:t>
      </w:r>
      <w:r>
        <w:rPr>
          <w:rFonts w:eastAsia="Arial"/>
          <w:iCs/>
          <w:color w:val="000000"/>
          <w:sz w:val="28"/>
          <w:szCs w:val="28"/>
        </w:rPr>
        <w:t>изложить в следующей редакции согласно таблице</w:t>
      </w:r>
      <w:r>
        <w:rPr>
          <w:color w:val="000000"/>
          <w:sz w:val="28"/>
          <w:szCs w:val="28"/>
        </w:rPr>
        <w:t xml:space="preserve"> 1.</w:t>
      </w:r>
      <w:proofErr w:type="gramEnd"/>
    </w:p>
    <w:p w:rsidR="00147D0C" w:rsidRDefault="00147D0C" w:rsidP="00147D0C">
      <w:pPr>
        <w:autoSpaceDE w:val="0"/>
        <w:spacing w:before="227" w:after="113" w:line="200" w:lineRule="atLeast"/>
        <w:ind w:firstLine="709"/>
        <w:jc w:val="both"/>
        <w:rPr>
          <w:color w:val="000000"/>
          <w:sz w:val="28"/>
          <w:szCs w:val="28"/>
          <w:shd w:val="clear" w:color="auto" w:fill="FFFF00"/>
        </w:rPr>
      </w:pPr>
      <w:r>
        <w:rPr>
          <w:color w:val="000000"/>
          <w:sz w:val="28"/>
          <w:szCs w:val="28"/>
        </w:rPr>
        <w:t xml:space="preserve">7. Приложение № 5 к муниципальной программе Зерноградского городского поселения «Муниципальная политика» «Расходы </w:t>
      </w:r>
      <w:r>
        <w:rPr>
          <w:kern w:val="1"/>
          <w:sz w:val="28"/>
          <w:szCs w:val="28"/>
        </w:rPr>
        <w:t>на реализацию муниципальной программы Зерноградского городского поселения «Муниципальная политика»»</w:t>
      </w:r>
      <w:r>
        <w:rPr>
          <w:color w:val="000000"/>
          <w:sz w:val="28"/>
          <w:szCs w:val="28"/>
        </w:rPr>
        <w:t xml:space="preserve"> изложить в следующей редакции согласно таблице 2.</w:t>
      </w:r>
    </w:p>
    <w:p w:rsidR="00147D0C" w:rsidRDefault="00147D0C" w:rsidP="00147D0C">
      <w:pPr>
        <w:jc w:val="center"/>
        <w:rPr>
          <w:sz w:val="28"/>
          <w:szCs w:val="28"/>
        </w:rPr>
      </w:pPr>
    </w:p>
    <w:p w:rsidR="00147D0C" w:rsidRDefault="00147D0C" w:rsidP="00147D0C">
      <w:pPr>
        <w:jc w:val="center"/>
        <w:rPr>
          <w:kern w:val="1"/>
          <w:sz w:val="28"/>
          <w:szCs w:val="28"/>
        </w:rPr>
      </w:pPr>
    </w:p>
    <w:p w:rsidR="00147D0C" w:rsidRDefault="00147D0C" w:rsidP="00147D0C">
      <w:pPr>
        <w:ind w:firstLine="709"/>
        <w:jc w:val="both"/>
        <w:rPr>
          <w:kern w:val="1"/>
          <w:sz w:val="28"/>
          <w:szCs w:val="28"/>
        </w:rPr>
      </w:pPr>
    </w:p>
    <w:p w:rsidR="00147D0C" w:rsidRDefault="00147D0C" w:rsidP="00147D0C">
      <w:pPr>
        <w:ind w:left="993" w:hanging="993"/>
        <w:rPr>
          <w:kern w:val="1"/>
          <w:sz w:val="28"/>
          <w:szCs w:val="28"/>
        </w:rPr>
        <w:sectPr w:rsidR="00147D0C" w:rsidSect="000E3496">
          <w:footerReference w:type="default" r:id="rId9"/>
          <w:pgSz w:w="11906" w:h="16838"/>
          <w:pgMar w:top="851" w:right="567" w:bottom="743" w:left="1701" w:header="426" w:footer="450" w:gutter="0"/>
          <w:cols w:space="720"/>
          <w:titlePg/>
          <w:docGrid w:linePitch="600" w:charSpace="40960"/>
        </w:sectPr>
      </w:pPr>
      <w:r>
        <w:rPr>
          <w:kern w:val="1"/>
          <w:sz w:val="28"/>
          <w:szCs w:val="28"/>
        </w:rPr>
        <w:t>Ведущий специалист</w:t>
      </w:r>
      <w:r>
        <w:rPr>
          <w:kern w:val="1"/>
          <w:sz w:val="28"/>
          <w:szCs w:val="28"/>
        </w:rPr>
        <w:tab/>
      </w:r>
      <w:r>
        <w:rPr>
          <w:kern w:val="1"/>
          <w:sz w:val="28"/>
          <w:szCs w:val="28"/>
        </w:rPr>
        <w:tab/>
      </w:r>
      <w:r>
        <w:rPr>
          <w:kern w:val="1"/>
          <w:sz w:val="28"/>
          <w:szCs w:val="28"/>
        </w:rPr>
        <w:tab/>
      </w:r>
      <w:r>
        <w:rPr>
          <w:kern w:val="1"/>
          <w:sz w:val="28"/>
          <w:szCs w:val="28"/>
        </w:rPr>
        <w:tab/>
      </w:r>
      <w:r>
        <w:rPr>
          <w:kern w:val="1"/>
          <w:sz w:val="28"/>
          <w:szCs w:val="28"/>
        </w:rPr>
        <w:tab/>
      </w:r>
      <w:r>
        <w:rPr>
          <w:kern w:val="1"/>
          <w:sz w:val="28"/>
          <w:szCs w:val="28"/>
        </w:rPr>
        <w:tab/>
        <w:t xml:space="preserve">                  Е. Н. Ефремова</w:t>
      </w:r>
      <w:r>
        <w:rPr>
          <w:b/>
          <w:i/>
          <w:kern w:val="1"/>
          <w:sz w:val="28"/>
          <w:szCs w:val="28"/>
        </w:rPr>
        <w:t xml:space="preserve"> </w:t>
      </w:r>
      <w:r>
        <w:rPr>
          <w:kern w:val="1"/>
          <w:sz w:val="28"/>
          <w:szCs w:val="28"/>
        </w:rPr>
        <w:t xml:space="preserve">  </w:t>
      </w:r>
    </w:p>
    <w:p w:rsidR="00147D0C" w:rsidRDefault="00147D0C" w:rsidP="00147D0C">
      <w:pPr>
        <w:tabs>
          <w:tab w:val="left" w:pos="9610"/>
        </w:tabs>
        <w:autoSpaceDE w:val="0"/>
        <w:ind w:left="10773"/>
        <w:jc w:val="right"/>
        <w:rPr>
          <w:kern w:val="1"/>
          <w:sz w:val="28"/>
          <w:szCs w:val="28"/>
        </w:rPr>
      </w:pPr>
      <w:r>
        <w:rPr>
          <w:kern w:val="1"/>
          <w:sz w:val="28"/>
          <w:szCs w:val="28"/>
        </w:rPr>
        <w:lastRenderedPageBreak/>
        <w:t>Таблица 1</w:t>
      </w:r>
    </w:p>
    <w:p w:rsidR="00147D0C" w:rsidRDefault="00147D0C" w:rsidP="00147D0C">
      <w:pPr>
        <w:tabs>
          <w:tab w:val="left" w:pos="9610"/>
        </w:tabs>
        <w:autoSpaceDE w:val="0"/>
        <w:ind w:left="10773"/>
        <w:jc w:val="right"/>
        <w:rPr>
          <w:kern w:val="1"/>
          <w:sz w:val="28"/>
          <w:szCs w:val="28"/>
        </w:rPr>
      </w:pPr>
      <w:r>
        <w:rPr>
          <w:kern w:val="1"/>
          <w:sz w:val="28"/>
          <w:szCs w:val="28"/>
        </w:rPr>
        <w:t>Приложение № 4</w:t>
      </w:r>
    </w:p>
    <w:p w:rsidR="00147D0C" w:rsidRDefault="00147D0C" w:rsidP="00147D0C">
      <w:pPr>
        <w:autoSpaceDE w:val="0"/>
        <w:ind w:firstLine="709"/>
        <w:jc w:val="right"/>
        <w:rPr>
          <w:sz w:val="28"/>
          <w:szCs w:val="28"/>
        </w:rPr>
      </w:pPr>
      <w:r>
        <w:rPr>
          <w:kern w:val="1"/>
          <w:sz w:val="28"/>
          <w:szCs w:val="28"/>
        </w:rPr>
        <w:t xml:space="preserve">к муниципальной программе </w:t>
      </w:r>
    </w:p>
    <w:p w:rsidR="00147D0C" w:rsidRDefault="00147D0C" w:rsidP="00147D0C">
      <w:pPr>
        <w:autoSpaceDE w:val="0"/>
        <w:ind w:firstLine="709"/>
        <w:jc w:val="right"/>
        <w:rPr>
          <w:color w:val="000000"/>
          <w:spacing w:val="-2"/>
          <w:sz w:val="28"/>
          <w:szCs w:val="28"/>
        </w:rPr>
      </w:pPr>
      <w:r>
        <w:rPr>
          <w:sz w:val="28"/>
          <w:szCs w:val="28"/>
        </w:rPr>
        <w:t>Зерноградского городского поселения</w:t>
      </w:r>
    </w:p>
    <w:p w:rsidR="00147D0C" w:rsidRDefault="00147D0C" w:rsidP="00147D0C">
      <w:pPr>
        <w:autoSpaceDE w:val="0"/>
        <w:ind w:firstLine="709"/>
        <w:jc w:val="right"/>
        <w:rPr>
          <w:bCs/>
          <w:kern w:val="1"/>
          <w:sz w:val="28"/>
          <w:szCs w:val="28"/>
        </w:rPr>
      </w:pPr>
      <w:r>
        <w:rPr>
          <w:color w:val="000000"/>
          <w:spacing w:val="-2"/>
          <w:sz w:val="28"/>
          <w:szCs w:val="28"/>
        </w:rPr>
        <w:t xml:space="preserve"> </w:t>
      </w:r>
      <w:r>
        <w:rPr>
          <w:sz w:val="28"/>
          <w:szCs w:val="28"/>
        </w:rPr>
        <w:t>«Муниципальная политика»</w:t>
      </w:r>
    </w:p>
    <w:p w:rsidR="00147D0C" w:rsidRDefault="00147D0C" w:rsidP="00147D0C">
      <w:pPr>
        <w:jc w:val="center"/>
        <w:rPr>
          <w:bCs/>
          <w:kern w:val="1"/>
          <w:sz w:val="28"/>
          <w:szCs w:val="28"/>
        </w:rPr>
      </w:pPr>
      <w:r>
        <w:rPr>
          <w:bCs/>
          <w:kern w:val="1"/>
          <w:sz w:val="28"/>
          <w:szCs w:val="28"/>
        </w:rPr>
        <w:t xml:space="preserve">РАСХОДЫ </w:t>
      </w:r>
    </w:p>
    <w:p w:rsidR="00147D0C" w:rsidRDefault="00147D0C" w:rsidP="00147D0C">
      <w:pPr>
        <w:jc w:val="center"/>
        <w:rPr>
          <w:bCs/>
          <w:kern w:val="1"/>
          <w:sz w:val="28"/>
          <w:szCs w:val="28"/>
        </w:rPr>
      </w:pPr>
      <w:r>
        <w:rPr>
          <w:bCs/>
          <w:kern w:val="1"/>
          <w:sz w:val="28"/>
          <w:szCs w:val="28"/>
        </w:rPr>
        <w:t>бюджета Зерноградского городского поселения Зерноградского района</w:t>
      </w:r>
      <w:r>
        <w:rPr>
          <w:kern w:val="1"/>
          <w:szCs w:val="28"/>
        </w:rPr>
        <w:t xml:space="preserve"> </w:t>
      </w:r>
      <w:r>
        <w:rPr>
          <w:bCs/>
          <w:kern w:val="1"/>
          <w:sz w:val="28"/>
          <w:szCs w:val="28"/>
        </w:rPr>
        <w:t xml:space="preserve">на реализацию </w:t>
      </w:r>
      <w:proofErr w:type="gramStart"/>
      <w:r>
        <w:rPr>
          <w:bCs/>
          <w:kern w:val="1"/>
          <w:sz w:val="28"/>
          <w:szCs w:val="28"/>
        </w:rPr>
        <w:t>муниципальной</w:t>
      </w:r>
      <w:proofErr w:type="gramEnd"/>
    </w:p>
    <w:p w:rsidR="00147D0C" w:rsidRDefault="00147D0C" w:rsidP="00147D0C">
      <w:pPr>
        <w:jc w:val="center"/>
        <w:rPr>
          <w:bCs/>
          <w:kern w:val="1"/>
          <w:sz w:val="28"/>
          <w:szCs w:val="28"/>
        </w:rPr>
      </w:pPr>
      <w:r>
        <w:rPr>
          <w:bCs/>
          <w:kern w:val="1"/>
          <w:sz w:val="28"/>
          <w:szCs w:val="28"/>
        </w:rPr>
        <w:t xml:space="preserve">программы </w:t>
      </w:r>
      <w:r>
        <w:rPr>
          <w:kern w:val="1"/>
          <w:sz w:val="28"/>
          <w:szCs w:val="28"/>
        </w:rPr>
        <w:t>Зерноградского городского поселения</w:t>
      </w:r>
      <w:r>
        <w:rPr>
          <w:bCs/>
          <w:kern w:val="1"/>
          <w:sz w:val="28"/>
          <w:szCs w:val="28"/>
        </w:rPr>
        <w:t xml:space="preserve"> «Муниципальная политика»</w:t>
      </w:r>
    </w:p>
    <w:p w:rsidR="00147D0C" w:rsidRDefault="00147D0C" w:rsidP="00147D0C">
      <w:pPr>
        <w:jc w:val="center"/>
        <w:rPr>
          <w:bCs/>
          <w:kern w:val="1"/>
          <w:sz w:val="28"/>
          <w:szCs w:val="28"/>
        </w:rPr>
      </w:pPr>
    </w:p>
    <w:p w:rsidR="00147D0C" w:rsidRDefault="00147D0C" w:rsidP="00147D0C">
      <w:pPr>
        <w:rPr>
          <w:sz w:val="2"/>
          <w:szCs w:val="2"/>
        </w:rPr>
      </w:pPr>
    </w:p>
    <w:tbl>
      <w:tblPr>
        <w:tblW w:w="15912" w:type="dxa"/>
        <w:tblInd w:w="-404" w:type="dxa"/>
        <w:tblLayout w:type="fixed"/>
        <w:tblCellMar>
          <w:left w:w="57" w:type="dxa"/>
          <w:right w:w="57" w:type="dxa"/>
        </w:tblCellMar>
        <w:tblLook w:val="0000"/>
      </w:tblPr>
      <w:tblGrid>
        <w:gridCol w:w="1560"/>
        <w:gridCol w:w="1559"/>
        <w:gridCol w:w="733"/>
        <w:gridCol w:w="605"/>
        <w:gridCol w:w="966"/>
        <w:gridCol w:w="425"/>
        <w:gridCol w:w="992"/>
        <w:gridCol w:w="709"/>
        <w:gridCol w:w="709"/>
        <w:gridCol w:w="708"/>
        <w:gridCol w:w="709"/>
        <w:gridCol w:w="851"/>
        <w:gridCol w:w="850"/>
        <w:gridCol w:w="851"/>
        <w:gridCol w:w="850"/>
        <w:gridCol w:w="709"/>
        <w:gridCol w:w="709"/>
        <w:gridCol w:w="708"/>
        <w:gridCol w:w="709"/>
      </w:tblGrid>
      <w:tr w:rsidR="00147D0C" w:rsidTr="00E71B36">
        <w:trPr>
          <w:tblHeader/>
        </w:trPr>
        <w:tc>
          <w:tcPr>
            <w:tcW w:w="1560" w:type="dxa"/>
            <w:vMerge w:val="restart"/>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 xml:space="preserve">Номер </w:t>
            </w:r>
          </w:p>
          <w:p w:rsidR="00147D0C" w:rsidRDefault="00147D0C" w:rsidP="00961EB3">
            <w:pPr>
              <w:autoSpaceDE w:val="0"/>
              <w:jc w:val="center"/>
              <w:rPr>
                <w:kern w:val="1"/>
              </w:rPr>
            </w:pPr>
            <w:r>
              <w:rPr>
                <w:kern w:val="1"/>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Ответственный исполнитель, соисполнители, участники</w:t>
            </w:r>
          </w:p>
        </w:tc>
        <w:tc>
          <w:tcPr>
            <w:tcW w:w="2729" w:type="dxa"/>
            <w:gridSpan w:val="4"/>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 xml:space="preserve">Код </w:t>
            </w:r>
            <w:proofErr w:type="gramStart"/>
            <w:r>
              <w:rPr>
                <w:kern w:val="1"/>
              </w:rPr>
              <w:t>бюджетной</w:t>
            </w:r>
            <w:proofErr w:type="gramEnd"/>
            <w:r>
              <w:rPr>
                <w:kern w:val="1"/>
              </w:rPr>
              <w:t xml:space="preserve"> </w:t>
            </w:r>
          </w:p>
          <w:p w:rsidR="00147D0C" w:rsidRDefault="00147D0C" w:rsidP="00961EB3">
            <w:pPr>
              <w:autoSpaceDE w:val="0"/>
              <w:jc w:val="center"/>
              <w:rPr>
                <w:kern w:val="1"/>
              </w:rPr>
            </w:pPr>
            <w:r>
              <w:rPr>
                <w:kern w:val="1"/>
              </w:rPr>
              <w:t>классификации расходов</w:t>
            </w:r>
          </w:p>
        </w:tc>
        <w:tc>
          <w:tcPr>
            <w:tcW w:w="992" w:type="dxa"/>
            <w:vMerge w:val="restart"/>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 xml:space="preserve">Объем </w:t>
            </w:r>
            <w:r>
              <w:rPr>
                <w:spacing w:val="-10"/>
                <w:kern w:val="1"/>
              </w:rPr>
              <w:t>расходов,</w:t>
            </w:r>
            <w:r>
              <w:rPr>
                <w:kern w:val="1"/>
              </w:rPr>
              <w:t xml:space="preserve"> всего</w:t>
            </w:r>
            <w:r>
              <w:rPr>
                <w:kern w:val="1"/>
              </w:rPr>
              <w:br/>
              <w:t>(тыс. рублей)</w:t>
            </w:r>
          </w:p>
        </w:tc>
        <w:tc>
          <w:tcPr>
            <w:tcW w:w="9072" w:type="dxa"/>
            <w:gridSpan w:val="12"/>
            <w:tcBorders>
              <w:top w:val="single" w:sz="4" w:space="0" w:color="000000"/>
              <w:left w:val="single" w:sz="4" w:space="0" w:color="000000"/>
              <w:bottom w:val="single" w:sz="4" w:space="0" w:color="000000"/>
              <w:right w:val="single" w:sz="4" w:space="0" w:color="000000"/>
            </w:tcBorders>
            <w:shd w:val="clear" w:color="auto" w:fill="auto"/>
          </w:tcPr>
          <w:p w:rsidR="00147D0C" w:rsidRDefault="00147D0C" w:rsidP="00961EB3">
            <w:pPr>
              <w:jc w:val="center"/>
            </w:pPr>
            <w:r>
              <w:rPr>
                <w:kern w:val="1"/>
              </w:rPr>
              <w:t xml:space="preserve">В том числе по годам реализации </w:t>
            </w:r>
            <w:r>
              <w:rPr>
                <w:kern w:val="1"/>
              </w:rPr>
              <w:br/>
              <w:t>муниципальной программы (тыс. рублей)</w:t>
            </w:r>
          </w:p>
        </w:tc>
      </w:tr>
      <w:tr w:rsidR="00147D0C" w:rsidTr="00E71B36">
        <w:tc>
          <w:tcPr>
            <w:tcW w:w="1560" w:type="dxa"/>
            <w:vMerge/>
            <w:tcBorders>
              <w:top w:val="single" w:sz="4" w:space="0" w:color="000000"/>
              <w:left w:val="single" w:sz="4" w:space="0" w:color="000000"/>
              <w:bottom w:val="single" w:sz="4" w:space="0" w:color="000000"/>
            </w:tcBorders>
            <w:shd w:val="clear" w:color="auto" w:fill="auto"/>
          </w:tcPr>
          <w:p w:rsidR="00147D0C" w:rsidRDefault="00147D0C" w:rsidP="00961EB3">
            <w:pPr>
              <w:autoSpaceDE w:val="0"/>
              <w:snapToGrid w:val="0"/>
              <w:jc w:val="center"/>
              <w:rPr>
                <w:kern w:val="1"/>
              </w:rPr>
            </w:pPr>
          </w:p>
        </w:tc>
        <w:tc>
          <w:tcPr>
            <w:tcW w:w="1559" w:type="dxa"/>
            <w:vMerge/>
            <w:tcBorders>
              <w:top w:val="single" w:sz="4" w:space="0" w:color="000000"/>
              <w:left w:val="single" w:sz="4" w:space="0" w:color="000000"/>
              <w:bottom w:val="single" w:sz="4" w:space="0" w:color="000000"/>
            </w:tcBorders>
            <w:shd w:val="clear" w:color="auto" w:fill="auto"/>
          </w:tcPr>
          <w:p w:rsidR="00147D0C" w:rsidRDefault="00147D0C" w:rsidP="00961EB3">
            <w:pPr>
              <w:autoSpaceDE w:val="0"/>
              <w:snapToGrid w:val="0"/>
              <w:jc w:val="center"/>
              <w:rPr>
                <w:kern w:val="1"/>
              </w:rPr>
            </w:pPr>
          </w:p>
        </w:tc>
        <w:tc>
          <w:tcPr>
            <w:tcW w:w="733"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ГРБС</w:t>
            </w:r>
          </w:p>
        </w:tc>
        <w:tc>
          <w:tcPr>
            <w:tcW w:w="605"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proofErr w:type="spellStart"/>
            <w:r>
              <w:rPr>
                <w:kern w:val="1"/>
              </w:rPr>
              <w:t>РзПр</w:t>
            </w:r>
            <w:proofErr w:type="spellEnd"/>
          </w:p>
        </w:tc>
        <w:tc>
          <w:tcPr>
            <w:tcW w:w="966"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ЦСР</w:t>
            </w:r>
          </w:p>
        </w:tc>
        <w:tc>
          <w:tcPr>
            <w:tcW w:w="425"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ВР</w:t>
            </w:r>
          </w:p>
        </w:tc>
        <w:tc>
          <w:tcPr>
            <w:tcW w:w="992" w:type="dxa"/>
            <w:vMerge/>
            <w:tcBorders>
              <w:top w:val="single" w:sz="4" w:space="0" w:color="000000"/>
              <w:left w:val="single" w:sz="4" w:space="0" w:color="000000"/>
              <w:bottom w:val="single" w:sz="4" w:space="0" w:color="000000"/>
            </w:tcBorders>
            <w:shd w:val="clear" w:color="auto" w:fill="auto"/>
          </w:tcPr>
          <w:p w:rsidR="00147D0C" w:rsidRDefault="00147D0C" w:rsidP="00961EB3">
            <w:pPr>
              <w:autoSpaceDE w:val="0"/>
              <w:snapToGrid w:val="0"/>
              <w:jc w:val="center"/>
              <w:rPr>
                <w:kern w:val="1"/>
              </w:rPr>
            </w:pP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2019</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2020</w:t>
            </w:r>
          </w:p>
        </w:tc>
        <w:tc>
          <w:tcPr>
            <w:tcW w:w="708"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2021</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2022</w:t>
            </w:r>
          </w:p>
        </w:tc>
        <w:tc>
          <w:tcPr>
            <w:tcW w:w="851"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2023</w:t>
            </w:r>
          </w:p>
        </w:tc>
        <w:tc>
          <w:tcPr>
            <w:tcW w:w="850"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2024</w:t>
            </w:r>
          </w:p>
        </w:tc>
        <w:tc>
          <w:tcPr>
            <w:tcW w:w="851"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2025</w:t>
            </w:r>
          </w:p>
        </w:tc>
        <w:tc>
          <w:tcPr>
            <w:tcW w:w="850"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2026</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2027</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2028</w:t>
            </w:r>
          </w:p>
        </w:tc>
        <w:tc>
          <w:tcPr>
            <w:tcW w:w="708"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2029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7D0C" w:rsidRDefault="00147D0C" w:rsidP="00961EB3">
            <w:pPr>
              <w:autoSpaceDE w:val="0"/>
              <w:jc w:val="center"/>
            </w:pPr>
            <w:r>
              <w:rPr>
                <w:kern w:val="1"/>
              </w:rPr>
              <w:t>2030</w:t>
            </w:r>
          </w:p>
        </w:tc>
      </w:tr>
    </w:tbl>
    <w:p w:rsidR="00147D0C" w:rsidRDefault="00147D0C" w:rsidP="00147D0C">
      <w:pPr>
        <w:rPr>
          <w:sz w:val="2"/>
          <w:szCs w:val="2"/>
        </w:rPr>
      </w:pPr>
    </w:p>
    <w:tbl>
      <w:tblPr>
        <w:tblW w:w="15911" w:type="dxa"/>
        <w:tblInd w:w="-404" w:type="dxa"/>
        <w:tblLayout w:type="fixed"/>
        <w:tblCellMar>
          <w:left w:w="57" w:type="dxa"/>
          <w:right w:w="57" w:type="dxa"/>
        </w:tblCellMar>
        <w:tblLook w:val="0000"/>
      </w:tblPr>
      <w:tblGrid>
        <w:gridCol w:w="1560"/>
        <w:gridCol w:w="1701"/>
        <w:gridCol w:w="591"/>
        <w:gridCol w:w="605"/>
        <w:gridCol w:w="966"/>
        <w:gridCol w:w="425"/>
        <w:gridCol w:w="992"/>
        <w:gridCol w:w="709"/>
        <w:gridCol w:w="709"/>
        <w:gridCol w:w="708"/>
        <w:gridCol w:w="709"/>
        <w:gridCol w:w="850"/>
        <w:gridCol w:w="850"/>
        <w:gridCol w:w="851"/>
        <w:gridCol w:w="850"/>
        <w:gridCol w:w="709"/>
        <w:gridCol w:w="709"/>
        <w:gridCol w:w="709"/>
        <w:gridCol w:w="708"/>
      </w:tblGrid>
      <w:tr w:rsidR="00147D0C" w:rsidTr="00805B5F">
        <w:trPr>
          <w:tblHeader/>
        </w:trPr>
        <w:tc>
          <w:tcPr>
            <w:tcW w:w="1560"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1</w:t>
            </w:r>
          </w:p>
        </w:tc>
        <w:tc>
          <w:tcPr>
            <w:tcW w:w="1701"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2</w:t>
            </w:r>
          </w:p>
        </w:tc>
        <w:tc>
          <w:tcPr>
            <w:tcW w:w="591"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3</w:t>
            </w:r>
          </w:p>
        </w:tc>
        <w:tc>
          <w:tcPr>
            <w:tcW w:w="605"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4</w:t>
            </w:r>
          </w:p>
        </w:tc>
        <w:tc>
          <w:tcPr>
            <w:tcW w:w="966"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5</w:t>
            </w:r>
          </w:p>
        </w:tc>
        <w:tc>
          <w:tcPr>
            <w:tcW w:w="425"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6</w:t>
            </w:r>
          </w:p>
        </w:tc>
        <w:tc>
          <w:tcPr>
            <w:tcW w:w="992"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7</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8</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9</w:t>
            </w:r>
          </w:p>
        </w:tc>
        <w:tc>
          <w:tcPr>
            <w:tcW w:w="708"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10</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11</w:t>
            </w:r>
          </w:p>
        </w:tc>
        <w:tc>
          <w:tcPr>
            <w:tcW w:w="850"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12</w:t>
            </w:r>
          </w:p>
        </w:tc>
        <w:tc>
          <w:tcPr>
            <w:tcW w:w="850"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13</w:t>
            </w:r>
          </w:p>
        </w:tc>
        <w:tc>
          <w:tcPr>
            <w:tcW w:w="851"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14</w:t>
            </w:r>
          </w:p>
        </w:tc>
        <w:tc>
          <w:tcPr>
            <w:tcW w:w="850"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15</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16</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17</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18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7D0C" w:rsidRDefault="00147D0C" w:rsidP="00961EB3">
            <w:pPr>
              <w:autoSpaceDE w:val="0"/>
              <w:jc w:val="center"/>
            </w:pPr>
            <w:r>
              <w:rPr>
                <w:kern w:val="1"/>
              </w:rPr>
              <w:t>19</w:t>
            </w:r>
          </w:p>
        </w:tc>
      </w:tr>
      <w:tr w:rsidR="00805B5F" w:rsidTr="00805B5F">
        <w:tc>
          <w:tcPr>
            <w:tcW w:w="1560" w:type="dxa"/>
            <w:vMerge w:val="restart"/>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муниципальная программа Зерноградского городского поселения «Муниципальная политика</w:t>
            </w:r>
            <w:r>
              <w:rPr>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всего</w:t>
            </w:r>
          </w:p>
          <w:p w:rsidR="00805B5F" w:rsidRDefault="00805B5F" w:rsidP="00805B5F">
            <w:pPr>
              <w:autoSpaceDE w:val="0"/>
              <w:rPr>
                <w:kern w:val="1"/>
              </w:rPr>
            </w:pPr>
            <w:r>
              <w:rPr>
                <w:kern w:val="1"/>
              </w:rPr>
              <w:t>в том числе:</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b/>
                <w:bCs/>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2A4580" w:rsidRDefault="00805B5F" w:rsidP="00805B5F">
            <w:pPr>
              <w:autoSpaceDE w:val="0"/>
              <w:rPr>
                <w:b/>
              </w:rPr>
            </w:pPr>
            <w:r>
              <w:rPr>
                <w:b/>
              </w:rPr>
              <w:t>136368,1</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rPr>
                <w:b/>
                <w:bCs/>
                <w:kern w:val="1"/>
              </w:rPr>
            </w:pPr>
            <w:r>
              <w:t>8571,6</w:t>
            </w:r>
          </w:p>
        </w:tc>
        <w:tc>
          <w:tcPr>
            <w:tcW w:w="709" w:type="dxa"/>
            <w:tcBorders>
              <w:top w:val="single" w:sz="4" w:space="0" w:color="000000"/>
              <w:left w:val="single" w:sz="4" w:space="0" w:color="000000"/>
              <w:bottom w:val="single" w:sz="4" w:space="0" w:color="000000"/>
            </w:tcBorders>
            <w:shd w:val="clear" w:color="auto" w:fill="auto"/>
          </w:tcPr>
          <w:p w:rsidR="00805B5F" w:rsidRPr="006570B7" w:rsidRDefault="00805B5F" w:rsidP="00805B5F">
            <w:pPr>
              <w:autoSpaceDE w:val="0"/>
              <w:jc w:val="center"/>
            </w:pPr>
            <w:r w:rsidRPr="006570B7">
              <w:rPr>
                <w:kern w:val="1"/>
              </w:rPr>
              <w:t>9752,4</w:t>
            </w:r>
          </w:p>
        </w:tc>
        <w:tc>
          <w:tcPr>
            <w:tcW w:w="708" w:type="dxa"/>
            <w:tcBorders>
              <w:top w:val="single" w:sz="4" w:space="0" w:color="000000"/>
              <w:left w:val="single" w:sz="4" w:space="0" w:color="000000"/>
              <w:bottom w:val="single" w:sz="4" w:space="0" w:color="000000"/>
            </w:tcBorders>
            <w:shd w:val="clear" w:color="auto" w:fill="auto"/>
          </w:tcPr>
          <w:p w:rsidR="00805B5F" w:rsidRPr="002B3F7D" w:rsidRDefault="00805B5F" w:rsidP="00805B5F">
            <w:pPr>
              <w:rPr>
                <w:bCs/>
                <w:sz w:val="18"/>
                <w:szCs w:val="18"/>
              </w:rPr>
            </w:pPr>
            <w:r w:rsidRPr="002B3F7D">
              <w:rPr>
                <w:bCs/>
                <w:sz w:val="18"/>
                <w:szCs w:val="18"/>
              </w:rPr>
              <w:t>10117,2</w:t>
            </w:r>
          </w:p>
        </w:tc>
        <w:tc>
          <w:tcPr>
            <w:tcW w:w="709" w:type="dxa"/>
            <w:tcBorders>
              <w:top w:val="single" w:sz="4" w:space="0" w:color="000000"/>
              <w:left w:val="single" w:sz="4" w:space="0" w:color="000000"/>
              <w:bottom w:val="single" w:sz="4" w:space="0" w:color="000000"/>
            </w:tcBorders>
            <w:shd w:val="clear" w:color="auto" w:fill="auto"/>
          </w:tcPr>
          <w:p w:rsidR="00805B5F" w:rsidRPr="00BC7FF3" w:rsidRDefault="00805B5F" w:rsidP="00805B5F">
            <w:pPr>
              <w:rPr>
                <w:bCs/>
                <w:sz w:val="18"/>
                <w:szCs w:val="18"/>
              </w:rPr>
            </w:pPr>
            <w:r w:rsidRPr="00BC7FF3">
              <w:rPr>
                <w:bCs/>
                <w:sz w:val="18"/>
                <w:szCs w:val="18"/>
              </w:rPr>
              <w:t>11186,4</w:t>
            </w:r>
          </w:p>
        </w:tc>
        <w:tc>
          <w:tcPr>
            <w:tcW w:w="850" w:type="dxa"/>
            <w:tcBorders>
              <w:top w:val="single" w:sz="4" w:space="0" w:color="000000"/>
              <w:left w:val="single" w:sz="4" w:space="0" w:color="000000"/>
              <w:bottom w:val="single" w:sz="4" w:space="0" w:color="000000"/>
            </w:tcBorders>
            <w:shd w:val="clear" w:color="auto" w:fill="auto"/>
          </w:tcPr>
          <w:p w:rsidR="00805B5F" w:rsidRPr="00E836EC" w:rsidRDefault="00805B5F" w:rsidP="00805B5F">
            <w:pPr>
              <w:rPr>
                <w:b/>
                <w:bCs/>
                <w:sz w:val="18"/>
                <w:szCs w:val="18"/>
              </w:rPr>
            </w:pPr>
            <w:r>
              <w:rPr>
                <w:b/>
                <w:bCs/>
                <w:sz w:val="18"/>
                <w:szCs w:val="18"/>
              </w:rPr>
              <w:t>14164,9</w:t>
            </w:r>
          </w:p>
        </w:tc>
        <w:tc>
          <w:tcPr>
            <w:tcW w:w="850" w:type="dxa"/>
            <w:tcBorders>
              <w:top w:val="single" w:sz="4" w:space="0" w:color="000000"/>
              <w:left w:val="single" w:sz="4" w:space="0" w:color="000000"/>
              <w:bottom w:val="single" w:sz="4" w:space="0" w:color="000000"/>
            </w:tcBorders>
            <w:shd w:val="clear" w:color="auto" w:fill="auto"/>
          </w:tcPr>
          <w:p w:rsidR="00805B5F" w:rsidRPr="00E836EC" w:rsidRDefault="00805B5F" w:rsidP="00805B5F">
            <w:pPr>
              <w:rPr>
                <w:b/>
              </w:rPr>
            </w:pPr>
            <w:r>
              <w:rPr>
                <w:b/>
              </w:rPr>
              <w:t>16458,2</w:t>
            </w:r>
          </w:p>
        </w:tc>
        <w:tc>
          <w:tcPr>
            <w:tcW w:w="851" w:type="dxa"/>
            <w:tcBorders>
              <w:top w:val="single" w:sz="4" w:space="0" w:color="000000"/>
              <w:left w:val="single" w:sz="4" w:space="0" w:color="000000"/>
              <w:bottom w:val="single" w:sz="4" w:space="0" w:color="000000"/>
            </w:tcBorders>
            <w:shd w:val="clear" w:color="auto" w:fill="auto"/>
          </w:tcPr>
          <w:p w:rsidR="00805B5F" w:rsidRPr="00BC7FF3" w:rsidRDefault="00805B5F" w:rsidP="00805B5F">
            <w:pPr>
              <w:rPr>
                <w:b/>
              </w:rPr>
            </w:pPr>
            <w:r>
              <w:rPr>
                <w:b/>
              </w:rPr>
              <w:t>16959,8</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rPr>
            </w:pPr>
            <w:r w:rsidRPr="00805B5F">
              <w:rPr>
                <w:b/>
              </w:rPr>
              <w:t>17478</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r>
              <w:t>7919,9</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r>
              <w:t>7919,9</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r>
              <w:t>7919,9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r>
              <w:t>7919,9</w:t>
            </w:r>
          </w:p>
        </w:tc>
      </w:tr>
      <w:tr w:rsidR="00147D0C" w:rsidTr="00805B5F">
        <w:tc>
          <w:tcPr>
            <w:tcW w:w="1560" w:type="dxa"/>
            <w:vMerge/>
            <w:tcBorders>
              <w:top w:val="single" w:sz="4" w:space="0" w:color="000000"/>
              <w:left w:val="single" w:sz="4" w:space="0" w:color="000000"/>
              <w:bottom w:val="single" w:sz="4" w:space="0" w:color="000000"/>
            </w:tcBorders>
            <w:shd w:val="clear" w:color="auto" w:fill="auto"/>
          </w:tcPr>
          <w:p w:rsidR="00147D0C" w:rsidRDefault="00147D0C" w:rsidP="00961EB3">
            <w:pPr>
              <w:autoSpaceDE w:val="0"/>
              <w:snapToGrid w:val="0"/>
              <w:rPr>
                <w:kern w:val="1"/>
              </w:rPr>
            </w:pPr>
          </w:p>
        </w:tc>
        <w:tc>
          <w:tcPr>
            <w:tcW w:w="1701"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rPr>
                <w:kern w:val="1"/>
              </w:rPr>
            </w:pPr>
            <w:r>
              <w:rPr>
                <w:kern w:val="1"/>
              </w:rPr>
              <w:t>Администрация Зерноградского городского поселения</w:t>
            </w:r>
          </w:p>
        </w:tc>
        <w:tc>
          <w:tcPr>
            <w:tcW w:w="591"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b/>
                <w:bCs/>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147D0C" w:rsidRDefault="00805B5F" w:rsidP="00961EB3">
            <w:pPr>
              <w:autoSpaceDE w:val="0"/>
            </w:pPr>
            <w:r>
              <w:t>136368,1</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rPr>
                <w:b/>
                <w:bCs/>
                <w:kern w:val="1"/>
              </w:rPr>
            </w:pPr>
            <w:r>
              <w:t>8571,6</w:t>
            </w:r>
          </w:p>
        </w:tc>
        <w:tc>
          <w:tcPr>
            <w:tcW w:w="709" w:type="dxa"/>
            <w:tcBorders>
              <w:top w:val="single" w:sz="4" w:space="0" w:color="000000"/>
              <w:left w:val="single" w:sz="4" w:space="0" w:color="000000"/>
              <w:bottom w:val="single" w:sz="4" w:space="0" w:color="000000"/>
            </w:tcBorders>
            <w:shd w:val="clear" w:color="auto" w:fill="auto"/>
          </w:tcPr>
          <w:p w:rsidR="00147D0C" w:rsidRPr="006570B7" w:rsidRDefault="00147D0C" w:rsidP="00961EB3">
            <w:pPr>
              <w:autoSpaceDE w:val="0"/>
              <w:jc w:val="center"/>
            </w:pPr>
            <w:r w:rsidRPr="006570B7">
              <w:rPr>
                <w:kern w:val="1"/>
              </w:rPr>
              <w:t>9752,4</w:t>
            </w:r>
          </w:p>
        </w:tc>
        <w:tc>
          <w:tcPr>
            <w:tcW w:w="708" w:type="dxa"/>
            <w:tcBorders>
              <w:top w:val="single" w:sz="4" w:space="0" w:color="000000"/>
              <w:left w:val="single" w:sz="4" w:space="0" w:color="000000"/>
              <w:bottom w:val="single" w:sz="4" w:space="0" w:color="000000"/>
            </w:tcBorders>
            <w:shd w:val="clear" w:color="auto" w:fill="auto"/>
          </w:tcPr>
          <w:p w:rsidR="00147D0C" w:rsidRPr="002B3F7D" w:rsidRDefault="00147D0C" w:rsidP="00961EB3">
            <w:pPr>
              <w:rPr>
                <w:bCs/>
                <w:sz w:val="18"/>
                <w:szCs w:val="18"/>
              </w:rPr>
            </w:pPr>
            <w:r w:rsidRPr="002B3F7D">
              <w:rPr>
                <w:bCs/>
                <w:sz w:val="18"/>
                <w:szCs w:val="18"/>
              </w:rPr>
              <w:t>10117,2</w:t>
            </w:r>
          </w:p>
        </w:tc>
        <w:tc>
          <w:tcPr>
            <w:tcW w:w="709" w:type="dxa"/>
            <w:tcBorders>
              <w:top w:val="single" w:sz="4" w:space="0" w:color="000000"/>
              <w:left w:val="single" w:sz="4" w:space="0" w:color="000000"/>
              <w:bottom w:val="single" w:sz="4" w:space="0" w:color="000000"/>
            </w:tcBorders>
            <w:shd w:val="clear" w:color="auto" w:fill="auto"/>
          </w:tcPr>
          <w:p w:rsidR="00147D0C" w:rsidRPr="00BC7FF3" w:rsidRDefault="00147D0C" w:rsidP="00961EB3">
            <w:pPr>
              <w:rPr>
                <w:bCs/>
                <w:sz w:val="18"/>
                <w:szCs w:val="18"/>
              </w:rPr>
            </w:pPr>
            <w:r w:rsidRPr="00BC7FF3">
              <w:rPr>
                <w:bCs/>
                <w:sz w:val="18"/>
                <w:szCs w:val="18"/>
              </w:rPr>
              <w:t>11186,4</w:t>
            </w:r>
          </w:p>
        </w:tc>
        <w:tc>
          <w:tcPr>
            <w:tcW w:w="850" w:type="dxa"/>
            <w:tcBorders>
              <w:top w:val="single" w:sz="4" w:space="0" w:color="000000"/>
              <w:left w:val="single" w:sz="4" w:space="0" w:color="000000"/>
              <w:bottom w:val="single" w:sz="4" w:space="0" w:color="000000"/>
            </w:tcBorders>
            <w:shd w:val="clear" w:color="auto" w:fill="auto"/>
          </w:tcPr>
          <w:p w:rsidR="00147D0C" w:rsidRPr="00E836EC" w:rsidRDefault="00805B5F" w:rsidP="00961EB3">
            <w:pPr>
              <w:rPr>
                <w:b/>
                <w:bCs/>
                <w:sz w:val="18"/>
                <w:szCs w:val="18"/>
              </w:rPr>
            </w:pPr>
            <w:r>
              <w:rPr>
                <w:b/>
                <w:bCs/>
                <w:sz w:val="18"/>
                <w:szCs w:val="18"/>
              </w:rPr>
              <w:t>14164,9</w:t>
            </w:r>
          </w:p>
        </w:tc>
        <w:tc>
          <w:tcPr>
            <w:tcW w:w="850" w:type="dxa"/>
            <w:tcBorders>
              <w:top w:val="single" w:sz="4" w:space="0" w:color="000000"/>
              <w:left w:val="single" w:sz="4" w:space="0" w:color="000000"/>
              <w:bottom w:val="single" w:sz="4" w:space="0" w:color="000000"/>
            </w:tcBorders>
            <w:shd w:val="clear" w:color="auto" w:fill="auto"/>
          </w:tcPr>
          <w:p w:rsidR="00147D0C" w:rsidRPr="00E836EC" w:rsidRDefault="00805B5F" w:rsidP="00961EB3">
            <w:pPr>
              <w:rPr>
                <w:b/>
              </w:rPr>
            </w:pPr>
            <w:r>
              <w:rPr>
                <w:b/>
              </w:rPr>
              <w:t>16458,2</w:t>
            </w:r>
          </w:p>
        </w:tc>
        <w:tc>
          <w:tcPr>
            <w:tcW w:w="851" w:type="dxa"/>
            <w:tcBorders>
              <w:top w:val="single" w:sz="4" w:space="0" w:color="000000"/>
              <w:left w:val="single" w:sz="4" w:space="0" w:color="000000"/>
              <w:bottom w:val="single" w:sz="4" w:space="0" w:color="000000"/>
            </w:tcBorders>
            <w:shd w:val="clear" w:color="auto" w:fill="auto"/>
          </w:tcPr>
          <w:p w:rsidR="00147D0C" w:rsidRPr="00BC7FF3" w:rsidRDefault="00805B5F" w:rsidP="00961EB3">
            <w:pPr>
              <w:rPr>
                <w:b/>
              </w:rPr>
            </w:pPr>
            <w:r>
              <w:rPr>
                <w:b/>
              </w:rPr>
              <w:t>16959,8</w:t>
            </w:r>
          </w:p>
        </w:tc>
        <w:tc>
          <w:tcPr>
            <w:tcW w:w="850" w:type="dxa"/>
            <w:tcBorders>
              <w:top w:val="single" w:sz="4" w:space="0" w:color="000000"/>
              <w:left w:val="single" w:sz="4" w:space="0" w:color="000000"/>
              <w:bottom w:val="single" w:sz="4" w:space="0" w:color="000000"/>
            </w:tcBorders>
            <w:shd w:val="clear" w:color="auto" w:fill="auto"/>
          </w:tcPr>
          <w:p w:rsidR="00147D0C" w:rsidRPr="00805B5F" w:rsidRDefault="00805B5F" w:rsidP="00805B5F">
            <w:pPr>
              <w:rPr>
                <w:b/>
              </w:rPr>
            </w:pPr>
            <w:r w:rsidRPr="00805B5F">
              <w:rPr>
                <w:b/>
              </w:rPr>
              <w:t>17478</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r>
              <w:t>7919,9</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r>
              <w:t>7919,9</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r>
              <w:t>7919,9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7D0C" w:rsidRDefault="00147D0C" w:rsidP="00961EB3">
            <w:r>
              <w:t>7919,9</w:t>
            </w:r>
          </w:p>
        </w:tc>
      </w:tr>
      <w:tr w:rsidR="00147D0C" w:rsidTr="00805B5F">
        <w:tc>
          <w:tcPr>
            <w:tcW w:w="1560" w:type="dxa"/>
            <w:vMerge w:val="restart"/>
            <w:tcBorders>
              <w:top w:val="single" w:sz="4" w:space="0" w:color="000000"/>
              <w:left w:val="single" w:sz="4" w:space="0" w:color="000000"/>
              <w:bottom w:val="single" w:sz="4" w:space="0" w:color="000000"/>
            </w:tcBorders>
            <w:shd w:val="clear" w:color="auto" w:fill="auto"/>
          </w:tcPr>
          <w:p w:rsidR="00147D0C" w:rsidRDefault="00147D0C" w:rsidP="00961EB3">
            <w:pPr>
              <w:autoSpaceDE w:val="0"/>
              <w:rPr>
                <w:kern w:val="1"/>
              </w:rPr>
            </w:pPr>
            <w:r>
              <w:rPr>
                <w:kern w:val="1"/>
              </w:rPr>
              <w:t xml:space="preserve">Подпрограмма 1 </w:t>
            </w:r>
            <w:r>
              <w:rPr>
                <w:kern w:val="1"/>
                <w:sz w:val="24"/>
                <w:szCs w:val="24"/>
              </w:rPr>
              <w:t>«</w:t>
            </w:r>
            <w:r>
              <w:rPr>
                <w:kern w:val="1"/>
              </w:rPr>
              <w:t xml:space="preserve">Развитие муниципального управления и муниципальной службы в Зерноградском городском </w:t>
            </w:r>
            <w:r>
              <w:rPr>
                <w:kern w:val="1"/>
              </w:rPr>
              <w:lastRenderedPageBreak/>
              <w:t>поселении, профессиональное развитие лиц, занятых в системе местного самоуправления»</w:t>
            </w:r>
          </w:p>
        </w:tc>
        <w:tc>
          <w:tcPr>
            <w:tcW w:w="1701"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rPr>
                <w:kern w:val="1"/>
              </w:rPr>
            </w:pPr>
            <w:r>
              <w:rPr>
                <w:kern w:val="1"/>
              </w:rPr>
              <w:lastRenderedPageBreak/>
              <w:t xml:space="preserve">всего </w:t>
            </w:r>
          </w:p>
          <w:p w:rsidR="00147D0C" w:rsidRDefault="00147D0C" w:rsidP="00961EB3">
            <w:pPr>
              <w:autoSpaceDE w:val="0"/>
              <w:rPr>
                <w:kern w:val="1"/>
              </w:rPr>
            </w:pPr>
            <w:r>
              <w:rPr>
                <w:kern w:val="1"/>
              </w:rPr>
              <w:t>в том числе:</w:t>
            </w:r>
          </w:p>
        </w:tc>
        <w:tc>
          <w:tcPr>
            <w:tcW w:w="591"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X</w:t>
            </w:r>
          </w:p>
        </w:tc>
        <w:tc>
          <w:tcPr>
            <w:tcW w:w="605"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spacing w:val="-22"/>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147D0C" w:rsidRPr="002A4580" w:rsidRDefault="00805B5F" w:rsidP="00961EB3">
            <w:pPr>
              <w:autoSpaceDE w:val="0"/>
              <w:rPr>
                <w:b/>
                <w:kern w:val="1"/>
              </w:rPr>
            </w:pPr>
            <w:r>
              <w:rPr>
                <w:b/>
                <w:kern w:val="1"/>
              </w:rPr>
              <w:t>1963,9</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rPr>
                <w:kern w:val="1"/>
              </w:rPr>
              <w:t>147,6</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t>151,5</w:t>
            </w:r>
          </w:p>
        </w:tc>
        <w:tc>
          <w:tcPr>
            <w:tcW w:w="708" w:type="dxa"/>
            <w:tcBorders>
              <w:top w:val="single" w:sz="4" w:space="0" w:color="000000"/>
              <w:left w:val="single" w:sz="4" w:space="0" w:color="000000"/>
              <w:bottom w:val="single" w:sz="4" w:space="0" w:color="000000"/>
            </w:tcBorders>
            <w:shd w:val="clear" w:color="auto" w:fill="auto"/>
          </w:tcPr>
          <w:p w:rsidR="00147D0C" w:rsidRPr="002B3F7D" w:rsidRDefault="00147D0C" w:rsidP="00961EB3">
            <w:pPr>
              <w:jc w:val="center"/>
              <w:rPr>
                <w:bCs/>
              </w:rPr>
            </w:pPr>
            <w:r w:rsidRPr="002B3F7D">
              <w:rPr>
                <w:bCs/>
              </w:rPr>
              <w:t>160,1</w:t>
            </w:r>
          </w:p>
        </w:tc>
        <w:tc>
          <w:tcPr>
            <w:tcW w:w="709" w:type="dxa"/>
            <w:tcBorders>
              <w:top w:val="single" w:sz="4" w:space="0" w:color="000000"/>
              <w:left w:val="single" w:sz="4" w:space="0" w:color="000000"/>
              <w:bottom w:val="single" w:sz="4" w:space="0" w:color="000000"/>
            </w:tcBorders>
            <w:shd w:val="clear" w:color="auto" w:fill="auto"/>
          </w:tcPr>
          <w:p w:rsidR="00147D0C" w:rsidRPr="00BC7FF3" w:rsidRDefault="00147D0C" w:rsidP="00961EB3">
            <w:pPr>
              <w:jc w:val="center"/>
              <w:rPr>
                <w:bCs/>
              </w:rPr>
            </w:pPr>
            <w:r w:rsidRPr="00BC7FF3">
              <w:rPr>
                <w:bCs/>
              </w:rPr>
              <w:t>111,3</w:t>
            </w:r>
          </w:p>
        </w:tc>
        <w:tc>
          <w:tcPr>
            <w:tcW w:w="850" w:type="dxa"/>
            <w:tcBorders>
              <w:top w:val="single" w:sz="4" w:space="0" w:color="000000"/>
              <w:left w:val="single" w:sz="4" w:space="0" w:color="000000"/>
              <w:bottom w:val="single" w:sz="4" w:space="0" w:color="000000"/>
            </w:tcBorders>
            <w:shd w:val="clear" w:color="auto" w:fill="auto"/>
          </w:tcPr>
          <w:p w:rsidR="00147D0C" w:rsidRPr="007E1F85" w:rsidRDefault="00805B5F" w:rsidP="00961EB3">
            <w:pPr>
              <w:rPr>
                <w:b/>
                <w:bCs/>
              </w:rPr>
            </w:pPr>
            <w:r>
              <w:rPr>
                <w:b/>
                <w:bCs/>
              </w:rPr>
              <w:t>90,9</w:t>
            </w:r>
          </w:p>
        </w:tc>
        <w:tc>
          <w:tcPr>
            <w:tcW w:w="850" w:type="dxa"/>
            <w:tcBorders>
              <w:top w:val="single" w:sz="4" w:space="0" w:color="000000"/>
              <w:left w:val="single" w:sz="4" w:space="0" w:color="000000"/>
              <w:bottom w:val="single" w:sz="4" w:space="0" w:color="000000"/>
            </w:tcBorders>
            <w:shd w:val="clear" w:color="auto" w:fill="auto"/>
          </w:tcPr>
          <w:p w:rsidR="00147D0C" w:rsidRPr="00E836EC" w:rsidRDefault="00805B5F" w:rsidP="00961EB3">
            <w:pPr>
              <w:jc w:val="center"/>
              <w:rPr>
                <w:b/>
              </w:rPr>
            </w:pPr>
            <w:r>
              <w:rPr>
                <w:b/>
              </w:rPr>
              <w:t>202,5</w:t>
            </w:r>
          </w:p>
        </w:tc>
        <w:tc>
          <w:tcPr>
            <w:tcW w:w="851" w:type="dxa"/>
            <w:tcBorders>
              <w:top w:val="single" w:sz="4" w:space="0" w:color="000000"/>
              <w:left w:val="single" w:sz="4" w:space="0" w:color="000000"/>
              <w:bottom w:val="single" w:sz="4" w:space="0" w:color="000000"/>
            </w:tcBorders>
            <w:shd w:val="clear" w:color="auto" w:fill="auto"/>
          </w:tcPr>
          <w:p w:rsidR="00147D0C" w:rsidRPr="00BC7FF3" w:rsidRDefault="00805B5F" w:rsidP="00961EB3">
            <w:pPr>
              <w:jc w:val="center"/>
              <w:rPr>
                <w:b/>
              </w:rPr>
            </w:pPr>
            <w:r>
              <w:rPr>
                <w:b/>
              </w:rPr>
              <w:t>250,0</w:t>
            </w:r>
          </w:p>
        </w:tc>
        <w:tc>
          <w:tcPr>
            <w:tcW w:w="850" w:type="dxa"/>
            <w:tcBorders>
              <w:top w:val="single" w:sz="4" w:space="0" w:color="000000"/>
              <w:left w:val="single" w:sz="4" w:space="0" w:color="000000"/>
              <w:bottom w:val="single" w:sz="4" w:space="0" w:color="000000"/>
            </w:tcBorders>
            <w:shd w:val="clear" w:color="auto" w:fill="auto"/>
          </w:tcPr>
          <w:p w:rsidR="00147D0C" w:rsidRPr="00805B5F" w:rsidRDefault="00805B5F" w:rsidP="00961EB3">
            <w:pPr>
              <w:jc w:val="center"/>
              <w:rPr>
                <w:b/>
              </w:rPr>
            </w:pPr>
            <w:r w:rsidRPr="00805B5F">
              <w:rPr>
                <w:b/>
              </w:rPr>
              <w:t>250,0</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t>150,0</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t>150,0</w:t>
            </w:r>
          </w:p>
        </w:tc>
        <w:tc>
          <w:tcPr>
            <w:tcW w:w="709"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t>150,0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7D0C" w:rsidRDefault="00147D0C" w:rsidP="00961EB3">
            <w:pPr>
              <w:jc w:val="center"/>
            </w:pPr>
            <w:r>
              <w:t>150,0</w:t>
            </w:r>
          </w:p>
        </w:tc>
      </w:tr>
      <w:tr w:rsidR="00805B5F" w:rsidTr="00805B5F">
        <w:tc>
          <w:tcPr>
            <w:tcW w:w="1560" w:type="dxa"/>
            <w:vMerge/>
            <w:tcBorders>
              <w:top w:val="single" w:sz="4" w:space="0" w:color="000000"/>
              <w:left w:val="single" w:sz="4" w:space="0" w:color="000000"/>
              <w:bottom w:val="single" w:sz="4" w:space="0" w:color="000000"/>
            </w:tcBorders>
            <w:shd w:val="clear" w:color="auto" w:fill="auto"/>
          </w:tcPr>
          <w:p w:rsidR="00805B5F" w:rsidRDefault="00805B5F" w:rsidP="00805B5F">
            <w:pPr>
              <w:snapToGrid w:val="0"/>
              <w:rPr>
                <w:kern w:val="1"/>
              </w:rPr>
            </w:pP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 xml:space="preserve">Ведущий специалист (по организационно-правовым и кадровым вопросам) </w:t>
            </w:r>
            <w:r>
              <w:rPr>
                <w:kern w:val="1"/>
              </w:rPr>
              <w:lastRenderedPageBreak/>
              <w:t>Администрации,</w:t>
            </w:r>
          </w:p>
          <w:p w:rsidR="00805B5F" w:rsidRDefault="00805B5F" w:rsidP="00805B5F">
            <w:pPr>
              <w:autoSpaceDE w:val="0"/>
              <w:rPr>
                <w:sz w:val="24"/>
                <w:szCs w:val="24"/>
              </w:rPr>
            </w:pPr>
            <w:r>
              <w:rPr>
                <w:kern w:val="1"/>
              </w:rPr>
              <w:t xml:space="preserve"> Главный специалист (по работе с общественностью, ОТОС и СМИ) Администрации </w:t>
            </w:r>
          </w:p>
          <w:p w:rsidR="00805B5F" w:rsidRDefault="00805B5F" w:rsidP="00805B5F">
            <w:pPr>
              <w:autoSpaceDE w:val="0"/>
              <w:rPr>
                <w:sz w:val="24"/>
                <w:szCs w:val="24"/>
              </w:rPr>
            </w:pP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lastRenderedPageBreak/>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spacing w:val="-22"/>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1963,9</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pPr>
            <w:r>
              <w:rPr>
                <w:kern w:val="1"/>
              </w:rPr>
              <w:t>147,6</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pPr>
            <w:r>
              <w:t>151,5</w:t>
            </w:r>
          </w:p>
        </w:tc>
        <w:tc>
          <w:tcPr>
            <w:tcW w:w="708" w:type="dxa"/>
            <w:tcBorders>
              <w:top w:val="single" w:sz="4" w:space="0" w:color="000000"/>
              <w:left w:val="single" w:sz="4" w:space="0" w:color="000000"/>
              <w:bottom w:val="single" w:sz="4" w:space="0" w:color="000000"/>
            </w:tcBorders>
            <w:shd w:val="clear" w:color="auto" w:fill="auto"/>
          </w:tcPr>
          <w:p w:rsidR="00805B5F" w:rsidRPr="002B3F7D" w:rsidRDefault="00805B5F" w:rsidP="00805B5F">
            <w:pPr>
              <w:jc w:val="center"/>
              <w:rPr>
                <w:bCs/>
              </w:rPr>
            </w:pPr>
            <w:r w:rsidRPr="002B3F7D">
              <w:rPr>
                <w:bCs/>
              </w:rPr>
              <w:t>160,1</w:t>
            </w:r>
          </w:p>
        </w:tc>
        <w:tc>
          <w:tcPr>
            <w:tcW w:w="709" w:type="dxa"/>
            <w:tcBorders>
              <w:top w:val="single" w:sz="4" w:space="0" w:color="000000"/>
              <w:left w:val="single" w:sz="4" w:space="0" w:color="000000"/>
              <w:bottom w:val="single" w:sz="4" w:space="0" w:color="000000"/>
            </w:tcBorders>
            <w:shd w:val="clear" w:color="auto" w:fill="auto"/>
          </w:tcPr>
          <w:p w:rsidR="00805B5F" w:rsidRPr="00BC7FF3" w:rsidRDefault="00805B5F" w:rsidP="00805B5F">
            <w:pPr>
              <w:jc w:val="center"/>
              <w:rPr>
                <w:bCs/>
              </w:rPr>
            </w:pPr>
            <w:r w:rsidRPr="00BC7FF3">
              <w:rPr>
                <w:bCs/>
              </w:rPr>
              <w:t>111,3</w:t>
            </w:r>
          </w:p>
        </w:tc>
        <w:tc>
          <w:tcPr>
            <w:tcW w:w="850" w:type="dxa"/>
            <w:tcBorders>
              <w:top w:val="single" w:sz="4" w:space="0" w:color="000000"/>
              <w:left w:val="single" w:sz="4" w:space="0" w:color="000000"/>
              <w:bottom w:val="single" w:sz="4" w:space="0" w:color="000000"/>
            </w:tcBorders>
            <w:shd w:val="clear" w:color="auto" w:fill="auto"/>
          </w:tcPr>
          <w:p w:rsidR="00805B5F" w:rsidRPr="007E1F85" w:rsidRDefault="00805B5F" w:rsidP="00805B5F">
            <w:pPr>
              <w:rPr>
                <w:b/>
                <w:bCs/>
              </w:rPr>
            </w:pPr>
            <w:r>
              <w:rPr>
                <w:b/>
                <w:bCs/>
              </w:rPr>
              <w:t>90,9</w:t>
            </w:r>
          </w:p>
        </w:tc>
        <w:tc>
          <w:tcPr>
            <w:tcW w:w="850" w:type="dxa"/>
            <w:tcBorders>
              <w:top w:val="single" w:sz="4" w:space="0" w:color="000000"/>
              <w:left w:val="single" w:sz="4" w:space="0" w:color="000000"/>
              <w:bottom w:val="single" w:sz="4" w:space="0" w:color="000000"/>
            </w:tcBorders>
            <w:shd w:val="clear" w:color="auto" w:fill="auto"/>
          </w:tcPr>
          <w:p w:rsidR="00805B5F" w:rsidRPr="00E836EC" w:rsidRDefault="00805B5F" w:rsidP="00805B5F">
            <w:pPr>
              <w:jc w:val="center"/>
              <w:rPr>
                <w:b/>
              </w:rPr>
            </w:pPr>
            <w:r>
              <w:rPr>
                <w:b/>
              </w:rPr>
              <w:t>202,5</w:t>
            </w:r>
          </w:p>
        </w:tc>
        <w:tc>
          <w:tcPr>
            <w:tcW w:w="851" w:type="dxa"/>
            <w:tcBorders>
              <w:top w:val="single" w:sz="4" w:space="0" w:color="000000"/>
              <w:left w:val="single" w:sz="4" w:space="0" w:color="000000"/>
              <w:bottom w:val="single" w:sz="4" w:space="0" w:color="000000"/>
            </w:tcBorders>
            <w:shd w:val="clear" w:color="auto" w:fill="auto"/>
          </w:tcPr>
          <w:p w:rsidR="00805B5F" w:rsidRPr="00BC7FF3" w:rsidRDefault="00805B5F" w:rsidP="00805B5F">
            <w:pPr>
              <w:jc w:val="center"/>
              <w:rPr>
                <w:b/>
              </w:rPr>
            </w:pPr>
            <w:r>
              <w:rPr>
                <w:b/>
              </w:rPr>
              <w:t>250,0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rPr>
            </w:pPr>
            <w:r w:rsidRPr="00805B5F">
              <w:rPr>
                <w:b/>
              </w:rPr>
              <w:t>250,0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pPr>
            <w:r>
              <w:t>150,0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pPr>
            <w:r>
              <w:t>150,0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pPr>
            <w:r>
              <w:t>150,0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jc w:val="center"/>
            </w:pPr>
            <w:r>
              <w:t>150,0</w:t>
            </w:r>
          </w:p>
        </w:tc>
      </w:tr>
      <w:tr w:rsidR="00805B5F" w:rsidTr="00805B5F">
        <w:tc>
          <w:tcPr>
            <w:tcW w:w="156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lastRenderedPageBreak/>
              <w:t>Основное мероприятие 1.1.</w:t>
            </w:r>
          </w:p>
          <w:p w:rsidR="00805B5F" w:rsidRDefault="00805B5F" w:rsidP="00805B5F">
            <w:pPr>
              <w:autoSpaceDE w:val="0"/>
              <w:rPr>
                <w:kern w:val="1"/>
              </w:rPr>
            </w:pPr>
            <w:r>
              <w:rPr>
                <w:kern w:val="1"/>
              </w:rPr>
              <w:t>Проведение ежеквартального мониторинга состояния муниципальной службы в Администрации</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Ведущий специалист (по организационно-правовым и кадровым вопросам) Администрации;</w:t>
            </w:r>
          </w:p>
          <w:p w:rsidR="00805B5F" w:rsidRDefault="00805B5F" w:rsidP="00805B5F">
            <w:pPr>
              <w:autoSpaceDE w:val="0"/>
              <w:rPr>
                <w:kern w:val="1"/>
              </w:rPr>
            </w:pP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8"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85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85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85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85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autoSpaceDE w:val="0"/>
              <w:jc w:val="center"/>
            </w:pPr>
            <w:r>
              <w:rPr>
                <w:kern w:val="1"/>
              </w:rPr>
              <w:t>–</w:t>
            </w:r>
          </w:p>
        </w:tc>
      </w:tr>
      <w:tr w:rsidR="00805B5F" w:rsidTr="00805B5F">
        <w:tc>
          <w:tcPr>
            <w:tcW w:w="156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Основное мероприятие 1.2. Обеспечение открытости и доступности информации о муниципальной службе</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Ведущий специалист (по организационно-правовым и кадровым вопросам) Администрации;</w:t>
            </w:r>
          </w:p>
          <w:p w:rsidR="00805B5F" w:rsidRDefault="00805B5F" w:rsidP="00805B5F">
            <w:pPr>
              <w:autoSpaceDE w:val="0"/>
              <w:rPr>
                <w:kern w:val="1"/>
              </w:rPr>
            </w:pPr>
            <w:r>
              <w:rPr>
                <w:kern w:val="1"/>
              </w:rPr>
              <w:t xml:space="preserve">Главный инженер по обслуживанию компьютерной техники Администрации </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8"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850" w:type="dxa"/>
            <w:tcBorders>
              <w:top w:val="single" w:sz="4" w:space="0" w:color="000000"/>
              <w:left w:val="single" w:sz="4" w:space="0" w:color="000000"/>
              <w:bottom w:val="single" w:sz="4" w:space="0" w:color="000000"/>
            </w:tcBorders>
            <w:shd w:val="clear" w:color="auto" w:fill="auto"/>
          </w:tcPr>
          <w:p w:rsidR="00805B5F" w:rsidRPr="002A4580" w:rsidRDefault="00805B5F" w:rsidP="00805B5F">
            <w:pPr>
              <w:autoSpaceDE w:val="0"/>
              <w:jc w:val="center"/>
              <w:rPr>
                <w:b/>
                <w:kern w:val="1"/>
              </w:rPr>
            </w:pPr>
            <w:r w:rsidRPr="002A4580">
              <w:rPr>
                <w:b/>
                <w:kern w:val="1"/>
              </w:rPr>
              <w:t>–</w:t>
            </w:r>
          </w:p>
        </w:tc>
        <w:tc>
          <w:tcPr>
            <w:tcW w:w="850" w:type="dxa"/>
            <w:tcBorders>
              <w:top w:val="single" w:sz="4" w:space="0" w:color="000000"/>
              <w:left w:val="single" w:sz="4" w:space="0" w:color="000000"/>
              <w:bottom w:val="single" w:sz="4" w:space="0" w:color="000000"/>
            </w:tcBorders>
            <w:shd w:val="clear" w:color="auto" w:fill="auto"/>
          </w:tcPr>
          <w:p w:rsidR="00805B5F" w:rsidRPr="002A4580" w:rsidRDefault="00805B5F" w:rsidP="00805B5F">
            <w:pPr>
              <w:autoSpaceDE w:val="0"/>
              <w:jc w:val="center"/>
              <w:rPr>
                <w:b/>
                <w:kern w:val="1"/>
              </w:rPr>
            </w:pPr>
            <w:r w:rsidRPr="002A4580">
              <w:rPr>
                <w:b/>
                <w:kern w:val="1"/>
              </w:rPr>
              <w:t>–</w:t>
            </w:r>
          </w:p>
        </w:tc>
        <w:tc>
          <w:tcPr>
            <w:tcW w:w="851" w:type="dxa"/>
            <w:tcBorders>
              <w:top w:val="single" w:sz="4" w:space="0" w:color="000000"/>
              <w:left w:val="single" w:sz="4" w:space="0" w:color="000000"/>
              <w:bottom w:val="single" w:sz="4" w:space="0" w:color="000000"/>
            </w:tcBorders>
            <w:shd w:val="clear" w:color="auto" w:fill="auto"/>
          </w:tcPr>
          <w:p w:rsidR="00805B5F" w:rsidRPr="002A4580" w:rsidRDefault="00805B5F" w:rsidP="00805B5F">
            <w:pPr>
              <w:autoSpaceDE w:val="0"/>
              <w:jc w:val="center"/>
              <w:rPr>
                <w:b/>
                <w:kern w:val="1"/>
              </w:rPr>
            </w:pPr>
            <w:r w:rsidRPr="002A4580">
              <w:rPr>
                <w:b/>
                <w:kern w:val="1"/>
              </w:rPr>
              <w:t>–</w:t>
            </w:r>
          </w:p>
        </w:tc>
        <w:tc>
          <w:tcPr>
            <w:tcW w:w="85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autoSpaceDE w:val="0"/>
              <w:jc w:val="center"/>
            </w:pPr>
            <w:r>
              <w:rPr>
                <w:kern w:val="1"/>
              </w:rPr>
              <w:t>–</w:t>
            </w:r>
          </w:p>
        </w:tc>
      </w:tr>
      <w:tr w:rsidR="00805B5F" w:rsidTr="00805B5F">
        <w:tc>
          <w:tcPr>
            <w:tcW w:w="156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 xml:space="preserve">Основное мероприятие 1.3. развитие территориального общественного самоуправления </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 xml:space="preserve">Главный специалист (по работе с общественностью, ОТОС и СМИ) Администрации; </w:t>
            </w:r>
          </w:p>
          <w:p w:rsidR="00805B5F" w:rsidRDefault="00805B5F" w:rsidP="00805B5F">
            <w:pPr>
              <w:autoSpaceDE w:val="0"/>
              <w:rPr>
                <w:kern w:val="1"/>
              </w:rPr>
            </w:pP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6570B7" w:rsidRDefault="00805B5F" w:rsidP="00805B5F">
            <w:pPr>
              <w:jc w:val="center"/>
              <w:rPr>
                <w:b/>
                <w:bCs/>
                <w:kern w:val="1"/>
              </w:rPr>
            </w:pPr>
            <w:r>
              <w:rPr>
                <w:b/>
                <w:bCs/>
                <w:kern w:val="1"/>
              </w:rPr>
              <w:t>355,3</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15,0</w:t>
            </w:r>
          </w:p>
        </w:tc>
        <w:tc>
          <w:tcPr>
            <w:tcW w:w="708" w:type="dxa"/>
            <w:tcBorders>
              <w:top w:val="single" w:sz="4" w:space="0" w:color="000000"/>
              <w:left w:val="single" w:sz="4" w:space="0" w:color="000000"/>
              <w:bottom w:val="single" w:sz="4" w:space="0" w:color="000000"/>
            </w:tcBorders>
            <w:shd w:val="clear" w:color="auto" w:fill="auto"/>
          </w:tcPr>
          <w:p w:rsidR="00805B5F" w:rsidRPr="002B3F7D" w:rsidRDefault="00805B5F" w:rsidP="00805B5F">
            <w:pPr>
              <w:jc w:val="center"/>
              <w:rPr>
                <w:kern w:val="1"/>
              </w:rPr>
            </w:pPr>
            <w:r w:rsidRPr="002B3F7D">
              <w:rPr>
                <w:kern w:val="1"/>
              </w:rPr>
              <w:t>15,0</w:t>
            </w:r>
          </w:p>
        </w:tc>
        <w:tc>
          <w:tcPr>
            <w:tcW w:w="709" w:type="dxa"/>
            <w:tcBorders>
              <w:top w:val="single" w:sz="4" w:space="0" w:color="000000"/>
              <w:left w:val="single" w:sz="4" w:space="0" w:color="000000"/>
              <w:bottom w:val="single" w:sz="4" w:space="0" w:color="000000"/>
            </w:tcBorders>
            <w:shd w:val="clear" w:color="auto" w:fill="auto"/>
          </w:tcPr>
          <w:p w:rsidR="00805B5F" w:rsidRPr="002A4580" w:rsidRDefault="00805B5F" w:rsidP="00805B5F">
            <w:pPr>
              <w:jc w:val="center"/>
              <w:rPr>
                <w:kern w:val="1"/>
              </w:rPr>
            </w:pPr>
            <w:r w:rsidRPr="002A4580">
              <w:rPr>
                <w:kern w:val="1"/>
              </w:rPr>
              <w:t>12,8</w:t>
            </w:r>
          </w:p>
        </w:tc>
        <w:tc>
          <w:tcPr>
            <w:tcW w:w="850" w:type="dxa"/>
            <w:tcBorders>
              <w:top w:val="single" w:sz="4" w:space="0" w:color="000000"/>
              <w:left w:val="single" w:sz="4" w:space="0" w:color="000000"/>
              <w:bottom w:val="single" w:sz="4" w:space="0" w:color="000000"/>
            </w:tcBorders>
            <w:shd w:val="clear" w:color="auto" w:fill="auto"/>
          </w:tcPr>
          <w:p w:rsidR="00805B5F" w:rsidRPr="002A4580" w:rsidRDefault="00805B5F" w:rsidP="00805B5F">
            <w:pPr>
              <w:jc w:val="center"/>
              <w:rPr>
                <w:b/>
                <w:bCs/>
                <w:kern w:val="1"/>
              </w:rPr>
            </w:pPr>
            <w:r>
              <w:rPr>
                <w:b/>
                <w:bCs/>
                <w:kern w:val="1"/>
              </w:rPr>
              <w:t>0,0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62,5</w:t>
            </w:r>
          </w:p>
        </w:tc>
        <w:tc>
          <w:tcPr>
            <w:tcW w:w="851"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100,0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100,0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jc w:val="center"/>
            </w:pPr>
            <w:r>
              <w:rPr>
                <w:kern w:val="1"/>
              </w:rPr>
              <w:t>10,0</w:t>
            </w:r>
          </w:p>
        </w:tc>
      </w:tr>
      <w:tr w:rsidR="00805B5F" w:rsidTr="00805B5F">
        <w:tc>
          <w:tcPr>
            <w:tcW w:w="156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 xml:space="preserve">Основное мероприятие 1.4. Применение </w:t>
            </w:r>
            <w:r>
              <w:rPr>
                <w:kern w:val="1"/>
              </w:rPr>
              <w:lastRenderedPageBreak/>
              <w:t>современных кадровых технологий при приеме на муниципальную службу и ее прохождении</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lastRenderedPageBreak/>
              <w:t>Ведущий специалист (по организационно-</w:t>
            </w:r>
            <w:r>
              <w:rPr>
                <w:kern w:val="1"/>
              </w:rPr>
              <w:lastRenderedPageBreak/>
              <w:t>правовым и кадровым вопросам) Администрации</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lastRenderedPageBreak/>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8"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85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85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85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85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autoSpaceDE w:val="0"/>
              <w:jc w:val="center"/>
            </w:pPr>
            <w:r>
              <w:rPr>
                <w:kern w:val="1"/>
              </w:rPr>
              <w:t>–</w:t>
            </w:r>
          </w:p>
        </w:tc>
      </w:tr>
      <w:tr w:rsidR="00805B5F" w:rsidTr="00805B5F">
        <w:tc>
          <w:tcPr>
            <w:tcW w:w="156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lastRenderedPageBreak/>
              <w:t>Основное мероприятие 1.5. Выплата государственной пенсии за выслугу лет</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Финансово-экономический сектор Администрации</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245F0A" w:rsidRDefault="00805B5F" w:rsidP="00805B5F">
            <w:pPr>
              <w:autoSpaceDE w:val="0"/>
              <w:jc w:val="center"/>
              <w:rPr>
                <w:b/>
                <w:bCs/>
                <w:kern w:val="1"/>
              </w:rPr>
            </w:pPr>
            <w:r>
              <w:rPr>
                <w:b/>
                <w:bCs/>
                <w:kern w:val="1"/>
              </w:rPr>
              <w:t>1353,2</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120,0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136,5</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jc w:val="center"/>
              <w:rPr>
                <w:bCs/>
                <w:kern w:val="1"/>
              </w:rPr>
            </w:pPr>
            <w:r w:rsidRPr="0018557D">
              <w:rPr>
                <w:bCs/>
                <w:kern w:val="1"/>
              </w:rPr>
              <w:t>145,1</w:t>
            </w:r>
          </w:p>
        </w:tc>
        <w:tc>
          <w:tcPr>
            <w:tcW w:w="709" w:type="dxa"/>
            <w:tcBorders>
              <w:top w:val="single" w:sz="4" w:space="0" w:color="000000"/>
              <w:left w:val="single" w:sz="4" w:space="0" w:color="000000"/>
              <w:bottom w:val="single" w:sz="4" w:space="0" w:color="000000"/>
            </w:tcBorders>
            <w:shd w:val="clear" w:color="auto" w:fill="auto"/>
          </w:tcPr>
          <w:p w:rsidR="00805B5F" w:rsidRPr="002A4580" w:rsidRDefault="00805B5F" w:rsidP="00805B5F">
            <w:pPr>
              <w:jc w:val="center"/>
              <w:rPr>
                <w:bCs/>
                <w:kern w:val="1"/>
              </w:rPr>
            </w:pPr>
            <w:r w:rsidRPr="002A4580">
              <w:rPr>
                <w:bCs/>
                <w:kern w:val="1"/>
              </w:rPr>
              <w:t>90,7</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bCs/>
                <w:kern w:val="1"/>
              </w:rPr>
            </w:pPr>
            <w:r>
              <w:rPr>
                <w:b/>
                <w:bCs/>
                <w:kern w:val="1"/>
              </w:rPr>
              <w:t>90,9</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90,0</w:t>
            </w:r>
          </w:p>
        </w:tc>
        <w:tc>
          <w:tcPr>
            <w:tcW w:w="851"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100,0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100,0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120,0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120,0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120,0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jc w:val="center"/>
            </w:pPr>
            <w:r>
              <w:rPr>
                <w:kern w:val="1"/>
              </w:rPr>
              <w:t>120,0</w:t>
            </w:r>
          </w:p>
        </w:tc>
      </w:tr>
      <w:tr w:rsidR="00805B5F" w:rsidTr="00805B5F">
        <w:tc>
          <w:tcPr>
            <w:tcW w:w="156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Основное мероприятие 1.6. Обеспечение профессионального развития муниципальных служащих и иных лиц, занятых в системе местного самоуправления Зерноградского городского поселения</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Ведущий специалист (по организационно-правовым и кадровым вопросам) Администрации</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245F0A" w:rsidRDefault="00805B5F" w:rsidP="00805B5F">
            <w:pPr>
              <w:autoSpaceDE w:val="0"/>
              <w:jc w:val="center"/>
              <w:rPr>
                <w:b/>
                <w:bCs/>
                <w:kern w:val="1"/>
              </w:rPr>
            </w:pPr>
            <w:r>
              <w:rPr>
                <w:b/>
                <w:bCs/>
                <w:kern w:val="1"/>
              </w:rPr>
              <w:t>255,4</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17,6</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w:t>
            </w:r>
          </w:p>
        </w:tc>
        <w:tc>
          <w:tcPr>
            <w:tcW w:w="708" w:type="dxa"/>
            <w:tcBorders>
              <w:top w:val="single" w:sz="4" w:space="0" w:color="000000"/>
              <w:left w:val="single" w:sz="4" w:space="0" w:color="000000"/>
              <w:bottom w:val="single" w:sz="4" w:space="0" w:color="000000"/>
            </w:tcBorders>
            <w:shd w:val="clear" w:color="auto" w:fill="auto"/>
          </w:tcPr>
          <w:p w:rsidR="00805B5F" w:rsidRPr="00E836EC" w:rsidRDefault="00805B5F" w:rsidP="00805B5F">
            <w:pPr>
              <w:jc w:val="center"/>
              <w:rPr>
                <w:b/>
                <w:bCs/>
                <w:kern w:val="1"/>
              </w:rPr>
            </w:pPr>
            <w:r w:rsidRPr="00E836EC">
              <w:rPr>
                <w:b/>
                <w:bCs/>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kern w:val="1"/>
              </w:rPr>
            </w:pPr>
            <w:r w:rsidRPr="00174F23">
              <w:rPr>
                <w:kern w:val="1"/>
              </w:rPr>
              <w:t>7,8</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50,0</w:t>
            </w:r>
          </w:p>
        </w:tc>
        <w:tc>
          <w:tcPr>
            <w:tcW w:w="851"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50,0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50,0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20,0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20,0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jc w:val="center"/>
            </w:pPr>
            <w:r>
              <w:rPr>
                <w:kern w:val="1"/>
              </w:rPr>
              <w:t>20,0</w:t>
            </w:r>
          </w:p>
        </w:tc>
      </w:tr>
      <w:tr w:rsidR="00805B5F" w:rsidTr="00805B5F">
        <w:tc>
          <w:tcPr>
            <w:tcW w:w="1560" w:type="dxa"/>
            <w:vMerge w:val="restart"/>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Подпрограмма 2 «Реализация муниципальной информационной</w:t>
            </w:r>
            <w:r>
              <w:rPr>
                <w:kern w:val="1"/>
                <w:sz w:val="24"/>
                <w:szCs w:val="24"/>
              </w:rPr>
              <w:t xml:space="preserve"> </w:t>
            </w:r>
            <w:r>
              <w:rPr>
                <w:kern w:val="1"/>
              </w:rPr>
              <w:t>политики»</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 xml:space="preserve">всего </w:t>
            </w:r>
          </w:p>
          <w:p w:rsidR="00805B5F" w:rsidRDefault="00805B5F" w:rsidP="00805B5F">
            <w:pPr>
              <w:autoSpaceDE w:val="0"/>
              <w:rPr>
                <w:kern w:val="1"/>
              </w:rPr>
            </w:pPr>
            <w:r>
              <w:rPr>
                <w:kern w:val="1"/>
              </w:rPr>
              <w:t>в том числе:</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rFonts w:eastAsia="Calibri"/>
                <w:b/>
                <w:bCs/>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rPr>
                <w:b/>
                <w:bCs/>
                <w:kern w:val="1"/>
              </w:rPr>
            </w:pPr>
            <w:r>
              <w:rPr>
                <w:b/>
                <w:bCs/>
                <w:kern w:val="1"/>
              </w:rPr>
              <w:t>6989,1</w:t>
            </w:r>
          </w:p>
        </w:tc>
        <w:tc>
          <w:tcPr>
            <w:tcW w:w="709"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jc w:val="center"/>
              <w:rPr>
                <w:rFonts w:eastAsia="Calibri"/>
                <w:kern w:val="1"/>
              </w:rPr>
            </w:pPr>
            <w:r w:rsidRPr="00140658">
              <w:rPr>
                <w:kern w:val="1"/>
              </w:rPr>
              <w:t>500,0</w:t>
            </w:r>
          </w:p>
        </w:tc>
        <w:tc>
          <w:tcPr>
            <w:tcW w:w="709"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autoSpaceDE w:val="0"/>
              <w:jc w:val="center"/>
              <w:rPr>
                <w:b/>
                <w:bCs/>
                <w:kern w:val="1"/>
              </w:rPr>
            </w:pPr>
            <w:r w:rsidRPr="00140658">
              <w:rPr>
                <w:rFonts w:eastAsia="Calibri"/>
                <w:kern w:val="1"/>
              </w:rPr>
              <w:t>228,3</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rPr>
                <w:bCs/>
                <w:kern w:val="1"/>
              </w:rPr>
            </w:pPr>
            <w:r w:rsidRPr="0018557D">
              <w:rPr>
                <w:bCs/>
                <w:kern w:val="1"/>
              </w:rPr>
              <w:t>527,6</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rPr>
                <w:bCs/>
                <w:kern w:val="1"/>
              </w:rPr>
            </w:pPr>
            <w:r w:rsidRPr="00174F23">
              <w:rPr>
                <w:bCs/>
                <w:kern w:val="1"/>
              </w:rPr>
              <w:t>609,8</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794,2</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794,2</w:t>
            </w:r>
          </w:p>
        </w:tc>
        <w:tc>
          <w:tcPr>
            <w:tcW w:w="851"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767,5</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767,5</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500,0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500,0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500,0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r>
              <w:rPr>
                <w:kern w:val="1"/>
              </w:rPr>
              <w:t>500,0</w:t>
            </w:r>
          </w:p>
        </w:tc>
      </w:tr>
      <w:tr w:rsidR="00805B5F" w:rsidTr="00805B5F">
        <w:tc>
          <w:tcPr>
            <w:tcW w:w="1560" w:type="dxa"/>
            <w:vMerge/>
            <w:tcBorders>
              <w:top w:val="single" w:sz="4" w:space="0" w:color="000000"/>
              <w:left w:val="single" w:sz="4" w:space="0" w:color="000000"/>
              <w:bottom w:val="single" w:sz="4" w:space="0" w:color="000000"/>
            </w:tcBorders>
            <w:shd w:val="clear" w:color="auto" w:fill="auto"/>
          </w:tcPr>
          <w:p w:rsidR="00805B5F" w:rsidRDefault="00805B5F" w:rsidP="00805B5F">
            <w:pPr>
              <w:snapToGrid w:val="0"/>
              <w:rPr>
                <w:kern w:val="1"/>
              </w:rPr>
            </w:pP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Главный специалист (по работе с общественностью, ОТОС и СМИ) Администрации</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rFonts w:eastAsia="Calibri"/>
                <w:b/>
                <w:bCs/>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rPr>
                <w:b/>
                <w:bCs/>
                <w:kern w:val="1"/>
              </w:rPr>
            </w:pPr>
            <w:r>
              <w:rPr>
                <w:b/>
                <w:bCs/>
                <w:kern w:val="1"/>
              </w:rPr>
              <w:t>6989,1</w:t>
            </w:r>
          </w:p>
        </w:tc>
        <w:tc>
          <w:tcPr>
            <w:tcW w:w="709"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jc w:val="center"/>
              <w:rPr>
                <w:rFonts w:eastAsia="Calibri"/>
                <w:kern w:val="1"/>
              </w:rPr>
            </w:pPr>
            <w:r w:rsidRPr="00140658">
              <w:rPr>
                <w:kern w:val="1"/>
              </w:rPr>
              <w:t>500,0</w:t>
            </w:r>
          </w:p>
        </w:tc>
        <w:tc>
          <w:tcPr>
            <w:tcW w:w="709"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autoSpaceDE w:val="0"/>
              <w:jc w:val="center"/>
              <w:rPr>
                <w:b/>
                <w:bCs/>
                <w:kern w:val="1"/>
              </w:rPr>
            </w:pPr>
            <w:r w:rsidRPr="00140658">
              <w:rPr>
                <w:rFonts w:eastAsia="Calibri"/>
                <w:kern w:val="1"/>
              </w:rPr>
              <w:t>228,3</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rPr>
                <w:bCs/>
                <w:kern w:val="1"/>
              </w:rPr>
            </w:pPr>
            <w:r w:rsidRPr="0018557D">
              <w:rPr>
                <w:bCs/>
                <w:kern w:val="1"/>
              </w:rPr>
              <w:t>527,6</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rPr>
                <w:bCs/>
                <w:kern w:val="1"/>
              </w:rPr>
            </w:pPr>
            <w:r w:rsidRPr="00174F23">
              <w:rPr>
                <w:bCs/>
                <w:kern w:val="1"/>
              </w:rPr>
              <w:t>609,8</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794,2</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794,2</w:t>
            </w:r>
          </w:p>
        </w:tc>
        <w:tc>
          <w:tcPr>
            <w:tcW w:w="851"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767,5</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767,5</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500,0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500,0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500,0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r>
              <w:rPr>
                <w:kern w:val="1"/>
              </w:rPr>
              <w:t>500,0</w:t>
            </w:r>
          </w:p>
        </w:tc>
      </w:tr>
      <w:tr w:rsidR="00805B5F" w:rsidTr="00805B5F">
        <w:trPr>
          <w:trHeight w:val="3928"/>
        </w:trPr>
        <w:tc>
          <w:tcPr>
            <w:tcW w:w="156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lastRenderedPageBreak/>
              <w:t xml:space="preserve">Основное </w:t>
            </w:r>
          </w:p>
          <w:p w:rsidR="00805B5F" w:rsidRDefault="00805B5F" w:rsidP="00805B5F">
            <w:pPr>
              <w:autoSpaceDE w:val="0"/>
              <w:rPr>
                <w:kern w:val="1"/>
              </w:rPr>
            </w:pPr>
            <w:r>
              <w:rPr>
                <w:kern w:val="1"/>
              </w:rPr>
              <w:t>мероприятие 2.1.</w:t>
            </w:r>
          </w:p>
          <w:p w:rsidR="00805B5F" w:rsidRDefault="00805B5F" w:rsidP="00805B5F">
            <w:pPr>
              <w:autoSpaceDE w:val="0"/>
              <w:rPr>
                <w:kern w:val="1"/>
              </w:rPr>
            </w:pPr>
            <w:r>
              <w:rPr>
                <w:kern w:val="1"/>
              </w:rPr>
              <w:t>Официальная публикация НПА в газете «Зерноград официальный», являющейся официальным публикатором правовых актов Зерноградского городского поселения,</w:t>
            </w:r>
          </w:p>
          <w:p w:rsidR="00805B5F" w:rsidRDefault="00805B5F" w:rsidP="00805B5F">
            <w:pPr>
              <w:autoSpaceDE w:val="0"/>
              <w:rPr>
                <w:kern w:val="1"/>
              </w:rPr>
            </w:pPr>
            <w:r>
              <w:rPr>
                <w:kern w:val="1"/>
              </w:rPr>
              <w:t>публикация информации в других СМИ.</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 xml:space="preserve">Главный специалист (по работе с общественностью, ОТОС и СМИ) Администрации; </w:t>
            </w:r>
          </w:p>
          <w:p w:rsidR="00805B5F" w:rsidRDefault="00805B5F" w:rsidP="00805B5F">
            <w:pPr>
              <w:autoSpaceDE w:val="0"/>
              <w:rPr>
                <w:kern w:val="1"/>
              </w:rPr>
            </w:pPr>
          </w:p>
          <w:p w:rsidR="00805B5F" w:rsidRDefault="00805B5F" w:rsidP="00805B5F">
            <w:pPr>
              <w:autoSpaceDE w:val="0"/>
              <w:rPr>
                <w:kern w:val="1"/>
              </w:rPr>
            </w:pPr>
            <w:r>
              <w:rPr>
                <w:kern w:val="1"/>
              </w:rPr>
              <w:t>Ведущий специалист (по организационно-правовым и кадровым вопросам) Администрации;</w:t>
            </w:r>
          </w:p>
          <w:p w:rsidR="00805B5F" w:rsidRDefault="00805B5F" w:rsidP="00805B5F">
            <w:pPr>
              <w:autoSpaceDE w:val="0"/>
              <w:rPr>
                <w:kern w:val="1"/>
              </w:rPr>
            </w:pP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b/>
                <w:bCs/>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rPr>
                <w:b/>
                <w:kern w:val="1"/>
              </w:rPr>
            </w:pPr>
            <w:r>
              <w:rPr>
                <w:b/>
                <w:kern w:val="1"/>
              </w:rPr>
              <w:t>6669,9</w:t>
            </w:r>
          </w:p>
        </w:tc>
        <w:tc>
          <w:tcPr>
            <w:tcW w:w="709"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autoSpaceDE w:val="0"/>
              <w:jc w:val="center"/>
              <w:rPr>
                <w:kern w:val="1"/>
              </w:rPr>
            </w:pPr>
            <w:r w:rsidRPr="00140658">
              <w:rPr>
                <w:kern w:val="1"/>
              </w:rPr>
              <w:t>470,0</w:t>
            </w:r>
          </w:p>
        </w:tc>
        <w:tc>
          <w:tcPr>
            <w:tcW w:w="709"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jc w:val="center"/>
              <w:rPr>
                <w:b/>
                <w:bCs/>
                <w:kern w:val="1"/>
              </w:rPr>
            </w:pPr>
            <w:r w:rsidRPr="00140658">
              <w:rPr>
                <w:kern w:val="1"/>
              </w:rPr>
              <w:t>209,1</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rPr>
                <w:bCs/>
                <w:kern w:val="1"/>
              </w:rPr>
            </w:pPr>
            <w:r w:rsidRPr="0018557D">
              <w:rPr>
                <w:bCs/>
                <w:kern w:val="1"/>
              </w:rPr>
              <w:t>497,6</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rPr>
                <w:bCs/>
                <w:kern w:val="1"/>
              </w:rPr>
            </w:pPr>
            <w:r w:rsidRPr="00174F23">
              <w:rPr>
                <w:bCs/>
                <w:kern w:val="1"/>
              </w:rPr>
              <w:t>588,2</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775,0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775,0</w:t>
            </w:r>
          </w:p>
        </w:tc>
        <w:tc>
          <w:tcPr>
            <w:tcW w:w="851"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737,5</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737,5</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470,0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470,0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470,0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r>
              <w:rPr>
                <w:kern w:val="1"/>
              </w:rPr>
              <w:t>470,0</w:t>
            </w:r>
          </w:p>
        </w:tc>
      </w:tr>
      <w:tr w:rsidR="00805B5F" w:rsidTr="00805B5F">
        <w:tc>
          <w:tcPr>
            <w:tcW w:w="156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 xml:space="preserve">Основное </w:t>
            </w:r>
          </w:p>
          <w:p w:rsidR="00805B5F" w:rsidRDefault="00805B5F" w:rsidP="00805B5F">
            <w:pPr>
              <w:autoSpaceDE w:val="0"/>
              <w:rPr>
                <w:kern w:val="1"/>
              </w:rPr>
            </w:pPr>
            <w:r>
              <w:rPr>
                <w:kern w:val="1"/>
              </w:rPr>
              <w:t>мероприятие 2.2</w:t>
            </w:r>
          </w:p>
          <w:p w:rsidR="00805B5F" w:rsidRDefault="00805B5F" w:rsidP="00805B5F">
            <w:pPr>
              <w:autoSpaceDE w:val="0"/>
              <w:rPr>
                <w:kern w:val="1"/>
              </w:rPr>
            </w:pPr>
            <w:r>
              <w:rPr>
                <w:kern w:val="1"/>
              </w:rPr>
              <w:t>Организация официального размещения (опубликования) НПА Зерноградского городского поселения и иной правовой информации на официальном портале правовой информации Администрации (admzernograd.ru) в информационно-телекоммуникац</w:t>
            </w:r>
            <w:r>
              <w:rPr>
                <w:kern w:val="1"/>
              </w:rPr>
              <w:lastRenderedPageBreak/>
              <w:t>ионной сети «Интернет»</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lastRenderedPageBreak/>
              <w:t xml:space="preserve">Главный специалист (по работе с общественностью, ОТОС и СМИ) Администрации; </w:t>
            </w:r>
          </w:p>
          <w:p w:rsidR="00805B5F" w:rsidRDefault="00805B5F" w:rsidP="00805B5F">
            <w:pPr>
              <w:autoSpaceDE w:val="0"/>
              <w:rPr>
                <w:kern w:val="1"/>
              </w:rPr>
            </w:pPr>
            <w:r>
              <w:rPr>
                <w:kern w:val="1"/>
              </w:rPr>
              <w:t>Ведущий специалист (по организационно-правовым и кадровым вопросам) Администрации;</w:t>
            </w:r>
          </w:p>
          <w:p w:rsidR="00805B5F" w:rsidRDefault="00805B5F" w:rsidP="00805B5F">
            <w:pPr>
              <w:autoSpaceDE w:val="0"/>
              <w:rPr>
                <w:kern w:val="1"/>
              </w:rPr>
            </w:pPr>
            <w:r>
              <w:rPr>
                <w:kern w:val="1"/>
              </w:rPr>
              <w:t>Главный инженер по обслуживанию компьютерной техники Администрации</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b/>
                <w:bCs/>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D34F5A" w:rsidRDefault="00805B5F" w:rsidP="00805B5F">
            <w:pPr>
              <w:autoSpaceDE w:val="0"/>
              <w:jc w:val="center"/>
              <w:rPr>
                <w:kern w:val="1"/>
              </w:rPr>
            </w:pPr>
            <w:r>
              <w:rPr>
                <w:b/>
                <w:bCs/>
                <w:kern w:val="1"/>
              </w:rPr>
              <w:t>319,2</w:t>
            </w:r>
          </w:p>
        </w:tc>
        <w:tc>
          <w:tcPr>
            <w:tcW w:w="709" w:type="dxa"/>
            <w:tcBorders>
              <w:top w:val="single" w:sz="4" w:space="0" w:color="000000"/>
              <w:left w:val="single" w:sz="4" w:space="0" w:color="000000"/>
              <w:bottom w:val="single" w:sz="4" w:space="0" w:color="000000"/>
            </w:tcBorders>
            <w:shd w:val="clear" w:color="auto" w:fill="auto"/>
          </w:tcPr>
          <w:p w:rsidR="00805B5F" w:rsidRPr="00D34F5A" w:rsidRDefault="00805B5F" w:rsidP="00805B5F">
            <w:pPr>
              <w:autoSpaceDE w:val="0"/>
              <w:jc w:val="center"/>
              <w:rPr>
                <w:kern w:val="1"/>
              </w:rPr>
            </w:pPr>
            <w:r w:rsidRPr="00D34F5A">
              <w:rPr>
                <w:kern w:val="1"/>
              </w:rPr>
              <w:t>30,0</w:t>
            </w:r>
          </w:p>
        </w:tc>
        <w:tc>
          <w:tcPr>
            <w:tcW w:w="709" w:type="dxa"/>
            <w:tcBorders>
              <w:top w:val="single" w:sz="4" w:space="0" w:color="000000"/>
              <w:left w:val="single" w:sz="4" w:space="0" w:color="000000"/>
              <w:bottom w:val="single" w:sz="4" w:space="0" w:color="000000"/>
            </w:tcBorders>
            <w:shd w:val="clear" w:color="auto" w:fill="auto"/>
          </w:tcPr>
          <w:p w:rsidR="00805B5F" w:rsidRPr="00D34F5A" w:rsidRDefault="00805B5F" w:rsidP="00805B5F">
            <w:pPr>
              <w:autoSpaceDE w:val="0"/>
              <w:jc w:val="center"/>
              <w:rPr>
                <w:b/>
                <w:bCs/>
                <w:kern w:val="1"/>
              </w:rPr>
            </w:pPr>
            <w:r w:rsidRPr="00D34F5A">
              <w:rPr>
                <w:kern w:val="1"/>
              </w:rPr>
              <w:t>19,2</w:t>
            </w:r>
          </w:p>
        </w:tc>
        <w:tc>
          <w:tcPr>
            <w:tcW w:w="708" w:type="dxa"/>
            <w:tcBorders>
              <w:top w:val="single" w:sz="4" w:space="0" w:color="000000"/>
              <w:left w:val="single" w:sz="4" w:space="0" w:color="000000"/>
              <w:bottom w:val="single" w:sz="4" w:space="0" w:color="000000"/>
            </w:tcBorders>
            <w:shd w:val="clear" w:color="auto" w:fill="auto"/>
          </w:tcPr>
          <w:p w:rsidR="00805B5F" w:rsidRPr="00D34F5A" w:rsidRDefault="00805B5F" w:rsidP="00805B5F">
            <w:pPr>
              <w:autoSpaceDE w:val="0"/>
              <w:jc w:val="center"/>
              <w:rPr>
                <w:bCs/>
                <w:kern w:val="1"/>
              </w:rPr>
            </w:pPr>
            <w:r w:rsidRPr="00D34F5A">
              <w:rPr>
                <w:bCs/>
                <w:kern w:val="1"/>
              </w:rPr>
              <w:t>30,0</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autoSpaceDE w:val="0"/>
              <w:jc w:val="center"/>
              <w:rPr>
                <w:bCs/>
                <w:kern w:val="1"/>
              </w:rPr>
            </w:pPr>
            <w:r w:rsidRPr="00174F23">
              <w:rPr>
                <w:bCs/>
                <w:kern w:val="1"/>
              </w:rPr>
              <w:t>21,6</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autoSpaceDE w:val="0"/>
              <w:jc w:val="center"/>
              <w:rPr>
                <w:b/>
                <w:kern w:val="1"/>
              </w:rPr>
            </w:pPr>
            <w:r>
              <w:rPr>
                <w:b/>
                <w:kern w:val="1"/>
              </w:rPr>
              <w:t>19,2</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autoSpaceDE w:val="0"/>
              <w:jc w:val="center"/>
              <w:rPr>
                <w:b/>
                <w:kern w:val="1"/>
              </w:rPr>
            </w:pPr>
            <w:r>
              <w:rPr>
                <w:b/>
                <w:kern w:val="1"/>
              </w:rPr>
              <w:t>19,2</w:t>
            </w:r>
          </w:p>
        </w:tc>
        <w:tc>
          <w:tcPr>
            <w:tcW w:w="851"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autoSpaceDE w:val="0"/>
              <w:jc w:val="center"/>
              <w:rPr>
                <w:b/>
                <w:kern w:val="1"/>
              </w:rPr>
            </w:pPr>
            <w:r>
              <w:rPr>
                <w:b/>
                <w:kern w:val="1"/>
              </w:rPr>
              <w:t>30,0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autoSpaceDE w:val="0"/>
              <w:jc w:val="center"/>
              <w:rPr>
                <w:b/>
                <w:kern w:val="1"/>
              </w:rPr>
            </w:pPr>
            <w:r>
              <w:rPr>
                <w:b/>
                <w:kern w:val="1"/>
              </w:rPr>
              <w:t>30,0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30,0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30,0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30,0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autoSpaceDE w:val="0"/>
              <w:jc w:val="center"/>
            </w:pPr>
            <w:r>
              <w:rPr>
                <w:kern w:val="1"/>
              </w:rPr>
              <w:t>30,0</w:t>
            </w:r>
          </w:p>
        </w:tc>
      </w:tr>
      <w:tr w:rsidR="00805B5F" w:rsidTr="00805B5F">
        <w:tc>
          <w:tcPr>
            <w:tcW w:w="1560" w:type="dxa"/>
            <w:vMerge w:val="restart"/>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lastRenderedPageBreak/>
              <w:t xml:space="preserve">Подпрограмма 3 </w:t>
            </w:r>
            <w:r>
              <w:rPr>
                <w:color w:val="000000"/>
                <w:sz w:val="26"/>
                <w:szCs w:val="26"/>
              </w:rPr>
              <w:t>«</w:t>
            </w:r>
            <w:r>
              <w:rPr>
                <w:kern w:val="1"/>
              </w:rPr>
              <w:t>Укрепление единства российской нации, и гармонизация межэтнических отношений в Зерноградском городском поселении»;</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всего</w:t>
            </w:r>
          </w:p>
          <w:p w:rsidR="00805B5F" w:rsidRDefault="00805B5F" w:rsidP="00805B5F">
            <w:pPr>
              <w:autoSpaceDE w:val="0"/>
              <w:rPr>
                <w:kern w:val="1"/>
              </w:rPr>
            </w:pPr>
            <w:r>
              <w:rPr>
                <w:kern w:val="1"/>
              </w:rPr>
              <w:t>в том числе:</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autoSpaceDE w:val="0"/>
              <w:jc w:val="center"/>
              <w:rPr>
                <w:b/>
                <w:spacing w:val="-22"/>
                <w:kern w:val="1"/>
              </w:rPr>
            </w:pPr>
            <w:r>
              <w:rPr>
                <w:b/>
                <w:spacing w:val="-22"/>
                <w:kern w:val="1"/>
              </w:rPr>
              <w:t>210,0</w:t>
            </w:r>
          </w:p>
        </w:tc>
        <w:tc>
          <w:tcPr>
            <w:tcW w:w="709"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jc w:val="center"/>
              <w:rPr>
                <w:spacing w:val="-22"/>
                <w:kern w:val="1"/>
              </w:rPr>
            </w:pPr>
            <w:r w:rsidRPr="00140658">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jc w:val="center"/>
              <w:rPr>
                <w:spacing w:val="-22"/>
                <w:kern w:val="1"/>
              </w:rPr>
            </w:pPr>
            <w:r w:rsidRPr="00140658">
              <w:rPr>
                <w:spacing w:val="-22"/>
                <w:kern w:val="1"/>
              </w:rPr>
              <w:t>20,0</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jc w:val="center"/>
              <w:rPr>
                <w:spacing w:val="-22"/>
                <w:kern w:val="1"/>
              </w:rPr>
            </w:pPr>
            <w:r w:rsidRPr="0018557D">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spacing w:val="-22"/>
                <w:kern w:val="1"/>
              </w:rPr>
            </w:pPr>
            <w:r w:rsidRPr="00174F23">
              <w:rPr>
                <w:spacing w:val="-22"/>
                <w:kern w:val="1"/>
              </w:rPr>
              <w:t>20,0</w:t>
            </w:r>
          </w:p>
        </w:tc>
        <w:tc>
          <w:tcPr>
            <w:tcW w:w="850"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
                <w:spacing w:val="-22"/>
                <w:kern w:val="1"/>
              </w:rPr>
            </w:pPr>
            <w:r>
              <w:rPr>
                <w:b/>
                <w:spacing w:val="-22"/>
                <w:kern w:val="1"/>
              </w:rPr>
              <w:t>0,0</w:t>
            </w:r>
          </w:p>
        </w:tc>
        <w:tc>
          <w:tcPr>
            <w:tcW w:w="850"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
                <w:spacing w:val="-22"/>
                <w:kern w:val="1"/>
              </w:rPr>
            </w:pPr>
            <w:r>
              <w:rPr>
                <w:b/>
                <w:spacing w:val="-22"/>
                <w:kern w:val="1"/>
              </w:rPr>
              <w:t>20,0</w:t>
            </w:r>
          </w:p>
        </w:tc>
        <w:tc>
          <w:tcPr>
            <w:tcW w:w="851"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
                <w:spacing w:val="-22"/>
                <w:kern w:val="1"/>
              </w:rPr>
            </w:pPr>
            <w:r>
              <w:rPr>
                <w:b/>
                <w:spacing w:val="-22"/>
                <w:kern w:val="1"/>
              </w:rPr>
              <w:t>20,0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spacing w:val="-22"/>
                <w:kern w:val="1"/>
              </w:rPr>
            </w:pPr>
            <w:r w:rsidRPr="00805B5F">
              <w:rPr>
                <w:b/>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spacing w:val="-22"/>
                <w:kern w:val="1"/>
              </w:rPr>
            </w:pPr>
            <w:r>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spacing w:val="-22"/>
                <w:kern w:val="1"/>
              </w:rPr>
            </w:pPr>
            <w:r>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spacing w:val="-22"/>
                <w:kern w:val="1"/>
              </w:rPr>
            </w:pPr>
            <w:r>
              <w:rPr>
                <w:spacing w:val="-22"/>
                <w:kern w:val="1"/>
              </w:rPr>
              <w:t>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jc w:val="center"/>
            </w:pPr>
            <w:r>
              <w:rPr>
                <w:spacing w:val="-22"/>
                <w:kern w:val="1"/>
              </w:rPr>
              <w:t>20,0</w:t>
            </w:r>
          </w:p>
        </w:tc>
      </w:tr>
      <w:tr w:rsidR="00805B5F" w:rsidTr="00805B5F">
        <w:tc>
          <w:tcPr>
            <w:tcW w:w="1560" w:type="dxa"/>
            <w:vMerge/>
            <w:tcBorders>
              <w:top w:val="single" w:sz="4" w:space="0" w:color="000000"/>
              <w:left w:val="single" w:sz="4" w:space="0" w:color="000000"/>
              <w:bottom w:val="single" w:sz="4" w:space="0" w:color="000000"/>
            </w:tcBorders>
            <w:shd w:val="clear" w:color="auto" w:fill="auto"/>
          </w:tcPr>
          <w:p w:rsidR="00805B5F" w:rsidRDefault="00805B5F" w:rsidP="00805B5F">
            <w:pPr>
              <w:autoSpaceDE w:val="0"/>
              <w:snapToGrid w:val="0"/>
              <w:rPr>
                <w:kern w:val="1"/>
              </w:rPr>
            </w:pP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 xml:space="preserve">Главный специалист (по работе с общественностью, ОТОС и СМИ) Администрации; </w:t>
            </w:r>
          </w:p>
          <w:p w:rsidR="00805B5F" w:rsidRDefault="00805B5F" w:rsidP="00805B5F">
            <w:pPr>
              <w:autoSpaceDE w:val="0"/>
              <w:rPr>
                <w:kern w:val="1"/>
              </w:rPr>
            </w:pP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autoSpaceDE w:val="0"/>
              <w:jc w:val="center"/>
              <w:rPr>
                <w:b/>
                <w:spacing w:val="-22"/>
                <w:kern w:val="1"/>
              </w:rPr>
            </w:pPr>
            <w:r>
              <w:rPr>
                <w:b/>
                <w:spacing w:val="-22"/>
                <w:kern w:val="1"/>
              </w:rPr>
              <w:t>210,0</w:t>
            </w:r>
          </w:p>
        </w:tc>
        <w:tc>
          <w:tcPr>
            <w:tcW w:w="709"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jc w:val="center"/>
              <w:rPr>
                <w:spacing w:val="-22"/>
                <w:kern w:val="1"/>
              </w:rPr>
            </w:pPr>
            <w:r w:rsidRPr="00140658">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jc w:val="center"/>
              <w:rPr>
                <w:spacing w:val="-22"/>
                <w:kern w:val="1"/>
              </w:rPr>
            </w:pPr>
            <w:r w:rsidRPr="00140658">
              <w:rPr>
                <w:spacing w:val="-22"/>
                <w:kern w:val="1"/>
              </w:rPr>
              <w:t>20,0</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jc w:val="center"/>
              <w:rPr>
                <w:spacing w:val="-22"/>
                <w:kern w:val="1"/>
              </w:rPr>
            </w:pPr>
            <w:r w:rsidRPr="0018557D">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spacing w:val="-22"/>
                <w:kern w:val="1"/>
              </w:rPr>
            </w:pPr>
            <w:r w:rsidRPr="00174F23">
              <w:rPr>
                <w:spacing w:val="-22"/>
                <w:kern w:val="1"/>
              </w:rPr>
              <w:t>20,0</w:t>
            </w:r>
          </w:p>
        </w:tc>
        <w:tc>
          <w:tcPr>
            <w:tcW w:w="850"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
                <w:spacing w:val="-22"/>
                <w:kern w:val="1"/>
              </w:rPr>
            </w:pPr>
            <w:r>
              <w:rPr>
                <w:b/>
                <w:spacing w:val="-22"/>
                <w:kern w:val="1"/>
              </w:rPr>
              <w:t>0,0</w:t>
            </w:r>
          </w:p>
        </w:tc>
        <w:tc>
          <w:tcPr>
            <w:tcW w:w="850"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
                <w:spacing w:val="-22"/>
                <w:kern w:val="1"/>
              </w:rPr>
            </w:pPr>
            <w:r>
              <w:rPr>
                <w:b/>
                <w:spacing w:val="-22"/>
                <w:kern w:val="1"/>
              </w:rPr>
              <w:t>20,0</w:t>
            </w:r>
          </w:p>
        </w:tc>
        <w:tc>
          <w:tcPr>
            <w:tcW w:w="851"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
                <w:spacing w:val="-22"/>
                <w:kern w:val="1"/>
              </w:rPr>
            </w:pPr>
            <w:r>
              <w:rPr>
                <w:b/>
                <w:spacing w:val="-22"/>
                <w:kern w:val="1"/>
              </w:rPr>
              <w:t>20,0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spacing w:val="-22"/>
                <w:kern w:val="1"/>
              </w:rPr>
            </w:pPr>
            <w:r w:rsidRPr="00805B5F">
              <w:rPr>
                <w:b/>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spacing w:val="-22"/>
                <w:kern w:val="1"/>
              </w:rPr>
            </w:pPr>
            <w:r>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spacing w:val="-22"/>
                <w:kern w:val="1"/>
              </w:rPr>
            </w:pPr>
            <w:r>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spacing w:val="-22"/>
                <w:kern w:val="1"/>
              </w:rPr>
            </w:pPr>
            <w:r>
              <w:rPr>
                <w:spacing w:val="-22"/>
                <w:kern w:val="1"/>
              </w:rPr>
              <w:t>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jc w:val="center"/>
            </w:pPr>
            <w:r>
              <w:rPr>
                <w:spacing w:val="-22"/>
                <w:kern w:val="1"/>
              </w:rPr>
              <w:t>20,0</w:t>
            </w:r>
          </w:p>
        </w:tc>
      </w:tr>
      <w:tr w:rsidR="00805B5F" w:rsidTr="00805B5F">
        <w:tc>
          <w:tcPr>
            <w:tcW w:w="156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 xml:space="preserve">Основное </w:t>
            </w:r>
          </w:p>
          <w:p w:rsidR="00805B5F" w:rsidRDefault="00805B5F" w:rsidP="00805B5F">
            <w:pPr>
              <w:autoSpaceDE w:val="0"/>
              <w:rPr>
                <w:kern w:val="1"/>
              </w:rPr>
            </w:pPr>
            <w:r>
              <w:rPr>
                <w:kern w:val="1"/>
              </w:rPr>
              <w:t>мероприятие 3.1.</w:t>
            </w:r>
          </w:p>
          <w:p w:rsidR="00805B5F" w:rsidRDefault="00805B5F" w:rsidP="00805B5F">
            <w:pPr>
              <w:autoSpaceDE w:val="0"/>
              <w:rPr>
                <w:kern w:val="1"/>
              </w:rPr>
            </w:pPr>
            <w:r>
              <w:rPr>
                <w:kern w:val="1"/>
              </w:rPr>
              <w:t xml:space="preserve">Проведение мероприятий, направленных на укрепление единства российской нации и этнокультурное развитие народов, проживающих на территории </w:t>
            </w:r>
          </w:p>
          <w:p w:rsidR="00805B5F" w:rsidRDefault="00805B5F" w:rsidP="00805B5F">
            <w:pPr>
              <w:autoSpaceDE w:val="0"/>
              <w:rPr>
                <w:kern w:val="1"/>
              </w:rPr>
            </w:pPr>
            <w:r>
              <w:rPr>
                <w:kern w:val="1"/>
              </w:rPr>
              <w:t>Зерноградского городского поселения</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Главный специалист (по работе с общественностью, ОТОС и СМИ) Администрации</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spacing w:val="-22"/>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spacing w:val="-22"/>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autoSpaceDE w:val="0"/>
              <w:jc w:val="center"/>
              <w:rPr>
                <w:b/>
                <w:spacing w:val="-22"/>
                <w:kern w:val="1"/>
              </w:rPr>
            </w:pPr>
            <w:r w:rsidRPr="00140658">
              <w:rPr>
                <w:b/>
                <w:kern w:val="1"/>
              </w:rPr>
              <w:t>1</w:t>
            </w:r>
            <w:r>
              <w:rPr>
                <w:b/>
                <w:kern w:val="1"/>
              </w:rPr>
              <w:t>00,0</w:t>
            </w:r>
          </w:p>
        </w:tc>
        <w:tc>
          <w:tcPr>
            <w:tcW w:w="709"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autoSpaceDE w:val="0"/>
              <w:jc w:val="center"/>
              <w:rPr>
                <w:spacing w:val="-22"/>
                <w:kern w:val="1"/>
              </w:rPr>
            </w:pPr>
            <w:r w:rsidRPr="00140658">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autoSpaceDE w:val="0"/>
              <w:jc w:val="center"/>
              <w:rPr>
                <w:spacing w:val="-22"/>
                <w:kern w:val="1"/>
              </w:rPr>
            </w:pPr>
            <w:r w:rsidRPr="00140658">
              <w:rPr>
                <w:spacing w:val="-22"/>
                <w:kern w:val="1"/>
              </w:rPr>
              <w:t>10,0</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autoSpaceDE w:val="0"/>
              <w:jc w:val="center"/>
              <w:rPr>
                <w:spacing w:val="-22"/>
                <w:kern w:val="1"/>
              </w:rPr>
            </w:pPr>
            <w:r w:rsidRPr="0018557D">
              <w:rPr>
                <w:spacing w:val="-22"/>
                <w:kern w:val="1"/>
              </w:rPr>
              <w:t>0,0</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autoSpaceDE w:val="0"/>
              <w:jc w:val="center"/>
              <w:rPr>
                <w:spacing w:val="-22"/>
                <w:kern w:val="1"/>
              </w:rPr>
            </w:pPr>
            <w:r w:rsidRPr="00174F23">
              <w:rPr>
                <w:spacing w:val="-22"/>
                <w:kern w:val="1"/>
              </w:rPr>
              <w:t>10,0</w:t>
            </w:r>
          </w:p>
        </w:tc>
        <w:tc>
          <w:tcPr>
            <w:tcW w:w="850"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autoSpaceDE w:val="0"/>
              <w:jc w:val="center"/>
              <w:rPr>
                <w:b/>
                <w:spacing w:val="-22"/>
                <w:kern w:val="1"/>
              </w:rPr>
            </w:pPr>
            <w:r>
              <w:rPr>
                <w:b/>
                <w:spacing w:val="-22"/>
                <w:kern w:val="1"/>
              </w:rPr>
              <w:t>0,0</w:t>
            </w:r>
          </w:p>
        </w:tc>
        <w:tc>
          <w:tcPr>
            <w:tcW w:w="850"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autoSpaceDE w:val="0"/>
              <w:jc w:val="center"/>
              <w:rPr>
                <w:b/>
                <w:spacing w:val="-22"/>
                <w:kern w:val="1"/>
              </w:rPr>
            </w:pPr>
            <w:r w:rsidRPr="00174F23">
              <w:rPr>
                <w:b/>
                <w:spacing w:val="-22"/>
                <w:kern w:val="1"/>
              </w:rPr>
              <w:t>10,0</w:t>
            </w:r>
          </w:p>
        </w:tc>
        <w:tc>
          <w:tcPr>
            <w:tcW w:w="851"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autoSpaceDE w:val="0"/>
              <w:jc w:val="center"/>
              <w:rPr>
                <w:b/>
                <w:spacing w:val="-22"/>
                <w:kern w:val="1"/>
              </w:rPr>
            </w:pPr>
            <w:r w:rsidRPr="00174F23">
              <w:rPr>
                <w:b/>
                <w:spacing w:val="-22"/>
                <w:kern w:val="1"/>
              </w:rPr>
              <w:t>10,0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autoSpaceDE w:val="0"/>
              <w:jc w:val="center"/>
              <w:rPr>
                <w:b/>
                <w:spacing w:val="-22"/>
                <w:kern w:val="1"/>
              </w:rPr>
            </w:pPr>
            <w:r w:rsidRPr="00805B5F">
              <w:rPr>
                <w:b/>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autoSpaceDE w:val="0"/>
              <w:jc w:val="center"/>
            </w:pPr>
            <w:r>
              <w:rPr>
                <w:spacing w:val="-22"/>
                <w:kern w:val="1"/>
              </w:rPr>
              <w:t>10,0</w:t>
            </w:r>
          </w:p>
        </w:tc>
      </w:tr>
      <w:tr w:rsidR="00805B5F" w:rsidTr="00805B5F">
        <w:tc>
          <w:tcPr>
            <w:tcW w:w="1560"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 xml:space="preserve">Основное </w:t>
            </w:r>
          </w:p>
          <w:p w:rsidR="00805B5F" w:rsidRDefault="00805B5F" w:rsidP="00805B5F">
            <w:pPr>
              <w:autoSpaceDE w:val="0"/>
              <w:rPr>
                <w:kern w:val="1"/>
              </w:rPr>
            </w:pPr>
            <w:r>
              <w:rPr>
                <w:kern w:val="1"/>
              </w:rPr>
              <w:t>мероприятие 3.2.</w:t>
            </w:r>
          </w:p>
          <w:p w:rsidR="00805B5F" w:rsidRDefault="00805B5F" w:rsidP="00805B5F">
            <w:pPr>
              <w:autoSpaceDE w:val="0"/>
              <w:rPr>
                <w:kern w:val="1"/>
              </w:rPr>
            </w:pPr>
            <w:r>
              <w:rPr>
                <w:kern w:val="1"/>
              </w:rPr>
              <w:t xml:space="preserve">Информационное, научное и методическое обеспечение реализации мероприятий </w:t>
            </w:r>
            <w:r>
              <w:rPr>
                <w:kern w:val="1"/>
              </w:rPr>
              <w:lastRenderedPageBreak/>
              <w:t>подпрограммы</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lastRenderedPageBreak/>
              <w:t>Главный специалист (по работе с общественностью, ОТОС и СМИ) Администрации</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rPr>
                <w:spacing w:val="-22"/>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spacing w:val="-22"/>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D66A9A" w:rsidRDefault="00805B5F" w:rsidP="00805B5F">
            <w:pPr>
              <w:autoSpaceDE w:val="0"/>
              <w:jc w:val="center"/>
              <w:rPr>
                <w:b/>
                <w:spacing w:val="-22"/>
                <w:kern w:val="1"/>
              </w:rPr>
            </w:pPr>
            <w:r>
              <w:rPr>
                <w:b/>
                <w:kern w:val="1"/>
              </w:rPr>
              <w:t>110,0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10,0</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autoSpaceDE w:val="0"/>
              <w:jc w:val="center"/>
              <w:rPr>
                <w:spacing w:val="-22"/>
                <w:kern w:val="1"/>
              </w:rPr>
            </w:pPr>
            <w:r w:rsidRPr="0018557D">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autoSpaceDE w:val="0"/>
              <w:jc w:val="center"/>
              <w:rPr>
                <w:spacing w:val="-22"/>
                <w:kern w:val="1"/>
              </w:rPr>
            </w:pPr>
            <w:r w:rsidRPr="00174F23">
              <w:rPr>
                <w:spacing w:val="-22"/>
                <w:kern w:val="1"/>
              </w:rPr>
              <w:t>10,0</w:t>
            </w:r>
          </w:p>
        </w:tc>
        <w:tc>
          <w:tcPr>
            <w:tcW w:w="850"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autoSpaceDE w:val="0"/>
              <w:jc w:val="center"/>
              <w:rPr>
                <w:b/>
                <w:spacing w:val="-22"/>
                <w:kern w:val="1"/>
              </w:rPr>
            </w:pPr>
            <w:r>
              <w:rPr>
                <w:b/>
                <w:spacing w:val="-22"/>
                <w:kern w:val="1"/>
              </w:rPr>
              <w:t>0,0</w:t>
            </w:r>
          </w:p>
        </w:tc>
        <w:tc>
          <w:tcPr>
            <w:tcW w:w="850"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autoSpaceDE w:val="0"/>
              <w:jc w:val="center"/>
              <w:rPr>
                <w:b/>
                <w:spacing w:val="-22"/>
                <w:kern w:val="1"/>
              </w:rPr>
            </w:pPr>
            <w:r>
              <w:rPr>
                <w:b/>
                <w:spacing w:val="-22"/>
                <w:kern w:val="1"/>
              </w:rPr>
              <w:t>10</w:t>
            </w:r>
            <w:r w:rsidRPr="00174F23">
              <w:rPr>
                <w:b/>
                <w:spacing w:val="-22"/>
                <w:kern w:val="1"/>
              </w:rPr>
              <w:t>,0</w:t>
            </w:r>
          </w:p>
        </w:tc>
        <w:tc>
          <w:tcPr>
            <w:tcW w:w="851"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autoSpaceDE w:val="0"/>
              <w:jc w:val="center"/>
              <w:rPr>
                <w:b/>
                <w:spacing w:val="-22"/>
                <w:kern w:val="1"/>
              </w:rPr>
            </w:pPr>
            <w:r w:rsidRPr="00174F23">
              <w:rPr>
                <w:b/>
                <w:spacing w:val="-22"/>
                <w:kern w:val="1"/>
              </w:rPr>
              <w:t>10,0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autoSpaceDE w:val="0"/>
              <w:jc w:val="center"/>
              <w:rPr>
                <w:b/>
                <w:spacing w:val="-22"/>
                <w:kern w:val="1"/>
              </w:rPr>
            </w:pPr>
            <w:r w:rsidRPr="00805B5F">
              <w:rPr>
                <w:b/>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autoSpaceDE w:val="0"/>
              <w:jc w:val="center"/>
            </w:pPr>
            <w:r>
              <w:rPr>
                <w:spacing w:val="-22"/>
                <w:kern w:val="1"/>
              </w:rPr>
              <w:t>10,0</w:t>
            </w:r>
          </w:p>
        </w:tc>
      </w:tr>
      <w:tr w:rsidR="00805B5F" w:rsidTr="00805B5F">
        <w:tc>
          <w:tcPr>
            <w:tcW w:w="1560" w:type="dxa"/>
            <w:vMerge w:val="restart"/>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lastRenderedPageBreak/>
              <w:t>Подпрограмма 4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всего</w:t>
            </w:r>
          </w:p>
          <w:p w:rsidR="00805B5F" w:rsidRDefault="00805B5F" w:rsidP="00805B5F">
            <w:pPr>
              <w:autoSpaceDE w:val="0"/>
              <w:rPr>
                <w:spacing w:val="-22"/>
                <w:kern w:val="1"/>
              </w:rPr>
            </w:pPr>
            <w:r>
              <w:rPr>
                <w:kern w:val="1"/>
              </w:rPr>
              <w:t>в том числе:</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X</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spacing w:val="-22"/>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2145F5" w:rsidRDefault="00805B5F" w:rsidP="00805B5F">
            <w:pPr>
              <w:jc w:val="center"/>
              <w:rPr>
                <w:b/>
                <w:kern w:val="1"/>
              </w:rPr>
            </w:pPr>
            <w:r>
              <w:rPr>
                <w:b/>
                <w:kern w:val="1"/>
              </w:rPr>
              <w:t>127205,1</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7904,0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9352,6</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jc w:val="center"/>
              <w:rPr>
                <w:bCs/>
                <w:kern w:val="1"/>
                <w:sz w:val="18"/>
                <w:szCs w:val="18"/>
              </w:rPr>
            </w:pPr>
            <w:r w:rsidRPr="0018557D">
              <w:rPr>
                <w:bCs/>
                <w:kern w:val="1"/>
                <w:sz w:val="18"/>
                <w:szCs w:val="18"/>
              </w:rPr>
              <w:t>9419,5</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Cs/>
                <w:kern w:val="1"/>
                <w:sz w:val="18"/>
                <w:szCs w:val="18"/>
              </w:rPr>
            </w:pPr>
            <w:r w:rsidRPr="00174F23">
              <w:rPr>
                <w:bCs/>
                <w:kern w:val="1"/>
                <w:sz w:val="18"/>
                <w:szCs w:val="18"/>
              </w:rPr>
              <w:t>10445,3</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bCs/>
                <w:kern w:val="1"/>
                <w:sz w:val="18"/>
                <w:szCs w:val="18"/>
              </w:rPr>
            </w:pPr>
            <w:r>
              <w:rPr>
                <w:b/>
                <w:bCs/>
                <w:kern w:val="1"/>
                <w:sz w:val="18"/>
                <w:szCs w:val="18"/>
              </w:rPr>
              <w:t>13279,8</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15441,5</w:t>
            </w:r>
          </w:p>
        </w:tc>
        <w:tc>
          <w:tcPr>
            <w:tcW w:w="851"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15922,3</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16440,5</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7249,9</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7249,9</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7249,9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jc w:val="center"/>
            </w:pPr>
            <w:r>
              <w:rPr>
                <w:kern w:val="1"/>
              </w:rPr>
              <w:t>7249,9</w:t>
            </w:r>
          </w:p>
        </w:tc>
      </w:tr>
      <w:tr w:rsidR="00805B5F" w:rsidTr="00805B5F">
        <w:tc>
          <w:tcPr>
            <w:tcW w:w="1560" w:type="dxa"/>
            <w:vMerge/>
            <w:tcBorders>
              <w:top w:val="single" w:sz="4" w:space="0" w:color="000000"/>
              <w:left w:val="single" w:sz="4" w:space="0" w:color="000000"/>
              <w:bottom w:val="single" w:sz="4" w:space="0" w:color="000000"/>
            </w:tcBorders>
            <w:shd w:val="clear" w:color="auto" w:fill="auto"/>
          </w:tcPr>
          <w:p w:rsidR="00805B5F" w:rsidRDefault="00805B5F" w:rsidP="00805B5F">
            <w:pPr>
              <w:snapToGrid w:val="0"/>
              <w:rPr>
                <w:kern w:val="1"/>
              </w:rPr>
            </w:pP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МКУ ЗГП «Управление ЖКХ, архитектуры, имущественных отношений, ГО и ЧС»</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X</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spacing w:val="-22"/>
                <w:kern w:val="1"/>
              </w:rPr>
            </w:pPr>
            <w:r>
              <w:rPr>
                <w:spacing w:val="-22"/>
                <w:kern w:val="1"/>
              </w:rPr>
              <w:t>X</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spacing w:val="-22"/>
                <w:kern w:val="1"/>
              </w:rPr>
              <w:t>X</w:t>
            </w:r>
          </w:p>
        </w:tc>
        <w:tc>
          <w:tcPr>
            <w:tcW w:w="992" w:type="dxa"/>
            <w:tcBorders>
              <w:top w:val="single" w:sz="4" w:space="0" w:color="000000"/>
              <w:left w:val="single" w:sz="4" w:space="0" w:color="000000"/>
              <w:bottom w:val="single" w:sz="4" w:space="0" w:color="000000"/>
            </w:tcBorders>
            <w:shd w:val="clear" w:color="auto" w:fill="auto"/>
          </w:tcPr>
          <w:p w:rsidR="00805B5F" w:rsidRPr="002145F5" w:rsidRDefault="00805B5F" w:rsidP="00805B5F">
            <w:pPr>
              <w:jc w:val="center"/>
              <w:rPr>
                <w:b/>
                <w:kern w:val="1"/>
              </w:rPr>
            </w:pPr>
            <w:r>
              <w:rPr>
                <w:b/>
                <w:kern w:val="1"/>
              </w:rPr>
              <w:t>127205,1</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7904,0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9352,6</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jc w:val="center"/>
              <w:rPr>
                <w:bCs/>
                <w:kern w:val="1"/>
                <w:sz w:val="18"/>
                <w:szCs w:val="18"/>
              </w:rPr>
            </w:pPr>
            <w:r w:rsidRPr="0018557D">
              <w:rPr>
                <w:bCs/>
                <w:kern w:val="1"/>
                <w:sz w:val="18"/>
                <w:szCs w:val="18"/>
              </w:rPr>
              <w:t>9419,5</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Cs/>
                <w:kern w:val="1"/>
                <w:sz w:val="18"/>
                <w:szCs w:val="18"/>
              </w:rPr>
            </w:pPr>
            <w:r w:rsidRPr="00174F23">
              <w:rPr>
                <w:bCs/>
                <w:kern w:val="1"/>
                <w:sz w:val="18"/>
                <w:szCs w:val="18"/>
              </w:rPr>
              <w:t>10445,3</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bCs/>
                <w:kern w:val="1"/>
                <w:sz w:val="18"/>
                <w:szCs w:val="18"/>
              </w:rPr>
            </w:pPr>
            <w:r>
              <w:rPr>
                <w:b/>
                <w:bCs/>
                <w:kern w:val="1"/>
                <w:sz w:val="18"/>
                <w:szCs w:val="18"/>
              </w:rPr>
              <w:t>13279,8</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15441,5</w:t>
            </w:r>
          </w:p>
        </w:tc>
        <w:tc>
          <w:tcPr>
            <w:tcW w:w="851"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15922,3</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16440,5</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7249,9</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7249,9</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7249,9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jc w:val="center"/>
            </w:pPr>
            <w:r>
              <w:rPr>
                <w:kern w:val="1"/>
              </w:rPr>
              <w:t>7249,9</w:t>
            </w:r>
          </w:p>
        </w:tc>
      </w:tr>
      <w:tr w:rsidR="00805B5F" w:rsidTr="00805B5F">
        <w:tc>
          <w:tcPr>
            <w:tcW w:w="1560" w:type="dxa"/>
            <w:vMerge w:val="restart"/>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rPr>
            </w:pPr>
            <w:r>
              <w:rPr>
                <w:kern w:val="1"/>
              </w:rPr>
              <w:t xml:space="preserve">Основное </w:t>
            </w:r>
          </w:p>
          <w:p w:rsidR="00805B5F" w:rsidRDefault="00805B5F" w:rsidP="00805B5F">
            <w:pPr>
              <w:autoSpaceDE w:val="0"/>
              <w:rPr>
                <w:color w:val="000000"/>
              </w:rPr>
            </w:pPr>
            <w:r>
              <w:rPr>
                <w:kern w:val="1"/>
              </w:rPr>
              <w:t>мероприятие 4.1.</w:t>
            </w:r>
          </w:p>
          <w:p w:rsidR="00805B5F" w:rsidRDefault="00805B5F" w:rsidP="00805B5F">
            <w:pPr>
              <w:autoSpaceDE w:val="0"/>
              <w:rPr>
                <w:kern w:val="1"/>
              </w:rPr>
            </w:pPr>
            <w:r>
              <w:rPr>
                <w:color w:val="000000"/>
              </w:rPr>
              <w:t xml:space="preserve">Расходы на обеспечение деятельности (оказание услуг) </w:t>
            </w:r>
            <w:r>
              <w:rPr>
                <w:kern w:val="1"/>
              </w:rPr>
              <w:t>МКУ ЗГП «Управление ЖКХ, архитектуры, имущественных отношений, ГО и ЧС»</w:t>
            </w:r>
          </w:p>
        </w:tc>
        <w:tc>
          <w:tcPr>
            <w:tcW w:w="1701" w:type="dxa"/>
            <w:vMerge w:val="restart"/>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МКУ ЗГП «Управление ЖКХ, архитектуры, имущественных отношений, ГО и ЧС»</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spacing w:before="113" w:after="113"/>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spacing w:before="113" w:after="113"/>
              <w:jc w:val="center"/>
              <w:rPr>
                <w:kern w:val="1"/>
              </w:rPr>
            </w:pPr>
            <w:r>
              <w:rPr>
                <w:kern w:val="1"/>
              </w:rPr>
              <w:t>0113</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spacing w:before="113" w:after="113"/>
              <w:jc w:val="center"/>
              <w:rPr>
                <w:kern w:val="1"/>
              </w:rPr>
            </w:pPr>
            <w:r>
              <w:rPr>
                <w:kern w:val="1"/>
              </w:rPr>
              <w:t>0930000590</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spacing w:before="113" w:after="113"/>
              <w:jc w:val="center"/>
              <w:rPr>
                <w:kern w:val="1"/>
              </w:rPr>
            </w:pPr>
            <w:r>
              <w:rPr>
                <w:kern w:val="1"/>
              </w:rPr>
              <w:t>110</w:t>
            </w:r>
          </w:p>
        </w:tc>
        <w:tc>
          <w:tcPr>
            <w:tcW w:w="992" w:type="dxa"/>
            <w:tcBorders>
              <w:top w:val="single" w:sz="4" w:space="0" w:color="000000"/>
              <w:left w:val="single" w:sz="4" w:space="0" w:color="000000"/>
              <w:bottom w:val="single" w:sz="4" w:space="0" w:color="000000"/>
            </w:tcBorders>
            <w:shd w:val="clear" w:color="auto" w:fill="auto"/>
          </w:tcPr>
          <w:p w:rsidR="00805B5F" w:rsidRPr="00010F01" w:rsidRDefault="00805B5F" w:rsidP="00805B5F">
            <w:pPr>
              <w:spacing w:before="113" w:after="113"/>
              <w:jc w:val="center"/>
              <w:rPr>
                <w:b/>
                <w:bCs/>
                <w:kern w:val="1"/>
              </w:rPr>
            </w:pPr>
            <w:r>
              <w:rPr>
                <w:b/>
                <w:bCs/>
                <w:kern w:val="1"/>
              </w:rPr>
              <w:t>101799,1</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spacing w:before="113" w:after="113"/>
              <w:jc w:val="center"/>
              <w:rPr>
                <w:kern w:val="1"/>
              </w:rPr>
            </w:pPr>
            <w:r>
              <w:rPr>
                <w:kern w:val="1"/>
              </w:rPr>
              <w:t>5982,6</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spacing w:before="113" w:after="113"/>
              <w:jc w:val="center"/>
              <w:rPr>
                <w:kern w:val="1"/>
              </w:rPr>
            </w:pPr>
            <w:r>
              <w:rPr>
                <w:kern w:val="1"/>
              </w:rPr>
              <w:t>6865,2</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spacing w:before="113" w:after="113"/>
              <w:jc w:val="center"/>
              <w:rPr>
                <w:bCs/>
                <w:kern w:val="1"/>
              </w:rPr>
            </w:pPr>
            <w:r w:rsidRPr="0018557D">
              <w:rPr>
                <w:bCs/>
                <w:kern w:val="1"/>
              </w:rPr>
              <w:t>7242,1</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spacing w:before="113" w:after="113"/>
              <w:jc w:val="center"/>
              <w:rPr>
                <w:bCs/>
                <w:kern w:val="1"/>
              </w:rPr>
            </w:pPr>
            <w:r w:rsidRPr="00174F23">
              <w:rPr>
                <w:bCs/>
                <w:kern w:val="1"/>
              </w:rPr>
              <w:t>8130,1</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spacing w:before="113" w:after="113"/>
              <w:jc w:val="center"/>
              <w:rPr>
                <w:b/>
                <w:bCs/>
                <w:kern w:val="1"/>
              </w:rPr>
            </w:pPr>
            <w:r w:rsidRPr="00805B5F">
              <w:rPr>
                <w:b/>
                <w:bCs/>
                <w:kern w:val="1"/>
              </w:rPr>
              <w:t>11205,8</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spacing w:before="113" w:after="113"/>
              <w:jc w:val="center"/>
              <w:rPr>
                <w:b/>
                <w:kern w:val="1"/>
              </w:rPr>
            </w:pPr>
            <w:r w:rsidRPr="00805B5F">
              <w:rPr>
                <w:b/>
                <w:kern w:val="1"/>
              </w:rPr>
              <w:t>12678,7</w:t>
            </w:r>
          </w:p>
        </w:tc>
        <w:tc>
          <w:tcPr>
            <w:tcW w:w="851"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spacing w:before="113" w:after="113"/>
              <w:jc w:val="center"/>
              <w:rPr>
                <w:b/>
                <w:kern w:val="1"/>
              </w:rPr>
            </w:pPr>
            <w:r w:rsidRPr="00805B5F">
              <w:rPr>
                <w:b/>
                <w:kern w:val="1"/>
              </w:rPr>
              <w:t>13160,0</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spacing w:before="113" w:after="113"/>
              <w:jc w:val="center"/>
              <w:rPr>
                <w:b/>
                <w:kern w:val="1"/>
              </w:rPr>
            </w:pPr>
            <w:r w:rsidRPr="00805B5F">
              <w:rPr>
                <w:b/>
                <w:kern w:val="1"/>
              </w:rPr>
              <w:t>13678,2</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spacing w:before="113" w:after="113"/>
              <w:jc w:val="center"/>
              <w:rPr>
                <w:kern w:val="1"/>
              </w:rPr>
            </w:pPr>
            <w:r>
              <w:rPr>
                <w:kern w:val="1"/>
              </w:rPr>
              <w:t>5714,1</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spacing w:before="113" w:after="113"/>
              <w:jc w:val="center"/>
              <w:rPr>
                <w:kern w:val="1"/>
              </w:rPr>
            </w:pPr>
            <w:r>
              <w:rPr>
                <w:kern w:val="1"/>
              </w:rPr>
              <w:t>5714,1</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spacing w:before="113" w:after="113"/>
              <w:jc w:val="center"/>
              <w:rPr>
                <w:kern w:val="1"/>
              </w:rPr>
            </w:pPr>
            <w:r>
              <w:rPr>
                <w:kern w:val="1"/>
              </w:rPr>
              <w:t>5714,1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spacing w:before="113" w:after="113"/>
              <w:jc w:val="center"/>
            </w:pPr>
            <w:r>
              <w:rPr>
                <w:kern w:val="1"/>
              </w:rPr>
              <w:t>5714,1</w:t>
            </w:r>
          </w:p>
        </w:tc>
      </w:tr>
      <w:tr w:rsidR="00805B5F" w:rsidTr="00805B5F">
        <w:tc>
          <w:tcPr>
            <w:tcW w:w="1560" w:type="dxa"/>
            <w:vMerge/>
            <w:tcBorders>
              <w:top w:val="single" w:sz="4" w:space="0" w:color="000000"/>
              <w:left w:val="single" w:sz="4" w:space="0" w:color="000000"/>
              <w:bottom w:val="single" w:sz="4" w:space="0" w:color="000000"/>
            </w:tcBorders>
            <w:shd w:val="clear" w:color="auto" w:fill="auto"/>
          </w:tcPr>
          <w:p w:rsidR="00805B5F" w:rsidRDefault="00805B5F" w:rsidP="00805B5F">
            <w:pPr>
              <w:autoSpaceDE w:val="0"/>
              <w:snapToGrid w:val="0"/>
              <w:rPr>
                <w:kern w:val="1"/>
              </w:rPr>
            </w:pPr>
          </w:p>
        </w:tc>
        <w:tc>
          <w:tcPr>
            <w:tcW w:w="1701" w:type="dxa"/>
            <w:vMerge/>
            <w:tcBorders>
              <w:top w:val="single" w:sz="4" w:space="0" w:color="000000"/>
              <w:left w:val="single" w:sz="4" w:space="0" w:color="000000"/>
              <w:bottom w:val="single" w:sz="4" w:space="0" w:color="000000"/>
            </w:tcBorders>
            <w:shd w:val="clear" w:color="auto" w:fill="auto"/>
          </w:tcPr>
          <w:p w:rsidR="00805B5F" w:rsidRDefault="00805B5F" w:rsidP="00805B5F">
            <w:pPr>
              <w:autoSpaceDE w:val="0"/>
              <w:snapToGrid w:val="0"/>
              <w:rPr>
                <w:bCs/>
                <w:color w:val="000000"/>
                <w:shd w:val="clear" w:color="auto" w:fill="FFFF00"/>
              </w:rPr>
            </w:pP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spacing w:before="113" w:after="113"/>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spacing w:before="113" w:after="113"/>
              <w:jc w:val="center"/>
              <w:rPr>
                <w:kern w:val="1"/>
              </w:rPr>
            </w:pPr>
            <w:r>
              <w:rPr>
                <w:kern w:val="1"/>
              </w:rPr>
              <w:t>0113</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spacing w:before="113" w:after="113"/>
              <w:jc w:val="center"/>
              <w:rPr>
                <w:kern w:val="1"/>
              </w:rPr>
            </w:pPr>
            <w:r>
              <w:rPr>
                <w:kern w:val="1"/>
              </w:rPr>
              <w:t>0930000590</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spacing w:before="113" w:after="113"/>
              <w:jc w:val="center"/>
              <w:rPr>
                <w:kern w:val="1"/>
              </w:rPr>
            </w:pPr>
            <w:r>
              <w:rPr>
                <w:kern w:val="1"/>
              </w:rPr>
              <w:t>240</w:t>
            </w:r>
          </w:p>
        </w:tc>
        <w:tc>
          <w:tcPr>
            <w:tcW w:w="992" w:type="dxa"/>
            <w:tcBorders>
              <w:top w:val="single" w:sz="4" w:space="0" w:color="000000"/>
              <w:left w:val="single" w:sz="4" w:space="0" w:color="000000"/>
              <w:bottom w:val="single" w:sz="4" w:space="0" w:color="000000"/>
            </w:tcBorders>
            <w:shd w:val="clear" w:color="auto" w:fill="auto"/>
          </w:tcPr>
          <w:p w:rsidR="00805B5F" w:rsidRPr="00010F01" w:rsidRDefault="00805B5F" w:rsidP="00805B5F">
            <w:pPr>
              <w:spacing w:before="113" w:after="113"/>
              <w:jc w:val="center"/>
              <w:rPr>
                <w:b/>
                <w:bCs/>
                <w:kern w:val="1"/>
              </w:rPr>
            </w:pPr>
            <w:r>
              <w:rPr>
                <w:b/>
                <w:bCs/>
                <w:kern w:val="1"/>
              </w:rPr>
              <w:t>24881,9</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spacing w:before="113" w:after="113"/>
              <w:jc w:val="center"/>
              <w:rPr>
                <w:kern w:val="1"/>
              </w:rPr>
            </w:pPr>
            <w:r>
              <w:rPr>
                <w:kern w:val="1"/>
              </w:rPr>
              <w:t>1906,9</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spacing w:before="113" w:after="113"/>
              <w:jc w:val="center"/>
              <w:rPr>
                <w:kern w:val="1"/>
              </w:rPr>
            </w:pPr>
            <w:r>
              <w:rPr>
                <w:kern w:val="1"/>
              </w:rPr>
              <w:t>2406,5</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spacing w:before="113" w:after="113"/>
              <w:jc w:val="center"/>
              <w:rPr>
                <w:bCs/>
                <w:kern w:val="1"/>
              </w:rPr>
            </w:pPr>
            <w:r w:rsidRPr="0018557D">
              <w:rPr>
                <w:bCs/>
                <w:kern w:val="1"/>
              </w:rPr>
              <w:t>2101,8</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spacing w:before="113" w:after="113"/>
              <w:jc w:val="center"/>
              <w:rPr>
                <w:bCs/>
                <w:kern w:val="1"/>
              </w:rPr>
            </w:pPr>
            <w:r w:rsidRPr="00174F23">
              <w:rPr>
                <w:bCs/>
                <w:kern w:val="1"/>
              </w:rPr>
              <w:t>2284,9</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spacing w:before="113" w:after="113"/>
              <w:jc w:val="center"/>
              <w:rPr>
                <w:b/>
                <w:bCs/>
                <w:kern w:val="1"/>
              </w:rPr>
            </w:pPr>
            <w:r w:rsidRPr="00805B5F">
              <w:rPr>
                <w:b/>
                <w:bCs/>
                <w:kern w:val="1"/>
              </w:rPr>
              <w:t>1985,5</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spacing w:before="113" w:after="113"/>
              <w:jc w:val="center"/>
              <w:rPr>
                <w:b/>
                <w:kern w:val="1"/>
              </w:rPr>
            </w:pPr>
            <w:r w:rsidRPr="00805B5F">
              <w:rPr>
                <w:b/>
                <w:kern w:val="1"/>
              </w:rPr>
              <w:t>2760,3</w:t>
            </w:r>
          </w:p>
        </w:tc>
        <w:tc>
          <w:tcPr>
            <w:tcW w:w="851"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spacing w:before="113" w:after="113"/>
              <w:jc w:val="center"/>
              <w:rPr>
                <w:b/>
                <w:kern w:val="1"/>
              </w:rPr>
            </w:pPr>
            <w:r w:rsidRPr="00805B5F">
              <w:rPr>
                <w:b/>
                <w:kern w:val="1"/>
              </w:rPr>
              <w:t>2759,8</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spacing w:before="113" w:after="113"/>
              <w:jc w:val="center"/>
              <w:rPr>
                <w:b/>
                <w:kern w:val="1"/>
              </w:rPr>
            </w:pPr>
            <w:r w:rsidRPr="00805B5F">
              <w:rPr>
                <w:b/>
                <w:kern w:val="1"/>
              </w:rPr>
              <w:t>2759,8</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spacing w:before="113" w:after="113"/>
              <w:jc w:val="center"/>
              <w:rPr>
                <w:kern w:val="1"/>
              </w:rPr>
            </w:pPr>
            <w:r>
              <w:rPr>
                <w:kern w:val="1"/>
              </w:rPr>
              <w:t>1479,1</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spacing w:before="113" w:after="113"/>
              <w:jc w:val="center"/>
              <w:rPr>
                <w:kern w:val="1"/>
              </w:rPr>
            </w:pPr>
            <w:r>
              <w:rPr>
                <w:kern w:val="1"/>
              </w:rPr>
              <w:t>1479,1</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spacing w:before="113" w:after="113"/>
              <w:jc w:val="center"/>
              <w:rPr>
                <w:kern w:val="1"/>
              </w:rPr>
            </w:pPr>
            <w:r>
              <w:rPr>
                <w:kern w:val="1"/>
              </w:rPr>
              <w:t>1479,1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spacing w:before="113" w:after="113"/>
              <w:jc w:val="center"/>
            </w:pPr>
            <w:r>
              <w:rPr>
                <w:kern w:val="1"/>
              </w:rPr>
              <w:t>1479,1</w:t>
            </w:r>
          </w:p>
        </w:tc>
      </w:tr>
      <w:tr w:rsidR="00805B5F" w:rsidTr="00805B5F">
        <w:tc>
          <w:tcPr>
            <w:tcW w:w="1560" w:type="dxa"/>
            <w:vMerge/>
            <w:tcBorders>
              <w:top w:val="single" w:sz="4" w:space="0" w:color="000000"/>
              <w:left w:val="single" w:sz="4" w:space="0" w:color="000000"/>
              <w:bottom w:val="single" w:sz="4" w:space="0" w:color="000000"/>
            </w:tcBorders>
            <w:shd w:val="clear" w:color="auto" w:fill="auto"/>
          </w:tcPr>
          <w:p w:rsidR="00805B5F" w:rsidRDefault="00805B5F" w:rsidP="00805B5F">
            <w:pPr>
              <w:autoSpaceDE w:val="0"/>
              <w:snapToGrid w:val="0"/>
              <w:rPr>
                <w:kern w:val="1"/>
              </w:rPr>
            </w:pPr>
          </w:p>
        </w:tc>
        <w:tc>
          <w:tcPr>
            <w:tcW w:w="1701" w:type="dxa"/>
            <w:vMerge/>
            <w:tcBorders>
              <w:top w:val="single" w:sz="4" w:space="0" w:color="000000"/>
              <w:left w:val="single" w:sz="4" w:space="0" w:color="000000"/>
              <w:bottom w:val="single" w:sz="4" w:space="0" w:color="000000"/>
            </w:tcBorders>
            <w:shd w:val="clear" w:color="auto" w:fill="auto"/>
          </w:tcPr>
          <w:p w:rsidR="00805B5F" w:rsidRDefault="00805B5F" w:rsidP="00805B5F">
            <w:pPr>
              <w:autoSpaceDE w:val="0"/>
              <w:snapToGrid w:val="0"/>
              <w:rPr>
                <w:bCs/>
                <w:color w:val="000000"/>
                <w:shd w:val="clear" w:color="auto" w:fill="FFFF00"/>
              </w:rPr>
            </w:pP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0705</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0930000590</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240</w:t>
            </w:r>
          </w:p>
        </w:tc>
        <w:tc>
          <w:tcPr>
            <w:tcW w:w="992" w:type="dxa"/>
            <w:tcBorders>
              <w:top w:val="single" w:sz="4" w:space="0" w:color="000000"/>
              <w:left w:val="single" w:sz="4" w:space="0" w:color="000000"/>
              <w:bottom w:val="single" w:sz="4" w:space="0" w:color="000000"/>
            </w:tcBorders>
            <w:shd w:val="clear" w:color="auto" w:fill="auto"/>
          </w:tcPr>
          <w:p w:rsidR="00805B5F" w:rsidRPr="00010F01" w:rsidRDefault="00805B5F" w:rsidP="00805B5F">
            <w:pPr>
              <w:jc w:val="center"/>
              <w:rPr>
                <w:b/>
                <w:bCs/>
                <w:kern w:val="1"/>
              </w:rPr>
            </w:pPr>
            <w:r>
              <w:rPr>
                <w:b/>
                <w:bCs/>
                <w:kern w:val="1"/>
              </w:rPr>
              <w:t>44,4</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8,0</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31,6</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jc w:val="center"/>
              <w:rPr>
                <w:bCs/>
                <w:kern w:val="1"/>
              </w:rPr>
            </w:pPr>
            <w:r w:rsidRPr="0018557D">
              <w:rPr>
                <w:bCs/>
                <w:kern w:val="1"/>
              </w:rPr>
              <w:t>4,8</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kern w:val="1"/>
              </w:rPr>
            </w:pPr>
            <w:r w:rsidRPr="00174F23">
              <w:rPr>
                <w:kern w:val="1"/>
              </w:rPr>
              <w:t>0,0</w:t>
            </w:r>
          </w:p>
        </w:tc>
        <w:tc>
          <w:tcPr>
            <w:tcW w:w="850"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
                <w:kern w:val="1"/>
              </w:rPr>
            </w:pPr>
            <w:r>
              <w:rPr>
                <w:b/>
                <w:kern w:val="1"/>
              </w:rPr>
              <w:t>0,0</w:t>
            </w:r>
          </w:p>
        </w:tc>
        <w:tc>
          <w:tcPr>
            <w:tcW w:w="850"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
                <w:kern w:val="1"/>
              </w:rPr>
            </w:pPr>
            <w:r w:rsidRPr="00174F23">
              <w:rPr>
                <w:b/>
                <w:kern w:val="1"/>
              </w:rPr>
              <w:t>-</w:t>
            </w:r>
          </w:p>
        </w:tc>
        <w:tc>
          <w:tcPr>
            <w:tcW w:w="851"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
                <w:kern w:val="1"/>
              </w:rPr>
            </w:pPr>
            <w:r w:rsidRPr="00174F23">
              <w:rPr>
                <w:b/>
                <w:kern w:val="1"/>
              </w:rPr>
              <w:t>-</w:t>
            </w:r>
          </w:p>
        </w:tc>
        <w:tc>
          <w:tcPr>
            <w:tcW w:w="850"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jc w:val="center"/>
            </w:pPr>
            <w:r>
              <w:rPr>
                <w:kern w:val="1"/>
              </w:rPr>
              <w:t>-</w:t>
            </w:r>
          </w:p>
        </w:tc>
      </w:tr>
      <w:tr w:rsidR="00805B5F" w:rsidTr="00805B5F">
        <w:tc>
          <w:tcPr>
            <w:tcW w:w="1560" w:type="dxa"/>
            <w:tcBorders>
              <w:top w:val="single" w:sz="4" w:space="0" w:color="000000"/>
              <w:left w:val="single" w:sz="4" w:space="0" w:color="000000"/>
              <w:bottom w:val="single" w:sz="4" w:space="0" w:color="000000"/>
            </w:tcBorders>
            <w:shd w:val="clear" w:color="auto" w:fill="auto"/>
          </w:tcPr>
          <w:p w:rsidR="00805B5F" w:rsidRDefault="00805B5F" w:rsidP="00805B5F">
            <w:pPr>
              <w:widowControl w:val="0"/>
              <w:autoSpaceDE w:val="0"/>
              <w:rPr>
                <w:bCs/>
                <w:color w:val="000000"/>
              </w:rPr>
            </w:pPr>
            <w:r>
              <w:rPr>
                <w:rFonts w:eastAsia="Arial"/>
                <w:color w:val="000000"/>
              </w:rPr>
              <w:t>Основное мероприятие 4.2</w:t>
            </w:r>
          </w:p>
          <w:p w:rsidR="00805B5F" w:rsidRDefault="00805B5F" w:rsidP="00805B5F">
            <w:pPr>
              <w:autoSpaceDE w:val="0"/>
              <w:rPr>
                <w:kern w:val="1"/>
              </w:rPr>
            </w:pPr>
            <w:r>
              <w:rPr>
                <w:bCs/>
                <w:color w:val="000000"/>
              </w:rPr>
              <w:t xml:space="preserve">Реализация направления </w:t>
            </w:r>
            <w:r>
              <w:rPr>
                <w:bCs/>
                <w:color w:val="000000"/>
              </w:rPr>
              <w:lastRenderedPageBreak/>
              <w:t xml:space="preserve">расходов </w:t>
            </w:r>
            <w:r>
              <w:rPr>
                <w:kern w:val="1"/>
              </w:rPr>
              <w:t>МКУ ЗГП «Управление ЖКХ, архитектуры, имущественных отношений, ГО и ЧС»</w:t>
            </w:r>
          </w:p>
        </w:tc>
        <w:tc>
          <w:tcPr>
            <w:tcW w:w="1701"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lastRenderedPageBreak/>
              <w:t xml:space="preserve">МКУ ЗГП «Управление ЖКХ, архитектуры, </w:t>
            </w:r>
            <w:r>
              <w:rPr>
                <w:kern w:val="1"/>
              </w:rPr>
              <w:lastRenderedPageBreak/>
              <w:t>имущественных отношений, ГО и ЧС»</w:t>
            </w:r>
          </w:p>
        </w:tc>
        <w:tc>
          <w:tcPr>
            <w:tcW w:w="591"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lastRenderedPageBreak/>
              <w:t>951</w:t>
            </w:r>
          </w:p>
        </w:tc>
        <w:tc>
          <w:tcPr>
            <w:tcW w:w="60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0113</w:t>
            </w:r>
          </w:p>
        </w:tc>
        <w:tc>
          <w:tcPr>
            <w:tcW w:w="966"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0930099990</w:t>
            </w:r>
          </w:p>
        </w:tc>
        <w:tc>
          <w:tcPr>
            <w:tcW w:w="425"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jc w:val="center"/>
              <w:rPr>
                <w:kern w:val="1"/>
              </w:rPr>
            </w:pPr>
            <w:r>
              <w:rPr>
                <w:kern w:val="1"/>
              </w:rPr>
              <w:t>Х</w:t>
            </w:r>
          </w:p>
        </w:tc>
        <w:tc>
          <w:tcPr>
            <w:tcW w:w="992" w:type="dxa"/>
            <w:tcBorders>
              <w:top w:val="single" w:sz="4" w:space="0" w:color="000000"/>
              <w:left w:val="single" w:sz="4" w:space="0" w:color="000000"/>
              <w:bottom w:val="single" w:sz="4" w:space="0" w:color="000000"/>
            </w:tcBorders>
            <w:shd w:val="clear" w:color="auto" w:fill="auto"/>
          </w:tcPr>
          <w:p w:rsidR="00805B5F" w:rsidRPr="002145F5" w:rsidRDefault="00805B5F" w:rsidP="00805B5F">
            <w:pPr>
              <w:rPr>
                <w:b/>
                <w:kern w:val="1"/>
              </w:rPr>
            </w:pPr>
            <w:r>
              <w:rPr>
                <w:b/>
                <w:kern w:val="1"/>
              </w:rPr>
              <w:t>479,7</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6,5</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49,3</w:t>
            </w:r>
          </w:p>
        </w:tc>
        <w:tc>
          <w:tcPr>
            <w:tcW w:w="708"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rPr>
                <w:bCs/>
                <w:kern w:val="1"/>
              </w:rPr>
            </w:pPr>
            <w:r w:rsidRPr="0018557D">
              <w:rPr>
                <w:bCs/>
                <w:kern w:val="1"/>
              </w:rPr>
              <w:t>70,8</w:t>
            </w:r>
          </w:p>
        </w:tc>
        <w:tc>
          <w:tcPr>
            <w:tcW w:w="709" w:type="dxa"/>
            <w:tcBorders>
              <w:top w:val="single" w:sz="4" w:space="0" w:color="000000"/>
              <w:left w:val="single" w:sz="4" w:space="0" w:color="000000"/>
              <w:bottom w:val="single" w:sz="4" w:space="0" w:color="000000"/>
            </w:tcBorders>
            <w:shd w:val="clear" w:color="auto" w:fill="auto"/>
          </w:tcPr>
          <w:p w:rsidR="00805B5F" w:rsidRPr="00174F23" w:rsidRDefault="00805B5F" w:rsidP="00805B5F">
            <w:r w:rsidRPr="00174F23">
              <w:rPr>
                <w:bCs/>
                <w:kern w:val="1"/>
              </w:rPr>
              <w:t>30,3</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rPr>
            </w:pPr>
            <w:r>
              <w:rPr>
                <w:b/>
              </w:rPr>
              <w:t>88,5</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2,5</w:t>
            </w:r>
          </w:p>
        </w:tc>
        <w:tc>
          <w:tcPr>
            <w:tcW w:w="851"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2,5</w:t>
            </w:r>
          </w:p>
        </w:tc>
        <w:tc>
          <w:tcPr>
            <w:tcW w:w="850"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2,5</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56,7</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56,7</w:t>
            </w:r>
          </w:p>
        </w:tc>
        <w:tc>
          <w:tcPr>
            <w:tcW w:w="709"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56,7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jc w:val="center"/>
            </w:pPr>
            <w:r>
              <w:rPr>
                <w:kern w:val="1"/>
              </w:rPr>
              <w:t>56,7</w:t>
            </w:r>
          </w:p>
        </w:tc>
      </w:tr>
    </w:tbl>
    <w:p w:rsidR="00147D0C" w:rsidRDefault="00147D0C" w:rsidP="00147D0C">
      <w:pPr>
        <w:autoSpaceDE w:val="0"/>
        <w:ind w:firstLine="709"/>
        <w:jc w:val="both"/>
        <w:rPr>
          <w:kern w:val="1"/>
        </w:rPr>
      </w:pPr>
      <w:r>
        <w:rPr>
          <w:bCs/>
          <w:kern w:val="1"/>
        </w:rPr>
        <w:lastRenderedPageBreak/>
        <w:t xml:space="preserve">Примечание. </w:t>
      </w:r>
      <w:r>
        <w:rPr>
          <w:kern w:val="1"/>
        </w:rPr>
        <w:t>Используемые сокращения:</w:t>
      </w:r>
    </w:p>
    <w:p w:rsidR="00147D0C" w:rsidRDefault="00147D0C" w:rsidP="00147D0C">
      <w:pPr>
        <w:autoSpaceDE w:val="0"/>
        <w:ind w:firstLine="709"/>
        <w:jc w:val="both"/>
        <w:rPr>
          <w:kern w:val="1"/>
        </w:rPr>
      </w:pPr>
      <w:r>
        <w:rPr>
          <w:kern w:val="1"/>
        </w:rPr>
        <w:t xml:space="preserve">ВР – вид расходов;   ГРБС – главный распорядитель бюджетных средств;   </w:t>
      </w:r>
      <w:proofErr w:type="spellStart"/>
      <w:r>
        <w:rPr>
          <w:kern w:val="1"/>
        </w:rPr>
        <w:t>Рз</w:t>
      </w:r>
      <w:proofErr w:type="spellEnd"/>
      <w:r>
        <w:rPr>
          <w:kern w:val="1"/>
        </w:rPr>
        <w:t xml:space="preserve"> </w:t>
      </w:r>
      <w:proofErr w:type="spellStart"/>
      <w:proofErr w:type="gramStart"/>
      <w:r>
        <w:rPr>
          <w:kern w:val="1"/>
        </w:rPr>
        <w:t>Пр</w:t>
      </w:r>
      <w:proofErr w:type="spellEnd"/>
      <w:proofErr w:type="gramEnd"/>
      <w:r>
        <w:rPr>
          <w:kern w:val="1"/>
        </w:rPr>
        <w:t xml:space="preserve"> – раздел, подраздел; </w:t>
      </w:r>
    </w:p>
    <w:p w:rsidR="00147D0C" w:rsidRDefault="00147D0C" w:rsidP="00147D0C">
      <w:pPr>
        <w:autoSpaceDE w:val="0"/>
        <w:ind w:firstLine="709"/>
        <w:jc w:val="both"/>
        <w:rPr>
          <w:kern w:val="1"/>
        </w:rPr>
      </w:pPr>
      <w:r>
        <w:rPr>
          <w:kern w:val="1"/>
        </w:rPr>
        <w:t xml:space="preserve">Х – код бюджетной классификации отсутствует;  </w:t>
      </w:r>
      <w:r>
        <w:t>ЦСР – целевая статья расходов;</w:t>
      </w:r>
    </w:p>
    <w:p w:rsidR="00147D0C" w:rsidRDefault="00147D0C" w:rsidP="00147D0C">
      <w:pPr>
        <w:autoSpaceDE w:val="0"/>
        <w:ind w:firstLine="709"/>
        <w:jc w:val="both"/>
        <w:rPr>
          <w:sz w:val="24"/>
          <w:szCs w:val="24"/>
        </w:rPr>
      </w:pPr>
      <w:r>
        <w:rPr>
          <w:kern w:val="1"/>
        </w:rPr>
        <w:t>НПА – нормативный правовой акт; Администрация – Администрация Зерноградского городского поселения; СМИ – средства массовой информации;</w:t>
      </w: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p>
    <w:p w:rsidR="00147D0C" w:rsidRDefault="00147D0C" w:rsidP="00147D0C">
      <w:pPr>
        <w:tabs>
          <w:tab w:val="left" w:pos="9610"/>
        </w:tabs>
        <w:autoSpaceDE w:val="0"/>
        <w:ind w:firstLine="709"/>
        <w:jc w:val="right"/>
        <w:rPr>
          <w:sz w:val="24"/>
          <w:szCs w:val="24"/>
        </w:rPr>
      </w:pPr>
      <w:r>
        <w:rPr>
          <w:sz w:val="24"/>
          <w:szCs w:val="24"/>
        </w:rPr>
        <w:lastRenderedPageBreak/>
        <w:t>Таблица 2</w:t>
      </w:r>
    </w:p>
    <w:p w:rsidR="00147D0C" w:rsidRDefault="00147D0C" w:rsidP="00147D0C">
      <w:pPr>
        <w:tabs>
          <w:tab w:val="left" w:pos="9610"/>
        </w:tabs>
        <w:autoSpaceDE w:val="0"/>
        <w:ind w:firstLine="709"/>
        <w:jc w:val="right"/>
        <w:rPr>
          <w:kern w:val="1"/>
          <w:sz w:val="24"/>
          <w:szCs w:val="24"/>
        </w:rPr>
      </w:pPr>
      <w:r>
        <w:rPr>
          <w:sz w:val="24"/>
          <w:szCs w:val="24"/>
        </w:rPr>
        <w:t>Приложение № 5</w:t>
      </w:r>
    </w:p>
    <w:p w:rsidR="00147D0C" w:rsidRDefault="00147D0C" w:rsidP="00147D0C">
      <w:pPr>
        <w:autoSpaceDE w:val="0"/>
        <w:ind w:firstLine="709"/>
        <w:jc w:val="right"/>
        <w:rPr>
          <w:sz w:val="24"/>
          <w:szCs w:val="24"/>
        </w:rPr>
      </w:pPr>
      <w:r>
        <w:rPr>
          <w:kern w:val="1"/>
          <w:sz w:val="24"/>
          <w:szCs w:val="24"/>
        </w:rPr>
        <w:t xml:space="preserve">к муниципальной программе </w:t>
      </w:r>
    </w:p>
    <w:p w:rsidR="00147D0C" w:rsidRDefault="00147D0C" w:rsidP="00147D0C">
      <w:pPr>
        <w:autoSpaceDE w:val="0"/>
        <w:ind w:firstLine="709"/>
        <w:jc w:val="right"/>
        <w:rPr>
          <w:color w:val="000000"/>
          <w:spacing w:val="-2"/>
          <w:sz w:val="24"/>
          <w:szCs w:val="24"/>
        </w:rPr>
      </w:pPr>
      <w:r>
        <w:rPr>
          <w:sz w:val="24"/>
          <w:szCs w:val="24"/>
        </w:rPr>
        <w:t>Зерноградского городского поселения</w:t>
      </w:r>
    </w:p>
    <w:p w:rsidR="00147D0C" w:rsidRDefault="00147D0C" w:rsidP="00147D0C">
      <w:pPr>
        <w:autoSpaceDE w:val="0"/>
        <w:ind w:firstLine="709"/>
        <w:jc w:val="right"/>
        <w:rPr>
          <w:kern w:val="1"/>
          <w:sz w:val="28"/>
          <w:szCs w:val="28"/>
        </w:rPr>
      </w:pPr>
      <w:r>
        <w:rPr>
          <w:color w:val="000000"/>
          <w:spacing w:val="-2"/>
          <w:sz w:val="24"/>
          <w:szCs w:val="24"/>
        </w:rPr>
        <w:t xml:space="preserve"> </w:t>
      </w:r>
      <w:r>
        <w:rPr>
          <w:sz w:val="24"/>
          <w:szCs w:val="24"/>
        </w:rPr>
        <w:t>«Муниципальная политика»</w:t>
      </w:r>
    </w:p>
    <w:p w:rsidR="00147D0C" w:rsidRDefault="00147D0C" w:rsidP="00147D0C">
      <w:pPr>
        <w:jc w:val="center"/>
        <w:rPr>
          <w:kern w:val="1"/>
          <w:sz w:val="28"/>
          <w:szCs w:val="28"/>
        </w:rPr>
      </w:pPr>
      <w:r>
        <w:rPr>
          <w:kern w:val="1"/>
          <w:sz w:val="28"/>
          <w:szCs w:val="28"/>
        </w:rPr>
        <w:t>РАСХОДЫ</w:t>
      </w:r>
    </w:p>
    <w:p w:rsidR="00147D0C" w:rsidRDefault="00147D0C" w:rsidP="00147D0C">
      <w:pPr>
        <w:jc w:val="center"/>
        <w:rPr>
          <w:kern w:val="1"/>
        </w:rPr>
      </w:pPr>
      <w:r>
        <w:rPr>
          <w:kern w:val="1"/>
          <w:sz w:val="28"/>
          <w:szCs w:val="28"/>
        </w:rPr>
        <w:t xml:space="preserve">на реализацию </w:t>
      </w:r>
      <w:bookmarkStart w:id="2" w:name="_Hlk526847437"/>
      <w:r>
        <w:rPr>
          <w:kern w:val="1"/>
          <w:sz w:val="28"/>
          <w:szCs w:val="28"/>
        </w:rPr>
        <w:t>муниципаль</w:t>
      </w:r>
      <w:bookmarkEnd w:id="2"/>
      <w:r>
        <w:rPr>
          <w:kern w:val="1"/>
          <w:sz w:val="28"/>
          <w:szCs w:val="28"/>
        </w:rPr>
        <w:t>ной программы Зерноградского городского поселения «Муниципальная политика»</w:t>
      </w:r>
    </w:p>
    <w:p w:rsidR="00147D0C" w:rsidRDefault="00147D0C" w:rsidP="00147D0C">
      <w:pPr>
        <w:jc w:val="center"/>
        <w:rPr>
          <w:kern w:val="1"/>
        </w:rPr>
      </w:pPr>
    </w:p>
    <w:tbl>
      <w:tblPr>
        <w:tblW w:w="15177" w:type="dxa"/>
        <w:tblInd w:w="-35" w:type="dxa"/>
        <w:tblLayout w:type="fixed"/>
        <w:tblCellMar>
          <w:left w:w="57" w:type="dxa"/>
          <w:right w:w="57" w:type="dxa"/>
        </w:tblCellMar>
        <w:tblLook w:val="0000"/>
      </w:tblPr>
      <w:tblGrid>
        <w:gridCol w:w="2159"/>
        <w:gridCol w:w="1874"/>
        <w:gridCol w:w="1064"/>
        <w:gridCol w:w="867"/>
        <w:gridCol w:w="816"/>
        <w:gridCol w:w="816"/>
        <w:gridCol w:w="834"/>
        <w:gridCol w:w="834"/>
        <w:gridCol w:w="816"/>
        <w:gridCol w:w="18"/>
        <w:gridCol w:w="837"/>
        <w:gridCol w:w="834"/>
        <w:gridCol w:w="834"/>
        <w:gridCol w:w="834"/>
        <w:gridCol w:w="834"/>
        <w:gridCol w:w="906"/>
      </w:tblGrid>
      <w:tr w:rsidR="00147D0C" w:rsidTr="00961EB3">
        <w:trPr>
          <w:trHeight w:val="817"/>
          <w:tblHeader/>
        </w:trPr>
        <w:tc>
          <w:tcPr>
            <w:tcW w:w="2159" w:type="dxa"/>
            <w:vMerge w:val="restart"/>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 xml:space="preserve">Наименование </w:t>
            </w:r>
            <w:r>
              <w:rPr>
                <w:kern w:val="1"/>
                <w:sz w:val="22"/>
                <w:szCs w:val="22"/>
              </w:rPr>
              <w:br/>
              <w:t xml:space="preserve">муниципальной программы, номер </w:t>
            </w:r>
          </w:p>
          <w:p w:rsidR="00147D0C" w:rsidRDefault="00147D0C" w:rsidP="00961EB3">
            <w:pPr>
              <w:autoSpaceDE w:val="0"/>
              <w:jc w:val="center"/>
              <w:rPr>
                <w:bCs/>
                <w:kern w:val="1"/>
                <w:sz w:val="22"/>
                <w:szCs w:val="22"/>
              </w:rPr>
            </w:pPr>
            <w:r>
              <w:rPr>
                <w:kern w:val="1"/>
                <w:sz w:val="22"/>
                <w:szCs w:val="22"/>
              </w:rPr>
              <w:t>и наименование подпрограммы</w:t>
            </w:r>
          </w:p>
        </w:tc>
        <w:tc>
          <w:tcPr>
            <w:tcW w:w="1874" w:type="dxa"/>
            <w:vMerge w:val="restart"/>
            <w:tcBorders>
              <w:top w:val="single" w:sz="4" w:space="0" w:color="000000"/>
              <w:left w:val="single" w:sz="4" w:space="0" w:color="000000"/>
              <w:bottom w:val="single" w:sz="4" w:space="0" w:color="000000"/>
            </w:tcBorders>
            <w:shd w:val="clear" w:color="auto" w:fill="auto"/>
          </w:tcPr>
          <w:p w:rsidR="00147D0C" w:rsidRDefault="00147D0C" w:rsidP="00961EB3">
            <w:pPr>
              <w:jc w:val="center"/>
              <w:rPr>
                <w:bCs/>
                <w:kern w:val="1"/>
                <w:sz w:val="22"/>
                <w:szCs w:val="22"/>
              </w:rPr>
            </w:pPr>
            <w:r>
              <w:rPr>
                <w:bCs/>
                <w:kern w:val="1"/>
                <w:sz w:val="22"/>
                <w:szCs w:val="22"/>
              </w:rPr>
              <w:t>Источник</w:t>
            </w:r>
          </w:p>
          <w:p w:rsidR="00147D0C" w:rsidRDefault="00147D0C" w:rsidP="00961EB3">
            <w:pPr>
              <w:jc w:val="center"/>
              <w:rPr>
                <w:kern w:val="1"/>
                <w:sz w:val="22"/>
                <w:szCs w:val="22"/>
              </w:rPr>
            </w:pPr>
            <w:r>
              <w:rPr>
                <w:bCs/>
                <w:kern w:val="1"/>
                <w:sz w:val="22"/>
                <w:szCs w:val="22"/>
              </w:rPr>
              <w:t xml:space="preserve">финансирования </w:t>
            </w:r>
          </w:p>
        </w:tc>
        <w:tc>
          <w:tcPr>
            <w:tcW w:w="1064" w:type="dxa"/>
            <w:vMerge w:val="restart"/>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sz w:val="22"/>
                <w:szCs w:val="22"/>
              </w:rPr>
            </w:pPr>
            <w:r>
              <w:rPr>
                <w:kern w:val="1"/>
                <w:sz w:val="22"/>
                <w:szCs w:val="22"/>
              </w:rPr>
              <w:t>Объем расходов, всего</w:t>
            </w:r>
            <w:r>
              <w:rPr>
                <w:kern w:val="1"/>
                <w:sz w:val="22"/>
                <w:szCs w:val="22"/>
              </w:rPr>
              <w:br/>
              <w:t>(тыс. рублей)</w:t>
            </w:r>
          </w:p>
        </w:tc>
        <w:tc>
          <w:tcPr>
            <w:tcW w:w="1008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147D0C" w:rsidRDefault="00147D0C" w:rsidP="00961EB3">
            <w:pPr>
              <w:autoSpaceDE w:val="0"/>
              <w:jc w:val="center"/>
            </w:pPr>
            <w:r>
              <w:rPr>
                <w:kern w:val="1"/>
                <w:sz w:val="22"/>
                <w:szCs w:val="22"/>
              </w:rPr>
              <w:t xml:space="preserve">В том числе по годам реализации </w:t>
            </w:r>
            <w:r>
              <w:rPr>
                <w:kern w:val="1"/>
                <w:sz w:val="22"/>
                <w:szCs w:val="22"/>
              </w:rPr>
              <w:br/>
              <w:t>муниципальной программы (тыс. рублей)</w:t>
            </w:r>
          </w:p>
        </w:tc>
      </w:tr>
      <w:tr w:rsidR="00147D0C" w:rsidTr="00961EB3">
        <w:trPr>
          <w:trHeight w:val="493"/>
          <w:tblHeader/>
        </w:trPr>
        <w:tc>
          <w:tcPr>
            <w:tcW w:w="2159" w:type="dxa"/>
            <w:vMerge/>
            <w:tcBorders>
              <w:top w:val="single" w:sz="4" w:space="0" w:color="000000"/>
              <w:left w:val="single" w:sz="4" w:space="0" w:color="000000"/>
              <w:bottom w:val="single" w:sz="4" w:space="0" w:color="000000"/>
            </w:tcBorders>
            <w:shd w:val="clear" w:color="auto" w:fill="auto"/>
            <w:vAlign w:val="center"/>
          </w:tcPr>
          <w:p w:rsidR="00147D0C" w:rsidRDefault="00147D0C" w:rsidP="00961EB3">
            <w:pPr>
              <w:snapToGrid w:val="0"/>
              <w:rPr>
                <w:kern w:val="1"/>
                <w:sz w:val="22"/>
                <w:szCs w:val="22"/>
              </w:rPr>
            </w:pPr>
          </w:p>
        </w:tc>
        <w:tc>
          <w:tcPr>
            <w:tcW w:w="1874" w:type="dxa"/>
            <w:vMerge/>
            <w:tcBorders>
              <w:top w:val="single" w:sz="4" w:space="0" w:color="000000"/>
              <w:left w:val="single" w:sz="4" w:space="0" w:color="000000"/>
              <w:bottom w:val="single" w:sz="4" w:space="0" w:color="000000"/>
            </w:tcBorders>
            <w:shd w:val="clear" w:color="auto" w:fill="auto"/>
            <w:vAlign w:val="center"/>
          </w:tcPr>
          <w:p w:rsidR="00147D0C" w:rsidRDefault="00147D0C" w:rsidP="00961EB3">
            <w:pPr>
              <w:snapToGrid w:val="0"/>
              <w:rPr>
                <w:bCs/>
                <w:kern w:val="1"/>
                <w:sz w:val="22"/>
                <w:szCs w:val="22"/>
              </w:rPr>
            </w:pPr>
          </w:p>
        </w:tc>
        <w:tc>
          <w:tcPr>
            <w:tcW w:w="1064" w:type="dxa"/>
            <w:vMerge/>
            <w:tcBorders>
              <w:top w:val="single" w:sz="4" w:space="0" w:color="000000"/>
              <w:left w:val="single" w:sz="4" w:space="0" w:color="000000"/>
              <w:bottom w:val="single" w:sz="4" w:space="0" w:color="000000"/>
            </w:tcBorders>
            <w:shd w:val="clear" w:color="auto" w:fill="auto"/>
            <w:vAlign w:val="center"/>
          </w:tcPr>
          <w:p w:rsidR="00147D0C" w:rsidRDefault="00147D0C" w:rsidP="00961EB3">
            <w:pPr>
              <w:snapToGrid w:val="0"/>
              <w:rPr>
                <w:kern w:val="1"/>
                <w:sz w:val="22"/>
                <w:szCs w:val="22"/>
              </w:rPr>
            </w:pPr>
          </w:p>
        </w:tc>
        <w:tc>
          <w:tcPr>
            <w:tcW w:w="867"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2019</w:t>
            </w:r>
          </w:p>
        </w:tc>
        <w:tc>
          <w:tcPr>
            <w:tcW w:w="816"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 xml:space="preserve">2020 </w:t>
            </w:r>
          </w:p>
        </w:tc>
        <w:tc>
          <w:tcPr>
            <w:tcW w:w="816"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 xml:space="preserve">2021 </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 xml:space="preserve">2022 </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 xml:space="preserve">2023 </w:t>
            </w:r>
          </w:p>
        </w:tc>
        <w:tc>
          <w:tcPr>
            <w:tcW w:w="834" w:type="dxa"/>
            <w:gridSpan w:val="2"/>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 xml:space="preserve">2024 </w:t>
            </w:r>
          </w:p>
        </w:tc>
        <w:tc>
          <w:tcPr>
            <w:tcW w:w="837"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 xml:space="preserve">2025 </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2026</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2027</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2028</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2029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147D0C" w:rsidRDefault="00147D0C" w:rsidP="00961EB3">
            <w:pPr>
              <w:autoSpaceDE w:val="0"/>
              <w:jc w:val="center"/>
            </w:pPr>
            <w:r>
              <w:rPr>
                <w:kern w:val="1"/>
                <w:sz w:val="22"/>
                <w:szCs w:val="22"/>
              </w:rPr>
              <w:t>2030</w:t>
            </w:r>
          </w:p>
        </w:tc>
      </w:tr>
      <w:tr w:rsidR="00147D0C" w:rsidTr="00961EB3">
        <w:trPr>
          <w:tblHeader/>
        </w:trPr>
        <w:tc>
          <w:tcPr>
            <w:tcW w:w="2159"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1</w:t>
            </w:r>
          </w:p>
        </w:tc>
        <w:tc>
          <w:tcPr>
            <w:tcW w:w="187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2</w:t>
            </w:r>
          </w:p>
        </w:tc>
        <w:tc>
          <w:tcPr>
            <w:tcW w:w="106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3</w:t>
            </w:r>
          </w:p>
        </w:tc>
        <w:tc>
          <w:tcPr>
            <w:tcW w:w="867"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4</w:t>
            </w:r>
          </w:p>
        </w:tc>
        <w:tc>
          <w:tcPr>
            <w:tcW w:w="816"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5</w:t>
            </w:r>
          </w:p>
        </w:tc>
        <w:tc>
          <w:tcPr>
            <w:tcW w:w="816"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6</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7</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8</w:t>
            </w:r>
          </w:p>
        </w:tc>
        <w:tc>
          <w:tcPr>
            <w:tcW w:w="834" w:type="dxa"/>
            <w:gridSpan w:val="2"/>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9</w:t>
            </w:r>
          </w:p>
        </w:tc>
        <w:tc>
          <w:tcPr>
            <w:tcW w:w="837"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10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11</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12</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13</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jc w:val="center"/>
              <w:rPr>
                <w:kern w:val="1"/>
                <w:sz w:val="22"/>
                <w:szCs w:val="22"/>
              </w:rPr>
            </w:pPr>
            <w:r>
              <w:rPr>
                <w:kern w:val="1"/>
                <w:sz w:val="22"/>
                <w:szCs w:val="22"/>
              </w:rPr>
              <w:t>14</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147D0C" w:rsidRDefault="00147D0C" w:rsidP="00961EB3">
            <w:pPr>
              <w:autoSpaceDE w:val="0"/>
              <w:jc w:val="center"/>
            </w:pPr>
            <w:r>
              <w:rPr>
                <w:kern w:val="1"/>
                <w:sz w:val="22"/>
                <w:szCs w:val="22"/>
              </w:rPr>
              <w:t>15</w:t>
            </w:r>
          </w:p>
        </w:tc>
      </w:tr>
      <w:tr w:rsidR="00805B5F" w:rsidTr="00961EB3">
        <w:tc>
          <w:tcPr>
            <w:tcW w:w="2159" w:type="dxa"/>
            <w:vMerge w:val="restart"/>
            <w:tcBorders>
              <w:top w:val="single" w:sz="4" w:space="0" w:color="000000"/>
              <w:left w:val="single" w:sz="4" w:space="0" w:color="000000"/>
              <w:bottom w:val="single" w:sz="4" w:space="0" w:color="000000"/>
            </w:tcBorders>
            <w:shd w:val="clear" w:color="auto" w:fill="auto"/>
          </w:tcPr>
          <w:p w:rsidR="00805B5F" w:rsidRDefault="00805B5F" w:rsidP="00805B5F">
            <w:pPr>
              <w:rPr>
                <w:kern w:val="1"/>
                <w:sz w:val="22"/>
                <w:szCs w:val="22"/>
              </w:rPr>
            </w:pPr>
            <w:r>
              <w:rPr>
                <w:kern w:val="1"/>
                <w:sz w:val="22"/>
                <w:szCs w:val="22"/>
              </w:rPr>
              <w:t>Муниципальная программа Зерноградского городского поселения «Муниципальная политика»</w:t>
            </w:r>
          </w:p>
        </w:tc>
        <w:tc>
          <w:tcPr>
            <w:tcW w:w="1874"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b/>
                <w:bCs/>
                <w:kern w:val="1"/>
              </w:rPr>
            </w:pPr>
            <w:r>
              <w:rPr>
                <w:kern w:val="1"/>
                <w:sz w:val="22"/>
                <w:szCs w:val="22"/>
              </w:rPr>
              <w:t>всего</w:t>
            </w:r>
          </w:p>
        </w:tc>
        <w:tc>
          <w:tcPr>
            <w:tcW w:w="1064" w:type="dxa"/>
            <w:tcBorders>
              <w:top w:val="single" w:sz="4" w:space="0" w:color="000000"/>
              <w:left w:val="single" w:sz="4" w:space="0" w:color="000000"/>
              <w:bottom w:val="single" w:sz="4" w:space="0" w:color="000000"/>
            </w:tcBorders>
            <w:shd w:val="clear" w:color="auto" w:fill="auto"/>
          </w:tcPr>
          <w:p w:rsidR="00805B5F" w:rsidRPr="002A4580" w:rsidRDefault="00805B5F" w:rsidP="00805B5F">
            <w:pPr>
              <w:autoSpaceDE w:val="0"/>
              <w:rPr>
                <w:b/>
              </w:rPr>
            </w:pPr>
            <w:r>
              <w:rPr>
                <w:b/>
              </w:rPr>
              <w:t>136368,1</w:t>
            </w:r>
          </w:p>
        </w:tc>
        <w:tc>
          <w:tcPr>
            <w:tcW w:w="867" w:type="dxa"/>
            <w:tcBorders>
              <w:top w:val="single" w:sz="4" w:space="0" w:color="000000"/>
              <w:left w:val="single" w:sz="4" w:space="0" w:color="000000"/>
              <w:bottom w:val="single" w:sz="4" w:space="0" w:color="000000"/>
            </w:tcBorders>
            <w:shd w:val="clear" w:color="auto" w:fill="auto"/>
          </w:tcPr>
          <w:p w:rsidR="00805B5F" w:rsidRDefault="00805B5F" w:rsidP="00805B5F">
            <w:pPr>
              <w:rPr>
                <w:b/>
                <w:bCs/>
                <w:kern w:val="1"/>
              </w:rPr>
            </w:pPr>
            <w:r>
              <w:t>8571,6</w:t>
            </w:r>
          </w:p>
        </w:tc>
        <w:tc>
          <w:tcPr>
            <w:tcW w:w="816" w:type="dxa"/>
            <w:tcBorders>
              <w:top w:val="single" w:sz="4" w:space="0" w:color="000000"/>
              <w:left w:val="single" w:sz="4" w:space="0" w:color="000000"/>
              <w:bottom w:val="single" w:sz="4" w:space="0" w:color="000000"/>
            </w:tcBorders>
            <w:shd w:val="clear" w:color="auto" w:fill="auto"/>
          </w:tcPr>
          <w:p w:rsidR="00805B5F" w:rsidRPr="006570B7" w:rsidRDefault="00805B5F" w:rsidP="00805B5F">
            <w:pPr>
              <w:autoSpaceDE w:val="0"/>
              <w:jc w:val="center"/>
            </w:pPr>
            <w:r w:rsidRPr="006570B7">
              <w:rPr>
                <w:kern w:val="1"/>
              </w:rPr>
              <w:t>9752,4</w:t>
            </w:r>
          </w:p>
        </w:tc>
        <w:tc>
          <w:tcPr>
            <w:tcW w:w="816" w:type="dxa"/>
            <w:tcBorders>
              <w:top w:val="single" w:sz="4" w:space="0" w:color="000000"/>
              <w:left w:val="single" w:sz="4" w:space="0" w:color="000000"/>
              <w:bottom w:val="single" w:sz="4" w:space="0" w:color="000000"/>
            </w:tcBorders>
            <w:shd w:val="clear" w:color="auto" w:fill="auto"/>
          </w:tcPr>
          <w:p w:rsidR="00805B5F" w:rsidRPr="002B3F7D" w:rsidRDefault="00805B5F" w:rsidP="00805B5F">
            <w:pPr>
              <w:rPr>
                <w:bCs/>
                <w:sz w:val="18"/>
                <w:szCs w:val="18"/>
              </w:rPr>
            </w:pPr>
            <w:r w:rsidRPr="002B3F7D">
              <w:rPr>
                <w:bCs/>
                <w:sz w:val="18"/>
                <w:szCs w:val="18"/>
              </w:rPr>
              <w:t>10117,2</w:t>
            </w:r>
          </w:p>
        </w:tc>
        <w:tc>
          <w:tcPr>
            <w:tcW w:w="834" w:type="dxa"/>
            <w:tcBorders>
              <w:top w:val="single" w:sz="4" w:space="0" w:color="000000"/>
              <w:left w:val="single" w:sz="4" w:space="0" w:color="000000"/>
              <w:bottom w:val="single" w:sz="4" w:space="0" w:color="000000"/>
            </w:tcBorders>
            <w:shd w:val="clear" w:color="auto" w:fill="auto"/>
          </w:tcPr>
          <w:p w:rsidR="00805B5F" w:rsidRPr="00BC7FF3" w:rsidRDefault="00805B5F" w:rsidP="00805B5F">
            <w:pPr>
              <w:rPr>
                <w:bCs/>
                <w:sz w:val="18"/>
                <w:szCs w:val="18"/>
              </w:rPr>
            </w:pPr>
            <w:r w:rsidRPr="00BC7FF3">
              <w:rPr>
                <w:bCs/>
                <w:sz w:val="18"/>
                <w:szCs w:val="18"/>
              </w:rPr>
              <w:t>11186,4</w:t>
            </w:r>
          </w:p>
        </w:tc>
        <w:tc>
          <w:tcPr>
            <w:tcW w:w="834" w:type="dxa"/>
            <w:tcBorders>
              <w:top w:val="single" w:sz="4" w:space="0" w:color="000000"/>
              <w:left w:val="single" w:sz="4" w:space="0" w:color="000000"/>
              <w:bottom w:val="single" w:sz="4" w:space="0" w:color="000000"/>
            </w:tcBorders>
            <w:shd w:val="clear" w:color="auto" w:fill="auto"/>
          </w:tcPr>
          <w:p w:rsidR="00805B5F" w:rsidRPr="00E836EC" w:rsidRDefault="00805B5F" w:rsidP="00805B5F">
            <w:pPr>
              <w:rPr>
                <w:b/>
                <w:bCs/>
                <w:sz w:val="18"/>
                <w:szCs w:val="18"/>
              </w:rPr>
            </w:pPr>
            <w:r>
              <w:rPr>
                <w:b/>
                <w:bCs/>
                <w:sz w:val="18"/>
                <w:szCs w:val="18"/>
              </w:rPr>
              <w:t>14164,9</w:t>
            </w:r>
          </w:p>
        </w:tc>
        <w:tc>
          <w:tcPr>
            <w:tcW w:w="834" w:type="dxa"/>
            <w:gridSpan w:val="2"/>
            <w:tcBorders>
              <w:top w:val="single" w:sz="4" w:space="0" w:color="000000"/>
              <w:left w:val="single" w:sz="4" w:space="0" w:color="000000"/>
              <w:bottom w:val="single" w:sz="4" w:space="0" w:color="000000"/>
            </w:tcBorders>
            <w:shd w:val="clear" w:color="auto" w:fill="auto"/>
          </w:tcPr>
          <w:p w:rsidR="00805B5F" w:rsidRPr="00E836EC" w:rsidRDefault="00805B5F" w:rsidP="00805B5F">
            <w:pPr>
              <w:rPr>
                <w:b/>
              </w:rPr>
            </w:pPr>
            <w:r>
              <w:rPr>
                <w:b/>
              </w:rPr>
              <w:t>16458,2</w:t>
            </w:r>
          </w:p>
        </w:tc>
        <w:tc>
          <w:tcPr>
            <w:tcW w:w="837" w:type="dxa"/>
            <w:tcBorders>
              <w:top w:val="single" w:sz="4" w:space="0" w:color="000000"/>
              <w:left w:val="single" w:sz="4" w:space="0" w:color="000000"/>
              <w:bottom w:val="single" w:sz="4" w:space="0" w:color="000000"/>
            </w:tcBorders>
            <w:shd w:val="clear" w:color="auto" w:fill="auto"/>
          </w:tcPr>
          <w:p w:rsidR="00805B5F" w:rsidRPr="00BC7FF3" w:rsidRDefault="00805B5F" w:rsidP="00805B5F">
            <w:pPr>
              <w:rPr>
                <w:b/>
              </w:rPr>
            </w:pPr>
            <w:r>
              <w:rPr>
                <w:b/>
              </w:rPr>
              <w:t>16959,8</w:t>
            </w:r>
          </w:p>
        </w:tc>
        <w:tc>
          <w:tcPr>
            <w:tcW w:w="834"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rPr>
            </w:pPr>
            <w:r w:rsidRPr="00805B5F">
              <w:rPr>
                <w:b/>
              </w:rPr>
              <w:t>17478</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r>
              <w:t>7919,9</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r>
              <w:t>7919,9</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r>
              <w:t>7919,9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r>
              <w:t>7919,9</w:t>
            </w:r>
          </w:p>
        </w:tc>
      </w:tr>
      <w:tr w:rsidR="00805B5F" w:rsidTr="00961EB3">
        <w:tc>
          <w:tcPr>
            <w:tcW w:w="2159" w:type="dxa"/>
            <w:vMerge/>
            <w:tcBorders>
              <w:top w:val="single" w:sz="4" w:space="0" w:color="000000"/>
              <w:left w:val="single" w:sz="4" w:space="0" w:color="000000"/>
              <w:bottom w:val="single" w:sz="4" w:space="0" w:color="000000"/>
            </w:tcBorders>
            <w:shd w:val="clear" w:color="auto" w:fill="auto"/>
          </w:tcPr>
          <w:p w:rsidR="00805B5F" w:rsidRDefault="00805B5F" w:rsidP="00805B5F">
            <w:pPr>
              <w:snapToGrid w:val="0"/>
              <w:rPr>
                <w:kern w:val="1"/>
                <w:sz w:val="22"/>
                <w:szCs w:val="22"/>
              </w:rPr>
            </w:pPr>
          </w:p>
        </w:tc>
        <w:tc>
          <w:tcPr>
            <w:tcW w:w="1874" w:type="dxa"/>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b/>
                <w:bCs/>
                <w:kern w:val="1"/>
              </w:rPr>
            </w:pPr>
            <w:r>
              <w:rPr>
                <w:kern w:val="1"/>
                <w:sz w:val="22"/>
                <w:szCs w:val="22"/>
              </w:rPr>
              <w:t>Бюджет Зерноградского городского поселения Зерноградского района</w:t>
            </w:r>
          </w:p>
        </w:tc>
        <w:tc>
          <w:tcPr>
            <w:tcW w:w="1064" w:type="dxa"/>
            <w:tcBorders>
              <w:top w:val="single" w:sz="4" w:space="0" w:color="000000"/>
              <w:left w:val="single" w:sz="4" w:space="0" w:color="000000"/>
              <w:bottom w:val="single" w:sz="4" w:space="0" w:color="000000"/>
            </w:tcBorders>
            <w:shd w:val="clear" w:color="auto" w:fill="auto"/>
          </w:tcPr>
          <w:p w:rsidR="00805B5F" w:rsidRPr="002A4580" w:rsidRDefault="00805B5F" w:rsidP="00805B5F">
            <w:pPr>
              <w:autoSpaceDE w:val="0"/>
              <w:rPr>
                <w:b/>
              </w:rPr>
            </w:pPr>
            <w:r>
              <w:rPr>
                <w:b/>
              </w:rPr>
              <w:t>136368,1</w:t>
            </w:r>
          </w:p>
        </w:tc>
        <w:tc>
          <w:tcPr>
            <w:tcW w:w="867" w:type="dxa"/>
            <w:tcBorders>
              <w:top w:val="single" w:sz="4" w:space="0" w:color="000000"/>
              <w:left w:val="single" w:sz="4" w:space="0" w:color="000000"/>
              <w:bottom w:val="single" w:sz="4" w:space="0" w:color="000000"/>
            </w:tcBorders>
            <w:shd w:val="clear" w:color="auto" w:fill="auto"/>
          </w:tcPr>
          <w:p w:rsidR="00805B5F" w:rsidRDefault="00805B5F" w:rsidP="00805B5F">
            <w:pPr>
              <w:rPr>
                <w:b/>
                <w:bCs/>
                <w:kern w:val="1"/>
              </w:rPr>
            </w:pPr>
            <w:r>
              <w:t>8571,6</w:t>
            </w:r>
          </w:p>
        </w:tc>
        <w:tc>
          <w:tcPr>
            <w:tcW w:w="816" w:type="dxa"/>
            <w:tcBorders>
              <w:top w:val="single" w:sz="4" w:space="0" w:color="000000"/>
              <w:left w:val="single" w:sz="4" w:space="0" w:color="000000"/>
              <w:bottom w:val="single" w:sz="4" w:space="0" w:color="000000"/>
            </w:tcBorders>
            <w:shd w:val="clear" w:color="auto" w:fill="auto"/>
          </w:tcPr>
          <w:p w:rsidR="00805B5F" w:rsidRPr="006570B7" w:rsidRDefault="00805B5F" w:rsidP="00805B5F">
            <w:pPr>
              <w:autoSpaceDE w:val="0"/>
              <w:jc w:val="center"/>
            </w:pPr>
            <w:r w:rsidRPr="006570B7">
              <w:rPr>
                <w:kern w:val="1"/>
              </w:rPr>
              <w:t>9752,4</w:t>
            </w:r>
          </w:p>
        </w:tc>
        <w:tc>
          <w:tcPr>
            <w:tcW w:w="816" w:type="dxa"/>
            <w:tcBorders>
              <w:top w:val="single" w:sz="4" w:space="0" w:color="000000"/>
              <w:left w:val="single" w:sz="4" w:space="0" w:color="000000"/>
              <w:bottom w:val="single" w:sz="4" w:space="0" w:color="000000"/>
            </w:tcBorders>
            <w:shd w:val="clear" w:color="auto" w:fill="auto"/>
          </w:tcPr>
          <w:p w:rsidR="00805B5F" w:rsidRPr="002B3F7D" w:rsidRDefault="00805B5F" w:rsidP="00805B5F">
            <w:pPr>
              <w:rPr>
                <w:bCs/>
                <w:sz w:val="18"/>
                <w:szCs w:val="18"/>
              </w:rPr>
            </w:pPr>
            <w:r w:rsidRPr="002B3F7D">
              <w:rPr>
                <w:bCs/>
                <w:sz w:val="18"/>
                <w:szCs w:val="18"/>
              </w:rPr>
              <w:t>10117,2</w:t>
            </w:r>
          </w:p>
        </w:tc>
        <w:tc>
          <w:tcPr>
            <w:tcW w:w="834" w:type="dxa"/>
            <w:tcBorders>
              <w:top w:val="single" w:sz="4" w:space="0" w:color="000000"/>
              <w:left w:val="single" w:sz="4" w:space="0" w:color="000000"/>
              <w:bottom w:val="single" w:sz="4" w:space="0" w:color="000000"/>
            </w:tcBorders>
            <w:shd w:val="clear" w:color="auto" w:fill="auto"/>
          </w:tcPr>
          <w:p w:rsidR="00805B5F" w:rsidRPr="00BC7FF3" w:rsidRDefault="00805B5F" w:rsidP="00805B5F">
            <w:pPr>
              <w:rPr>
                <w:bCs/>
                <w:sz w:val="18"/>
                <w:szCs w:val="18"/>
              </w:rPr>
            </w:pPr>
            <w:r w:rsidRPr="00BC7FF3">
              <w:rPr>
                <w:bCs/>
                <w:sz w:val="18"/>
                <w:szCs w:val="18"/>
              </w:rPr>
              <w:t>11186,4</w:t>
            </w:r>
          </w:p>
        </w:tc>
        <w:tc>
          <w:tcPr>
            <w:tcW w:w="834" w:type="dxa"/>
            <w:tcBorders>
              <w:top w:val="single" w:sz="4" w:space="0" w:color="000000"/>
              <w:left w:val="single" w:sz="4" w:space="0" w:color="000000"/>
              <w:bottom w:val="single" w:sz="4" w:space="0" w:color="000000"/>
            </w:tcBorders>
            <w:shd w:val="clear" w:color="auto" w:fill="auto"/>
          </w:tcPr>
          <w:p w:rsidR="00805B5F" w:rsidRPr="00E836EC" w:rsidRDefault="00805B5F" w:rsidP="00805B5F">
            <w:pPr>
              <w:rPr>
                <w:b/>
                <w:bCs/>
                <w:sz w:val="18"/>
                <w:szCs w:val="18"/>
              </w:rPr>
            </w:pPr>
            <w:r>
              <w:rPr>
                <w:b/>
                <w:bCs/>
                <w:sz w:val="18"/>
                <w:szCs w:val="18"/>
              </w:rPr>
              <w:t>14164,9</w:t>
            </w:r>
          </w:p>
        </w:tc>
        <w:tc>
          <w:tcPr>
            <w:tcW w:w="834" w:type="dxa"/>
            <w:gridSpan w:val="2"/>
            <w:tcBorders>
              <w:top w:val="single" w:sz="4" w:space="0" w:color="000000"/>
              <w:left w:val="single" w:sz="4" w:space="0" w:color="000000"/>
              <w:bottom w:val="single" w:sz="4" w:space="0" w:color="000000"/>
            </w:tcBorders>
            <w:shd w:val="clear" w:color="auto" w:fill="auto"/>
          </w:tcPr>
          <w:p w:rsidR="00805B5F" w:rsidRPr="00E836EC" w:rsidRDefault="00805B5F" w:rsidP="00805B5F">
            <w:pPr>
              <w:rPr>
                <w:b/>
              </w:rPr>
            </w:pPr>
            <w:r>
              <w:rPr>
                <w:b/>
              </w:rPr>
              <w:t>16458,2</w:t>
            </w:r>
          </w:p>
        </w:tc>
        <w:tc>
          <w:tcPr>
            <w:tcW w:w="837" w:type="dxa"/>
            <w:tcBorders>
              <w:top w:val="single" w:sz="4" w:space="0" w:color="000000"/>
              <w:left w:val="single" w:sz="4" w:space="0" w:color="000000"/>
              <w:bottom w:val="single" w:sz="4" w:space="0" w:color="000000"/>
            </w:tcBorders>
            <w:shd w:val="clear" w:color="auto" w:fill="auto"/>
          </w:tcPr>
          <w:p w:rsidR="00805B5F" w:rsidRPr="00BC7FF3" w:rsidRDefault="00805B5F" w:rsidP="00805B5F">
            <w:pPr>
              <w:rPr>
                <w:b/>
              </w:rPr>
            </w:pPr>
            <w:r>
              <w:rPr>
                <w:b/>
              </w:rPr>
              <w:t>16959,8</w:t>
            </w:r>
          </w:p>
        </w:tc>
        <w:tc>
          <w:tcPr>
            <w:tcW w:w="834"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rPr>
            </w:pPr>
            <w:r w:rsidRPr="00805B5F">
              <w:rPr>
                <w:b/>
              </w:rPr>
              <w:t>17478</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r>
              <w:t>7919,9</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r>
              <w:t>7919,9</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r>
              <w:t>7919,9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r>
              <w:t>7919,9</w:t>
            </w:r>
          </w:p>
        </w:tc>
      </w:tr>
      <w:tr w:rsidR="00147D0C" w:rsidTr="00961EB3">
        <w:tc>
          <w:tcPr>
            <w:tcW w:w="2159" w:type="dxa"/>
            <w:vMerge w:val="restart"/>
            <w:tcBorders>
              <w:top w:val="single" w:sz="4" w:space="0" w:color="000000"/>
              <w:left w:val="single" w:sz="4" w:space="0" w:color="000000"/>
              <w:bottom w:val="single" w:sz="4" w:space="0" w:color="000000"/>
            </w:tcBorders>
            <w:shd w:val="clear" w:color="auto" w:fill="auto"/>
          </w:tcPr>
          <w:p w:rsidR="00147D0C" w:rsidRDefault="00147D0C" w:rsidP="00961EB3">
            <w:pPr>
              <w:rPr>
                <w:kern w:val="1"/>
                <w:sz w:val="22"/>
                <w:szCs w:val="22"/>
              </w:rPr>
            </w:pPr>
            <w:r>
              <w:rPr>
                <w:kern w:val="1"/>
                <w:sz w:val="22"/>
                <w:szCs w:val="22"/>
              </w:rPr>
              <w:t>Подпрограмма 1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w:t>
            </w:r>
          </w:p>
        </w:tc>
        <w:tc>
          <w:tcPr>
            <w:tcW w:w="1874" w:type="dxa"/>
            <w:tcBorders>
              <w:top w:val="single" w:sz="4" w:space="0" w:color="000000"/>
              <w:left w:val="single" w:sz="4" w:space="0" w:color="000000"/>
              <w:bottom w:val="single" w:sz="4" w:space="0" w:color="000000"/>
            </w:tcBorders>
            <w:shd w:val="clear" w:color="auto" w:fill="auto"/>
          </w:tcPr>
          <w:p w:rsidR="00147D0C" w:rsidRDefault="00147D0C" w:rsidP="00961EB3">
            <w:pPr>
              <w:rPr>
                <w:kern w:val="1"/>
              </w:rPr>
            </w:pPr>
            <w:r>
              <w:rPr>
                <w:kern w:val="1"/>
                <w:sz w:val="22"/>
                <w:szCs w:val="22"/>
              </w:rPr>
              <w:t>всего</w:t>
            </w:r>
          </w:p>
        </w:tc>
        <w:tc>
          <w:tcPr>
            <w:tcW w:w="1064" w:type="dxa"/>
            <w:tcBorders>
              <w:top w:val="single" w:sz="4" w:space="0" w:color="000000"/>
              <w:left w:val="single" w:sz="4" w:space="0" w:color="000000"/>
              <w:bottom w:val="single" w:sz="4" w:space="0" w:color="000000"/>
            </w:tcBorders>
            <w:shd w:val="clear" w:color="auto" w:fill="auto"/>
          </w:tcPr>
          <w:p w:rsidR="00147D0C" w:rsidRPr="005D684D" w:rsidRDefault="00805B5F" w:rsidP="00961EB3">
            <w:pPr>
              <w:autoSpaceDE w:val="0"/>
              <w:rPr>
                <w:b/>
                <w:kern w:val="1"/>
              </w:rPr>
            </w:pPr>
            <w:r>
              <w:rPr>
                <w:b/>
                <w:kern w:val="1"/>
              </w:rPr>
              <w:t>1963,9</w:t>
            </w:r>
          </w:p>
        </w:tc>
        <w:tc>
          <w:tcPr>
            <w:tcW w:w="867"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rPr>
                <w:kern w:val="1"/>
              </w:rPr>
              <w:t>147,6</w:t>
            </w:r>
          </w:p>
        </w:tc>
        <w:tc>
          <w:tcPr>
            <w:tcW w:w="816"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t>151,5</w:t>
            </w:r>
          </w:p>
        </w:tc>
        <w:tc>
          <w:tcPr>
            <w:tcW w:w="816" w:type="dxa"/>
            <w:tcBorders>
              <w:top w:val="single" w:sz="4" w:space="0" w:color="000000"/>
              <w:left w:val="single" w:sz="4" w:space="0" w:color="000000"/>
              <w:bottom w:val="single" w:sz="4" w:space="0" w:color="000000"/>
            </w:tcBorders>
            <w:shd w:val="clear" w:color="auto" w:fill="auto"/>
          </w:tcPr>
          <w:p w:rsidR="00147D0C" w:rsidRPr="0018557D" w:rsidRDefault="00147D0C" w:rsidP="00961EB3">
            <w:pPr>
              <w:jc w:val="center"/>
              <w:rPr>
                <w:bCs/>
              </w:rPr>
            </w:pPr>
            <w:r w:rsidRPr="0018557D">
              <w:rPr>
                <w:bCs/>
              </w:rPr>
              <w:t>160,1</w:t>
            </w:r>
          </w:p>
        </w:tc>
        <w:tc>
          <w:tcPr>
            <w:tcW w:w="834" w:type="dxa"/>
            <w:tcBorders>
              <w:top w:val="single" w:sz="4" w:space="0" w:color="000000"/>
              <w:left w:val="single" w:sz="4" w:space="0" w:color="000000"/>
              <w:bottom w:val="single" w:sz="4" w:space="0" w:color="000000"/>
            </w:tcBorders>
            <w:shd w:val="clear" w:color="auto" w:fill="auto"/>
          </w:tcPr>
          <w:p w:rsidR="00147D0C" w:rsidRPr="00347248" w:rsidRDefault="00147D0C" w:rsidP="00961EB3">
            <w:pPr>
              <w:jc w:val="center"/>
              <w:rPr>
                <w:bCs/>
              </w:rPr>
            </w:pPr>
            <w:r w:rsidRPr="00347248">
              <w:rPr>
                <w:bCs/>
              </w:rPr>
              <w:t>111,3</w:t>
            </w:r>
          </w:p>
        </w:tc>
        <w:tc>
          <w:tcPr>
            <w:tcW w:w="834" w:type="dxa"/>
            <w:tcBorders>
              <w:top w:val="single" w:sz="4" w:space="0" w:color="000000"/>
              <w:left w:val="single" w:sz="4" w:space="0" w:color="000000"/>
              <w:bottom w:val="single" w:sz="4" w:space="0" w:color="000000"/>
            </w:tcBorders>
            <w:shd w:val="clear" w:color="auto" w:fill="auto"/>
          </w:tcPr>
          <w:p w:rsidR="00147D0C" w:rsidRPr="00805B5F" w:rsidRDefault="00805B5F" w:rsidP="00961EB3">
            <w:pPr>
              <w:jc w:val="center"/>
              <w:rPr>
                <w:b/>
                <w:bCs/>
              </w:rPr>
            </w:pPr>
            <w:r>
              <w:rPr>
                <w:b/>
                <w:bCs/>
              </w:rPr>
              <w:t>90,9</w:t>
            </w:r>
          </w:p>
        </w:tc>
        <w:tc>
          <w:tcPr>
            <w:tcW w:w="834" w:type="dxa"/>
            <w:gridSpan w:val="2"/>
            <w:tcBorders>
              <w:top w:val="single" w:sz="4" w:space="0" w:color="000000"/>
              <w:left w:val="single" w:sz="4" w:space="0" w:color="000000"/>
              <w:bottom w:val="single" w:sz="4" w:space="0" w:color="000000"/>
            </w:tcBorders>
            <w:shd w:val="clear" w:color="auto" w:fill="auto"/>
          </w:tcPr>
          <w:p w:rsidR="00147D0C" w:rsidRPr="00805B5F" w:rsidRDefault="00805B5F" w:rsidP="00961EB3">
            <w:pPr>
              <w:jc w:val="center"/>
              <w:rPr>
                <w:b/>
              </w:rPr>
            </w:pPr>
            <w:r>
              <w:rPr>
                <w:b/>
              </w:rPr>
              <w:t>202,5</w:t>
            </w:r>
          </w:p>
        </w:tc>
        <w:tc>
          <w:tcPr>
            <w:tcW w:w="837" w:type="dxa"/>
            <w:tcBorders>
              <w:top w:val="single" w:sz="4" w:space="0" w:color="000000"/>
              <w:left w:val="single" w:sz="4" w:space="0" w:color="000000"/>
              <w:bottom w:val="single" w:sz="4" w:space="0" w:color="000000"/>
            </w:tcBorders>
            <w:shd w:val="clear" w:color="auto" w:fill="auto"/>
          </w:tcPr>
          <w:p w:rsidR="00147D0C" w:rsidRPr="00805B5F" w:rsidRDefault="00805B5F" w:rsidP="00961EB3">
            <w:pPr>
              <w:jc w:val="center"/>
              <w:rPr>
                <w:b/>
              </w:rPr>
            </w:pPr>
            <w:r>
              <w:rPr>
                <w:b/>
              </w:rPr>
              <w:t>250,0</w:t>
            </w:r>
          </w:p>
        </w:tc>
        <w:tc>
          <w:tcPr>
            <w:tcW w:w="834" w:type="dxa"/>
            <w:tcBorders>
              <w:top w:val="single" w:sz="4" w:space="0" w:color="000000"/>
              <w:left w:val="single" w:sz="4" w:space="0" w:color="000000"/>
              <w:bottom w:val="single" w:sz="4" w:space="0" w:color="000000"/>
            </w:tcBorders>
            <w:shd w:val="clear" w:color="auto" w:fill="auto"/>
          </w:tcPr>
          <w:p w:rsidR="00147D0C" w:rsidRPr="00805B5F" w:rsidRDefault="00805B5F" w:rsidP="00961EB3">
            <w:pPr>
              <w:jc w:val="center"/>
              <w:rPr>
                <w:b/>
              </w:rPr>
            </w:pPr>
            <w:r>
              <w:rPr>
                <w:b/>
              </w:rPr>
              <w:t>250,0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t>150,0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t>150,0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t>150,0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147D0C" w:rsidRDefault="00147D0C" w:rsidP="00961EB3">
            <w:pPr>
              <w:jc w:val="center"/>
            </w:pPr>
            <w:r>
              <w:t>150,0</w:t>
            </w:r>
          </w:p>
        </w:tc>
      </w:tr>
      <w:tr w:rsidR="00147D0C" w:rsidTr="00961EB3">
        <w:tc>
          <w:tcPr>
            <w:tcW w:w="2159" w:type="dxa"/>
            <w:vMerge/>
            <w:tcBorders>
              <w:top w:val="single" w:sz="4" w:space="0" w:color="000000"/>
              <w:left w:val="single" w:sz="4" w:space="0" w:color="000000"/>
              <w:bottom w:val="single" w:sz="4" w:space="0" w:color="000000"/>
            </w:tcBorders>
            <w:shd w:val="clear" w:color="auto" w:fill="auto"/>
          </w:tcPr>
          <w:p w:rsidR="00147D0C" w:rsidRDefault="00147D0C" w:rsidP="00961EB3">
            <w:pPr>
              <w:snapToGrid w:val="0"/>
              <w:rPr>
                <w:kern w:val="1"/>
                <w:sz w:val="22"/>
                <w:szCs w:val="22"/>
              </w:rPr>
            </w:pPr>
          </w:p>
        </w:tc>
        <w:tc>
          <w:tcPr>
            <w:tcW w:w="1874" w:type="dxa"/>
            <w:tcBorders>
              <w:top w:val="single" w:sz="4" w:space="0" w:color="000000"/>
              <w:left w:val="single" w:sz="4" w:space="0" w:color="000000"/>
              <w:bottom w:val="single" w:sz="4" w:space="0" w:color="000000"/>
            </w:tcBorders>
            <w:shd w:val="clear" w:color="auto" w:fill="auto"/>
          </w:tcPr>
          <w:p w:rsidR="00147D0C" w:rsidRDefault="00147D0C" w:rsidP="00961EB3">
            <w:pPr>
              <w:autoSpaceDE w:val="0"/>
              <w:rPr>
                <w:kern w:val="1"/>
              </w:rPr>
            </w:pPr>
            <w:r>
              <w:rPr>
                <w:kern w:val="1"/>
                <w:sz w:val="22"/>
                <w:szCs w:val="22"/>
              </w:rPr>
              <w:t>Бюджет Зерноградского городского поселения Зерноградского района</w:t>
            </w:r>
          </w:p>
        </w:tc>
        <w:tc>
          <w:tcPr>
            <w:tcW w:w="1064" w:type="dxa"/>
            <w:tcBorders>
              <w:top w:val="single" w:sz="4" w:space="0" w:color="000000"/>
              <w:left w:val="single" w:sz="4" w:space="0" w:color="000000"/>
              <w:bottom w:val="single" w:sz="4" w:space="0" w:color="000000"/>
            </w:tcBorders>
            <w:shd w:val="clear" w:color="auto" w:fill="auto"/>
          </w:tcPr>
          <w:p w:rsidR="00147D0C" w:rsidRPr="005D684D" w:rsidRDefault="00805B5F" w:rsidP="00961EB3">
            <w:pPr>
              <w:autoSpaceDE w:val="0"/>
              <w:rPr>
                <w:b/>
                <w:kern w:val="1"/>
              </w:rPr>
            </w:pPr>
            <w:r>
              <w:rPr>
                <w:b/>
                <w:kern w:val="1"/>
              </w:rPr>
              <w:t>1963,9</w:t>
            </w:r>
          </w:p>
        </w:tc>
        <w:tc>
          <w:tcPr>
            <w:tcW w:w="867"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rPr>
                <w:kern w:val="1"/>
              </w:rPr>
              <w:t>147,6</w:t>
            </w:r>
          </w:p>
        </w:tc>
        <w:tc>
          <w:tcPr>
            <w:tcW w:w="816"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t>151,5</w:t>
            </w:r>
          </w:p>
        </w:tc>
        <w:tc>
          <w:tcPr>
            <w:tcW w:w="816" w:type="dxa"/>
            <w:tcBorders>
              <w:top w:val="single" w:sz="4" w:space="0" w:color="000000"/>
              <w:left w:val="single" w:sz="4" w:space="0" w:color="000000"/>
              <w:bottom w:val="single" w:sz="4" w:space="0" w:color="000000"/>
            </w:tcBorders>
            <w:shd w:val="clear" w:color="auto" w:fill="auto"/>
          </w:tcPr>
          <w:p w:rsidR="00147D0C" w:rsidRPr="0018557D" w:rsidRDefault="00147D0C" w:rsidP="00961EB3">
            <w:pPr>
              <w:jc w:val="center"/>
              <w:rPr>
                <w:bCs/>
              </w:rPr>
            </w:pPr>
            <w:r w:rsidRPr="0018557D">
              <w:rPr>
                <w:bCs/>
              </w:rPr>
              <w:t>160,1</w:t>
            </w:r>
          </w:p>
        </w:tc>
        <w:tc>
          <w:tcPr>
            <w:tcW w:w="834" w:type="dxa"/>
            <w:tcBorders>
              <w:top w:val="single" w:sz="4" w:space="0" w:color="000000"/>
              <w:left w:val="single" w:sz="4" w:space="0" w:color="000000"/>
              <w:bottom w:val="single" w:sz="4" w:space="0" w:color="000000"/>
            </w:tcBorders>
            <w:shd w:val="clear" w:color="auto" w:fill="auto"/>
          </w:tcPr>
          <w:p w:rsidR="00147D0C" w:rsidRPr="00347248" w:rsidRDefault="00147D0C" w:rsidP="00961EB3">
            <w:pPr>
              <w:jc w:val="center"/>
              <w:rPr>
                <w:bCs/>
              </w:rPr>
            </w:pPr>
            <w:r w:rsidRPr="00347248">
              <w:rPr>
                <w:bCs/>
              </w:rPr>
              <w:t>111,3</w:t>
            </w:r>
          </w:p>
        </w:tc>
        <w:tc>
          <w:tcPr>
            <w:tcW w:w="834" w:type="dxa"/>
            <w:tcBorders>
              <w:top w:val="single" w:sz="4" w:space="0" w:color="000000"/>
              <w:left w:val="single" w:sz="4" w:space="0" w:color="000000"/>
              <w:bottom w:val="single" w:sz="4" w:space="0" w:color="000000"/>
            </w:tcBorders>
            <w:shd w:val="clear" w:color="auto" w:fill="auto"/>
          </w:tcPr>
          <w:p w:rsidR="00147D0C" w:rsidRPr="00805B5F" w:rsidRDefault="00805B5F" w:rsidP="00961EB3">
            <w:pPr>
              <w:jc w:val="center"/>
              <w:rPr>
                <w:b/>
                <w:bCs/>
              </w:rPr>
            </w:pPr>
            <w:r>
              <w:rPr>
                <w:b/>
                <w:bCs/>
              </w:rPr>
              <w:t>90,9</w:t>
            </w:r>
          </w:p>
        </w:tc>
        <w:tc>
          <w:tcPr>
            <w:tcW w:w="834" w:type="dxa"/>
            <w:gridSpan w:val="2"/>
            <w:tcBorders>
              <w:top w:val="single" w:sz="4" w:space="0" w:color="000000"/>
              <w:left w:val="single" w:sz="4" w:space="0" w:color="000000"/>
              <w:bottom w:val="single" w:sz="4" w:space="0" w:color="000000"/>
            </w:tcBorders>
            <w:shd w:val="clear" w:color="auto" w:fill="auto"/>
          </w:tcPr>
          <w:p w:rsidR="00147D0C" w:rsidRPr="00805B5F" w:rsidRDefault="00805B5F" w:rsidP="00961EB3">
            <w:pPr>
              <w:jc w:val="center"/>
              <w:rPr>
                <w:b/>
              </w:rPr>
            </w:pPr>
            <w:r>
              <w:rPr>
                <w:b/>
              </w:rPr>
              <w:t>202,5</w:t>
            </w:r>
          </w:p>
        </w:tc>
        <w:tc>
          <w:tcPr>
            <w:tcW w:w="837" w:type="dxa"/>
            <w:tcBorders>
              <w:top w:val="single" w:sz="4" w:space="0" w:color="000000"/>
              <w:left w:val="single" w:sz="4" w:space="0" w:color="000000"/>
              <w:bottom w:val="single" w:sz="4" w:space="0" w:color="000000"/>
            </w:tcBorders>
            <w:shd w:val="clear" w:color="auto" w:fill="auto"/>
          </w:tcPr>
          <w:p w:rsidR="00147D0C" w:rsidRPr="00805B5F" w:rsidRDefault="00805B5F" w:rsidP="00961EB3">
            <w:pPr>
              <w:jc w:val="center"/>
              <w:rPr>
                <w:b/>
              </w:rPr>
            </w:pPr>
            <w:r>
              <w:rPr>
                <w:b/>
              </w:rPr>
              <w:t>250,0</w:t>
            </w:r>
          </w:p>
        </w:tc>
        <w:tc>
          <w:tcPr>
            <w:tcW w:w="834" w:type="dxa"/>
            <w:tcBorders>
              <w:top w:val="single" w:sz="4" w:space="0" w:color="000000"/>
              <w:left w:val="single" w:sz="4" w:space="0" w:color="000000"/>
              <w:bottom w:val="single" w:sz="4" w:space="0" w:color="000000"/>
            </w:tcBorders>
            <w:shd w:val="clear" w:color="auto" w:fill="auto"/>
          </w:tcPr>
          <w:p w:rsidR="00147D0C" w:rsidRPr="00805B5F" w:rsidRDefault="00805B5F" w:rsidP="00961EB3">
            <w:pPr>
              <w:jc w:val="center"/>
              <w:rPr>
                <w:b/>
              </w:rPr>
            </w:pPr>
            <w:r>
              <w:rPr>
                <w:b/>
              </w:rPr>
              <w:t>250,0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t>150,0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t>150,0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pPr>
            <w:r>
              <w:t>150,0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147D0C" w:rsidRDefault="00147D0C" w:rsidP="00961EB3">
            <w:pPr>
              <w:jc w:val="center"/>
            </w:pPr>
            <w:r>
              <w:t>150,0</w:t>
            </w:r>
          </w:p>
        </w:tc>
      </w:tr>
      <w:tr w:rsidR="00147D0C" w:rsidTr="00961EB3">
        <w:tc>
          <w:tcPr>
            <w:tcW w:w="2159" w:type="dxa"/>
            <w:vMerge w:val="restart"/>
            <w:tcBorders>
              <w:top w:val="single" w:sz="4" w:space="0" w:color="000000"/>
              <w:left w:val="single" w:sz="4" w:space="0" w:color="000000"/>
              <w:bottom w:val="single" w:sz="4" w:space="0" w:color="000000"/>
            </w:tcBorders>
            <w:shd w:val="clear" w:color="auto" w:fill="auto"/>
          </w:tcPr>
          <w:p w:rsidR="00147D0C" w:rsidRDefault="00147D0C" w:rsidP="00961EB3">
            <w:pPr>
              <w:rPr>
                <w:kern w:val="1"/>
                <w:sz w:val="22"/>
                <w:szCs w:val="22"/>
              </w:rPr>
            </w:pPr>
            <w:r>
              <w:rPr>
                <w:kern w:val="1"/>
                <w:sz w:val="22"/>
                <w:szCs w:val="22"/>
              </w:rPr>
              <w:t xml:space="preserve">Подпрограмма 2 </w:t>
            </w:r>
            <w:r>
              <w:rPr>
                <w:kern w:val="1"/>
                <w:sz w:val="22"/>
                <w:szCs w:val="22"/>
              </w:rPr>
              <w:lastRenderedPageBreak/>
              <w:t>«Реализация муниципальной информационной политики»</w:t>
            </w:r>
          </w:p>
        </w:tc>
        <w:tc>
          <w:tcPr>
            <w:tcW w:w="1874" w:type="dxa"/>
            <w:tcBorders>
              <w:top w:val="single" w:sz="4" w:space="0" w:color="000000"/>
              <w:left w:val="single" w:sz="4" w:space="0" w:color="000000"/>
              <w:bottom w:val="single" w:sz="4" w:space="0" w:color="000000"/>
            </w:tcBorders>
            <w:shd w:val="clear" w:color="auto" w:fill="auto"/>
          </w:tcPr>
          <w:p w:rsidR="00147D0C" w:rsidRDefault="00147D0C" w:rsidP="00961EB3">
            <w:pPr>
              <w:rPr>
                <w:rFonts w:eastAsia="Calibri"/>
                <w:b/>
                <w:bCs/>
                <w:kern w:val="1"/>
              </w:rPr>
            </w:pPr>
            <w:r>
              <w:rPr>
                <w:kern w:val="1"/>
                <w:sz w:val="22"/>
                <w:szCs w:val="22"/>
              </w:rPr>
              <w:lastRenderedPageBreak/>
              <w:t>всего</w:t>
            </w:r>
          </w:p>
        </w:tc>
        <w:tc>
          <w:tcPr>
            <w:tcW w:w="1064" w:type="dxa"/>
            <w:tcBorders>
              <w:top w:val="single" w:sz="4" w:space="0" w:color="000000"/>
              <w:left w:val="single" w:sz="4" w:space="0" w:color="000000"/>
              <w:bottom w:val="single" w:sz="4" w:space="0" w:color="000000"/>
            </w:tcBorders>
            <w:shd w:val="clear" w:color="auto" w:fill="auto"/>
          </w:tcPr>
          <w:p w:rsidR="00147D0C" w:rsidRPr="00140658" w:rsidRDefault="00805B5F" w:rsidP="00961EB3">
            <w:pPr>
              <w:rPr>
                <w:b/>
                <w:bCs/>
                <w:kern w:val="1"/>
              </w:rPr>
            </w:pPr>
            <w:r>
              <w:rPr>
                <w:b/>
                <w:bCs/>
                <w:kern w:val="1"/>
              </w:rPr>
              <w:t>6989,1</w:t>
            </w:r>
          </w:p>
        </w:tc>
        <w:tc>
          <w:tcPr>
            <w:tcW w:w="867" w:type="dxa"/>
            <w:tcBorders>
              <w:top w:val="single" w:sz="4" w:space="0" w:color="000000"/>
              <w:left w:val="single" w:sz="4" w:space="0" w:color="000000"/>
              <w:bottom w:val="single" w:sz="4" w:space="0" w:color="000000"/>
            </w:tcBorders>
            <w:shd w:val="clear" w:color="auto" w:fill="auto"/>
          </w:tcPr>
          <w:p w:rsidR="00147D0C" w:rsidRPr="00140658" w:rsidRDefault="00147D0C" w:rsidP="00961EB3">
            <w:pPr>
              <w:jc w:val="center"/>
              <w:rPr>
                <w:rFonts w:eastAsia="Calibri"/>
                <w:kern w:val="1"/>
              </w:rPr>
            </w:pPr>
            <w:r w:rsidRPr="00140658">
              <w:rPr>
                <w:kern w:val="1"/>
              </w:rPr>
              <w:t>500,0</w:t>
            </w:r>
          </w:p>
        </w:tc>
        <w:tc>
          <w:tcPr>
            <w:tcW w:w="816" w:type="dxa"/>
            <w:tcBorders>
              <w:top w:val="single" w:sz="4" w:space="0" w:color="000000"/>
              <w:left w:val="single" w:sz="4" w:space="0" w:color="000000"/>
              <w:bottom w:val="single" w:sz="4" w:space="0" w:color="000000"/>
            </w:tcBorders>
            <w:shd w:val="clear" w:color="auto" w:fill="auto"/>
          </w:tcPr>
          <w:p w:rsidR="00147D0C" w:rsidRPr="00140658" w:rsidRDefault="00147D0C" w:rsidP="00961EB3">
            <w:pPr>
              <w:autoSpaceDE w:val="0"/>
              <w:jc w:val="center"/>
              <w:rPr>
                <w:b/>
                <w:bCs/>
                <w:kern w:val="1"/>
              </w:rPr>
            </w:pPr>
            <w:r w:rsidRPr="00140658">
              <w:rPr>
                <w:rFonts w:eastAsia="Calibri"/>
                <w:kern w:val="1"/>
              </w:rPr>
              <w:t>228,3</w:t>
            </w:r>
          </w:p>
        </w:tc>
        <w:tc>
          <w:tcPr>
            <w:tcW w:w="816" w:type="dxa"/>
            <w:tcBorders>
              <w:top w:val="single" w:sz="4" w:space="0" w:color="000000"/>
              <w:left w:val="single" w:sz="4" w:space="0" w:color="000000"/>
              <w:bottom w:val="single" w:sz="4" w:space="0" w:color="000000"/>
            </w:tcBorders>
            <w:shd w:val="clear" w:color="auto" w:fill="auto"/>
          </w:tcPr>
          <w:p w:rsidR="00147D0C" w:rsidRPr="0018557D" w:rsidRDefault="00147D0C" w:rsidP="00961EB3">
            <w:pPr>
              <w:rPr>
                <w:bCs/>
                <w:kern w:val="1"/>
              </w:rPr>
            </w:pPr>
            <w:r w:rsidRPr="0018557D">
              <w:rPr>
                <w:bCs/>
                <w:kern w:val="1"/>
              </w:rPr>
              <w:t>527,6</w:t>
            </w:r>
          </w:p>
        </w:tc>
        <w:tc>
          <w:tcPr>
            <w:tcW w:w="834" w:type="dxa"/>
            <w:tcBorders>
              <w:top w:val="single" w:sz="4" w:space="0" w:color="000000"/>
              <w:left w:val="single" w:sz="4" w:space="0" w:color="000000"/>
              <w:bottom w:val="single" w:sz="4" w:space="0" w:color="000000"/>
            </w:tcBorders>
            <w:shd w:val="clear" w:color="auto" w:fill="auto"/>
          </w:tcPr>
          <w:p w:rsidR="00147D0C" w:rsidRPr="00347248" w:rsidRDefault="00147D0C" w:rsidP="00961EB3">
            <w:pPr>
              <w:rPr>
                <w:bCs/>
                <w:kern w:val="1"/>
              </w:rPr>
            </w:pPr>
            <w:r w:rsidRPr="00347248">
              <w:rPr>
                <w:bCs/>
                <w:kern w:val="1"/>
              </w:rPr>
              <w:t>609,8</w:t>
            </w:r>
          </w:p>
        </w:tc>
        <w:tc>
          <w:tcPr>
            <w:tcW w:w="834" w:type="dxa"/>
            <w:tcBorders>
              <w:top w:val="single" w:sz="4" w:space="0" w:color="000000"/>
              <w:left w:val="single" w:sz="4" w:space="0" w:color="000000"/>
              <w:bottom w:val="single" w:sz="4" w:space="0" w:color="000000"/>
            </w:tcBorders>
            <w:shd w:val="clear" w:color="auto" w:fill="auto"/>
          </w:tcPr>
          <w:p w:rsidR="00147D0C" w:rsidRPr="00805B5F" w:rsidRDefault="00805B5F" w:rsidP="00961EB3">
            <w:pPr>
              <w:rPr>
                <w:b/>
                <w:kern w:val="1"/>
              </w:rPr>
            </w:pPr>
            <w:r>
              <w:rPr>
                <w:b/>
                <w:kern w:val="1"/>
              </w:rPr>
              <w:t>794,2</w:t>
            </w:r>
          </w:p>
        </w:tc>
        <w:tc>
          <w:tcPr>
            <w:tcW w:w="834" w:type="dxa"/>
            <w:gridSpan w:val="2"/>
            <w:tcBorders>
              <w:top w:val="single" w:sz="4" w:space="0" w:color="000000"/>
              <w:left w:val="single" w:sz="4" w:space="0" w:color="000000"/>
              <w:bottom w:val="single" w:sz="4" w:space="0" w:color="000000"/>
            </w:tcBorders>
            <w:shd w:val="clear" w:color="auto" w:fill="auto"/>
          </w:tcPr>
          <w:p w:rsidR="00147D0C" w:rsidRPr="00805B5F" w:rsidRDefault="00805B5F" w:rsidP="00961EB3">
            <w:pPr>
              <w:rPr>
                <w:b/>
                <w:kern w:val="1"/>
              </w:rPr>
            </w:pPr>
            <w:r>
              <w:rPr>
                <w:b/>
                <w:kern w:val="1"/>
              </w:rPr>
              <w:t>794,2</w:t>
            </w:r>
          </w:p>
        </w:tc>
        <w:tc>
          <w:tcPr>
            <w:tcW w:w="837" w:type="dxa"/>
            <w:tcBorders>
              <w:top w:val="single" w:sz="4" w:space="0" w:color="000000"/>
              <w:left w:val="single" w:sz="4" w:space="0" w:color="000000"/>
              <w:bottom w:val="single" w:sz="4" w:space="0" w:color="000000"/>
            </w:tcBorders>
            <w:shd w:val="clear" w:color="auto" w:fill="auto"/>
          </w:tcPr>
          <w:p w:rsidR="00147D0C" w:rsidRPr="00805B5F" w:rsidRDefault="00805B5F" w:rsidP="00961EB3">
            <w:pPr>
              <w:rPr>
                <w:b/>
                <w:kern w:val="1"/>
              </w:rPr>
            </w:pPr>
            <w:r>
              <w:rPr>
                <w:b/>
                <w:kern w:val="1"/>
              </w:rPr>
              <w:t>767,5</w:t>
            </w:r>
          </w:p>
        </w:tc>
        <w:tc>
          <w:tcPr>
            <w:tcW w:w="834" w:type="dxa"/>
            <w:tcBorders>
              <w:top w:val="single" w:sz="4" w:space="0" w:color="000000"/>
              <w:left w:val="single" w:sz="4" w:space="0" w:color="000000"/>
              <w:bottom w:val="single" w:sz="4" w:space="0" w:color="000000"/>
            </w:tcBorders>
            <w:shd w:val="clear" w:color="auto" w:fill="auto"/>
          </w:tcPr>
          <w:p w:rsidR="00147D0C" w:rsidRPr="00805B5F" w:rsidRDefault="00805B5F" w:rsidP="00961EB3">
            <w:pPr>
              <w:rPr>
                <w:b/>
                <w:kern w:val="1"/>
              </w:rPr>
            </w:pPr>
            <w:r>
              <w:rPr>
                <w:b/>
                <w:kern w:val="1"/>
              </w:rPr>
              <w:t>767,5</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rPr>
                <w:kern w:val="1"/>
              </w:rPr>
            </w:pPr>
            <w:r>
              <w:rPr>
                <w:kern w:val="1"/>
              </w:rPr>
              <w:t>500,0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rPr>
                <w:kern w:val="1"/>
              </w:rPr>
            </w:pPr>
            <w:r>
              <w:rPr>
                <w:kern w:val="1"/>
              </w:rPr>
              <w:t>500,0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rPr>
                <w:kern w:val="1"/>
              </w:rPr>
            </w:pPr>
            <w:r>
              <w:rPr>
                <w:kern w:val="1"/>
              </w:rPr>
              <w:t>500,0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147D0C" w:rsidRDefault="00147D0C" w:rsidP="00961EB3">
            <w:r>
              <w:rPr>
                <w:kern w:val="1"/>
              </w:rPr>
              <w:t>500,0</w:t>
            </w:r>
          </w:p>
        </w:tc>
      </w:tr>
      <w:tr w:rsidR="00805B5F" w:rsidTr="00961EB3">
        <w:tc>
          <w:tcPr>
            <w:tcW w:w="2159" w:type="dxa"/>
            <w:vMerge/>
            <w:tcBorders>
              <w:top w:val="single" w:sz="4" w:space="0" w:color="000000"/>
              <w:left w:val="single" w:sz="4" w:space="0" w:color="000000"/>
              <w:bottom w:val="single" w:sz="4" w:space="0" w:color="000000"/>
            </w:tcBorders>
            <w:shd w:val="clear" w:color="auto" w:fill="auto"/>
          </w:tcPr>
          <w:p w:rsidR="00805B5F" w:rsidRDefault="00805B5F" w:rsidP="00805B5F">
            <w:pPr>
              <w:snapToGrid w:val="0"/>
              <w:rPr>
                <w:kern w:val="1"/>
                <w:sz w:val="22"/>
                <w:szCs w:val="22"/>
              </w:rPr>
            </w:pPr>
          </w:p>
        </w:tc>
        <w:tc>
          <w:tcPr>
            <w:tcW w:w="1874" w:type="dxa"/>
            <w:tcBorders>
              <w:top w:val="single" w:sz="4" w:space="0" w:color="000000"/>
              <w:left w:val="single" w:sz="4" w:space="0" w:color="000000"/>
              <w:bottom w:val="single" w:sz="4" w:space="0" w:color="000000"/>
            </w:tcBorders>
            <w:shd w:val="clear" w:color="auto" w:fill="auto"/>
          </w:tcPr>
          <w:p w:rsidR="00805B5F" w:rsidRDefault="00805B5F" w:rsidP="00805B5F">
            <w:pPr>
              <w:rPr>
                <w:rFonts w:eastAsia="Calibri"/>
                <w:b/>
                <w:bCs/>
                <w:kern w:val="1"/>
              </w:rPr>
            </w:pPr>
            <w:r>
              <w:rPr>
                <w:kern w:val="1"/>
                <w:sz w:val="22"/>
                <w:szCs w:val="22"/>
              </w:rPr>
              <w:t>Бюджет Зерноградского городского поселения Зерноградского района</w:t>
            </w:r>
          </w:p>
        </w:tc>
        <w:tc>
          <w:tcPr>
            <w:tcW w:w="1064"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rPr>
                <w:b/>
                <w:bCs/>
                <w:kern w:val="1"/>
              </w:rPr>
            </w:pPr>
            <w:r>
              <w:rPr>
                <w:b/>
                <w:bCs/>
                <w:kern w:val="1"/>
              </w:rPr>
              <w:t>6989,1</w:t>
            </w:r>
          </w:p>
        </w:tc>
        <w:tc>
          <w:tcPr>
            <w:tcW w:w="867"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jc w:val="center"/>
              <w:rPr>
                <w:rFonts w:eastAsia="Calibri"/>
                <w:kern w:val="1"/>
              </w:rPr>
            </w:pPr>
            <w:r w:rsidRPr="00140658">
              <w:rPr>
                <w:kern w:val="1"/>
              </w:rPr>
              <w:t>500,0</w:t>
            </w:r>
          </w:p>
        </w:tc>
        <w:tc>
          <w:tcPr>
            <w:tcW w:w="816" w:type="dxa"/>
            <w:tcBorders>
              <w:top w:val="single" w:sz="4" w:space="0" w:color="000000"/>
              <w:left w:val="single" w:sz="4" w:space="0" w:color="000000"/>
              <w:bottom w:val="single" w:sz="4" w:space="0" w:color="000000"/>
            </w:tcBorders>
            <w:shd w:val="clear" w:color="auto" w:fill="auto"/>
          </w:tcPr>
          <w:p w:rsidR="00805B5F" w:rsidRPr="00140658" w:rsidRDefault="00805B5F" w:rsidP="00805B5F">
            <w:pPr>
              <w:autoSpaceDE w:val="0"/>
              <w:jc w:val="center"/>
              <w:rPr>
                <w:b/>
                <w:bCs/>
                <w:kern w:val="1"/>
              </w:rPr>
            </w:pPr>
            <w:r w:rsidRPr="00140658">
              <w:rPr>
                <w:rFonts w:eastAsia="Calibri"/>
                <w:kern w:val="1"/>
              </w:rPr>
              <w:t>228,3</w:t>
            </w:r>
          </w:p>
        </w:tc>
        <w:tc>
          <w:tcPr>
            <w:tcW w:w="816"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rPr>
                <w:bCs/>
                <w:kern w:val="1"/>
              </w:rPr>
            </w:pPr>
            <w:r w:rsidRPr="0018557D">
              <w:rPr>
                <w:bCs/>
                <w:kern w:val="1"/>
              </w:rPr>
              <w:t>527,6</w:t>
            </w:r>
          </w:p>
        </w:tc>
        <w:tc>
          <w:tcPr>
            <w:tcW w:w="834" w:type="dxa"/>
            <w:tcBorders>
              <w:top w:val="single" w:sz="4" w:space="0" w:color="000000"/>
              <w:left w:val="single" w:sz="4" w:space="0" w:color="000000"/>
              <w:bottom w:val="single" w:sz="4" w:space="0" w:color="000000"/>
            </w:tcBorders>
            <w:shd w:val="clear" w:color="auto" w:fill="auto"/>
          </w:tcPr>
          <w:p w:rsidR="00805B5F" w:rsidRPr="00347248" w:rsidRDefault="00805B5F" w:rsidP="00805B5F">
            <w:pPr>
              <w:rPr>
                <w:bCs/>
                <w:kern w:val="1"/>
              </w:rPr>
            </w:pPr>
            <w:r w:rsidRPr="00347248">
              <w:rPr>
                <w:bCs/>
                <w:kern w:val="1"/>
              </w:rPr>
              <w:t>609,8</w:t>
            </w:r>
          </w:p>
        </w:tc>
        <w:tc>
          <w:tcPr>
            <w:tcW w:w="834"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794,2</w:t>
            </w:r>
          </w:p>
        </w:tc>
        <w:tc>
          <w:tcPr>
            <w:tcW w:w="834" w:type="dxa"/>
            <w:gridSpan w:val="2"/>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794,2</w:t>
            </w:r>
          </w:p>
        </w:tc>
        <w:tc>
          <w:tcPr>
            <w:tcW w:w="837"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767,5</w:t>
            </w:r>
          </w:p>
        </w:tc>
        <w:tc>
          <w:tcPr>
            <w:tcW w:w="834"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rPr>
                <w:b/>
                <w:kern w:val="1"/>
              </w:rPr>
            </w:pPr>
            <w:r>
              <w:rPr>
                <w:b/>
                <w:kern w:val="1"/>
              </w:rPr>
              <w:t>767,5</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500,0</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500,0</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rPr>
              <w:t>500,0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r>
              <w:rPr>
                <w:kern w:val="1"/>
              </w:rPr>
              <w:t>500,0</w:t>
            </w:r>
          </w:p>
        </w:tc>
      </w:tr>
      <w:tr w:rsidR="00147D0C" w:rsidTr="00961EB3">
        <w:tc>
          <w:tcPr>
            <w:tcW w:w="2159" w:type="dxa"/>
            <w:vMerge w:val="restart"/>
            <w:tcBorders>
              <w:top w:val="single" w:sz="4" w:space="0" w:color="000000"/>
              <w:left w:val="single" w:sz="4" w:space="0" w:color="000000"/>
              <w:bottom w:val="single" w:sz="4" w:space="0" w:color="000000"/>
            </w:tcBorders>
            <w:shd w:val="clear" w:color="auto" w:fill="auto"/>
          </w:tcPr>
          <w:p w:rsidR="00147D0C" w:rsidRDefault="00147D0C" w:rsidP="00961EB3">
            <w:pPr>
              <w:rPr>
                <w:kern w:val="1"/>
                <w:sz w:val="22"/>
                <w:szCs w:val="22"/>
              </w:rPr>
            </w:pPr>
            <w:r>
              <w:rPr>
                <w:kern w:val="1"/>
                <w:sz w:val="22"/>
                <w:szCs w:val="22"/>
              </w:rPr>
              <w:lastRenderedPageBreak/>
              <w:t>Подпрограмма 3 «Укрепление единства российской нации, и гармонизация межэтнических отношений в Зерноградском городском поселении»</w:t>
            </w:r>
          </w:p>
        </w:tc>
        <w:tc>
          <w:tcPr>
            <w:tcW w:w="1874" w:type="dxa"/>
            <w:tcBorders>
              <w:top w:val="single" w:sz="4" w:space="0" w:color="000000"/>
              <w:left w:val="single" w:sz="4" w:space="0" w:color="000000"/>
              <w:bottom w:val="single" w:sz="4" w:space="0" w:color="000000"/>
            </w:tcBorders>
            <w:shd w:val="clear" w:color="auto" w:fill="auto"/>
          </w:tcPr>
          <w:p w:rsidR="00147D0C" w:rsidRDefault="00147D0C" w:rsidP="00961EB3">
            <w:pPr>
              <w:rPr>
                <w:kern w:val="1"/>
              </w:rPr>
            </w:pPr>
            <w:r>
              <w:rPr>
                <w:kern w:val="1"/>
                <w:sz w:val="22"/>
                <w:szCs w:val="22"/>
              </w:rPr>
              <w:t>всего</w:t>
            </w:r>
          </w:p>
        </w:tc>
        <w:tc>
          <w:tcPr>
            <w:tcW w:w="1064" w:type="dxa"/>
            <w:tcBorders>
              <w:top w:val="single" w:sz="4" w:space="0" w:color="000000"/>
              <w:left w:val="single" w:sz="4" w:space="0" w:color="000000"/>
              <w:bottom w:val="single" w:sz="4" w:space="0" w:color="000000"/>
            </w:tcBorders>
            <w:shd w:val="clear" w:color="auto" w:fill="auto"/>
          </w:tcPr>
          <w:p w:rsidR="00147D0C" w:rsidRPr="00AD0083" w:rsidRDefault="00147D0C" w:rsidP="00961EB3">
            <w:pPr>
              <w:autoSpaceDE w:val="0"/>
              <w:jc w:val="center"/>
              <w:rPr>
                <w:b/>
                <w:kern w:val="1"/>
              </w:rPr>
            </w:pPr>
            <w:r>
              <w:rPr>
                <w:b/>
                <w:kern w:val="1"/>
              </w:rPr>
              <w:t>210,0</w:t>
            </w:r>
          </w:p>
        </w:tc>
        <w:tc>
          <w:tcPr>
            <w:tcW w:w="867"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20,0</w:t>
            </w:r>
          </w:p>
        </w:tc>
        <w:tc>
          <w:tcPr>
            <w:tcW w:w="816"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20,0</w:t>
            </w:r>
          </w:p>
        </w:tc>
        <w:tc>
          <w:tcPr>
            <w:tcW w:w="816" w:type="dxa"/>
            <w:tcBorders>
              <w:top w:val="single" w:sz="4" w:space="0" w:color="000000"/>
              <w:left w:val="single" w:sz="4" w:space="0" w:color="000000"/>
              <w:bottom w:val="single" w:sz="4" w:space="0" w:color="000000"/>
            </w:tcBorders>
            <w:shd w:val="clear" w:color="auto" w:fill="auto"/>
          </w:tcPr>
          <w:p w:rsidR="00147D0C" w:rsidRPr="0018557D" w:rsidRDefault="00147D0C" w:rsidP="00961EB3">
            <w:pPr>
              <w:jc w:val="center"/>
              <w:rPr>
                <w:kern w:val="1"/>
              </w:rPr>
            </w:pPr>
            <w:r w:rsidRPr="0018557D">
              <w:rPr>
                <w:kern w:val="1"/>
              </w:rPr>
              <w:t>10,0</w:t>
            </w:r>
          </w:p>
        </w:tc>
        <w:tc>
          <w:tcPr>
            <w:tcW w:w="834" w:type="dxa"/>
            <w:tcBorders>
              <w:top w:val="single" w:sz="4" w:space="0" w:color="000000"/>
              <w:left w:val="single" w:sz="4" w:space="0" w:color="000000"/>
              <w:bottom w:val="single" w:sz="4" w:space="0" w:color="000000"/>
            </w:tcBorders>
            <w:shd w:val="clear" w:color="auto" w:fill="auto"/>
          </w:tcPr>
          <w:p w:rsidR="00147D0C" w:rsidRPr="00347248" w:rsidRDefault="00147D0C" w:rsidP="00961EB3">
            <w:pPr>
              <w:jc w:val="center"/>
              <w:rPr>
                <w:kern w:val="1"/>
              </w:rPr>
            </w:pPr>
            <w:r w:rsidRPr="00347248">
              <w:rPr>
                <w:kern w:val="1"/>
              </w:rPr>
              <w:t>20,0</w:t>
            </w:r>
          </w:p>
        </w:tc>
        <w:tc>
          <w:tcPr>
            <w:tcW w:w="834" w:type="dxa"/>
            <w:tcBorders>
              <w:top w:val="single" w:sz="4" w:space="0" w:color="000000"/>
              <w:left w:val="single" w:sz="4" w:space="0" w:color="000000"/>
              <w:bottom w:val="single" w:sz="4" w:space="0" w:color="000000"/>
            </w:tcBorders>
            <w:shd w:val="clear" w:color="auto" w:fill="auto"/>
          </w:tcPr>
          <w:p w:rsidR="00147D0C" w:rsidRPr="00347248" w:rsidRDefault="00147D0C" w:rsidP="00961EB3">
            <w:pPr>
              <w:jc w:val="center"/>
              <w:rPr>
                <w:b/>
                <w:kern w:val="1"/>
              </w:rPr>
            </w:pPr>
            <w:r>
              <w:rPr>
                <w:b/>
                <w:kern w:val="1"/>
              </w:rPr>
              <w:t>0,0</w:t>
            </w:r>
          </w:p>
        </w:tc>
        <w:tc>
          <w:tcPr>
            <w:tcW w:w="834" w:type="dxa"/>
            <w:gridSpan w:val="2"/>
            <w:tcBorders>
              <w:top w:val="single" w:sz="4" w:space="0" w:color="000000"/>
              <w:left w:val="single" w:sz="4" w:space="0" w:color="000000"/>
              <w:bottom w:val="single" w:sz="4" w:space="0" w:color="000000"/>
            </w:tcBorders>
            <w:shd w:val="clear" w:color="auto" w:fill="auto"/>
          </w:tcPr>
          <w:p w:rsidR="00147D0C" w:rsidRPr="00347248" w:rsidRDefault="00147D0C" w:rsidP="00961EB3">
            <w:pPr>
              <w:jc w:val="center"/>
              <w:rPr>
                <w:b/>
                <w:kern w:val="1"/>
              </w:rPr>
            </w:pPr>
            <w:r>
              <w:rPr>
                <w:b/>
                <w:kern w:val="1"/>
              </w:rPr>
              <w:t>20,0</w:t>
            </w:r>
          </w:p>
        </w:tc>
        <w:tc>
          <w:tcPr>
            <w:tcW w:w="837" w:type="dxa"/>
            <w:tcBorders>
              <w:top w:val="single" w:sz="4" w:space="0" w:color="000000"/>
              <w:left w:val="single" w:sz="4" w:space="0" w:color="000000"/>
              <w:bottom w:val="single" w:sz="4" w:space="0" w:color="000000"/>
            </w:tcBorders>
            <w:shd w:val="clear" w:color="auto" w:fill="auto"/>
          </w:tcPr>
          <w:p w:rsidR="00147D0C" w:rsidRPr="00347248" w:rsidRDefault="00147D0C" w:rsidP="00961EB3">
            <w:pPr>
              <w:jc w:val="center"/>
              <w:rPr>
                <w:b/>
                <w:kern w:val="1"/>
              </w:rPr>
            </w:pPr>
            <w:r>
              <w:rPr>
                <w:b/>
                <w:kern w:val="1"/>
              </w:rPr>
              <w:t>20,0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20,0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20,0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20,0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20,0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147D0C" w:rsidRDefault="00147D0C" w:rsidP="00961EB3">
            <w:pPr>
              <w:jc w:val="center"/>
            </w:pPr>
            <w:r>
              <w:rPr>
                <w:kern w:val="1"/>
              </w:rPr>
              <w:t>20,0</w:t>
            </w:r>
          </w:p>
        </w:tc>
      </w:tr>
      <w:tr w:rsidR="00147D0C" w:rsidTr="00961EB3">
        <w:tc>
          <w:tcPr>
            <w:tcW w:w="2159" w:type="dxa"/>
            <w:vMerge/>
            <w:tcBorders>
              <w:top w:val="single" w:sz="4" w:space="0" w:color="000000"/>
              <w:left w:val="single" w:sz="4" w:space="0" w:color="000000"/>
              <w:bottom w:val="single" w:sz="4" w:space="0" w:color="000000"/>
            </w:tcBorders>
            <w:shd w:val="clear" w:color="auto" w:fill="auto"/>
          </w:tcPr>
          <w:p w:rsidR="00147D0C" w:rsidRDefault="00147D0C" w:rsidP="00961EB3">
            <w:pPr>
              <w:snapToGrid w:val="0"/>
              <w:rPr>
                <w:kern w:val="1"/>
                <w:sz w:val="22"/>
                <w:szCs w:val="22"/>
              </w:rPr>
            </w:pPr>
          </w:p>
        </w:tc>
        <w:tc>
          <w:tcPr>
            <w:tcW w:w="1874" w:type="dxa"/>
            <w:tcBorders>
              <w:top w:val="single" w:sz="4" w:space="0" w:color="000000"/>
              <w:left w:val="single" w:sz="4" w:space="0" w:color="000000"/>
              <w:bottom w:val="single" w:sz="4" w:space="0" w:color="000000"/>
            </w:tcBorders>
            <w:shd w:val="clear" w:color="auto" w:fill="auto"/>
          </w:tcPr>
          <w:p w:rsidR="00147D0C" w:rsidRDefault="00147D0C" w:rsidP="00961EB3">
            <w:pPr>
              <w:rPr>
                <w:kern w:val="1"/>
              </w:rPr>
            </w:pPr>
            <w:r>
              <w:rPr>
                <w:kern w:val="1"/>
                <w:sz w:val="22"/>
                <w:szCs w:val="22"/>
              </w:rPr>
              <w:t>Бюджет Зерноградского городского поселения Зерноградского района</w:t>
            </w:r>
          </w:p>
        </w:tc>
        <w:tc>
          <w:tcPr>
            <w:tcW w:w="1064" w:type="dxa"/>
            <w:tcBorders>
              <w:top w:val="single" w:sz="4" w:space="0" w:color="000000"/>
              <w:left w:val="single" w:sz="4" w:space="0" w:color="000000"/>
              <w:bottom w:val="single" w:sz="4" w:space="0" w:color="000000"/>
            </w:tcBorders>
            <w:shd w:val="clear" w:color="auto" w:fill="auto"/>
          </w:tcPr>
          <w:p w:rsidR="00147D0C" w:rsidRPr="00AD0083" w:rsidRDefault="00147D0C" w:rsidP="00961EB3">
            <w:pPr>
              <w:autoSpaceDE w:val="0"/>
              <w:jc w:val="center"/>
              <w:rPr>
                <w:b/>
                <w:kern w:val="1"/>
              </w:rPr>
            </w:pPr>
            <w:r>
              <w:rPr>
                <w:b/>
                <w:kern w:val="1"/>
              </w:rPr>
              <w:t>210,0</w:t>
            </w:r>
          </w:p>
        </w:tc>
        <w:tc>
          <w:tcPr>
            <w:tcW w:w="867"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20,0</w:t>
            </w:r>
          </w:p>
        </w:tc>
        <w:tc>
          <w:tcPr>
            <w:tcW w:w="816"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20,0</w:t>
            </w:r>
          </w:p>
        </w:tc>
        <w:tc>
          <w:tcPr>
            <w:tcW w:w="816" w:type="dxa"/>
            <w:tcBorders>
              <w:top w:val="single" w:sz="4" w:space="0" w:color="000000"/>
              <w:left w:val="single" w:sz="4" w:space="0" w:color="000000"/>
              <w:bottom w:val="single" w:sz="4" w:space="0" w:color="000000"/>
            </w:tcBorders>
            <w:shd w:val="clear" w:color="auto" w:fill="auto"/>
          </w:tcPr>
          <w:p w:rsidR="00147D0C" w:rsidRPr="0018557D" w:rsidRDefault="00147D0C" w:rsidP="00961EB3">
            <w:pPr>
              <w:jc w:val="center"/>
              <w:rPr>
                <w:kern w:val="1"/>
              </w:rPr>
            </w:pPr>
            <w:r w:rsidRPr="0018557D">
              <w:rPr>
                <w:kern w:val="1"/>
              </w:rPr>
              <w:t>10,0</w:t>
            </w:r>
          </w:p>
        </w:tc>
        <w:tc>
          <w:tcPr>
            <w:tcW w:w="834" w:type="dxa"/>
            <w:tcBorders>
              <w:top w:val="single" w:sz="4" w:space="0" w:color="000000"/>
              <w:left w:val="single" w:sz="4" w:space="0" w:color="000000"/>
              <w:bottom w:val="single" w:sz="4" w:space="0" w:color="000000"/>
            </w:tcBorders>
            <w:shd w:val="clear" w:color="auto" w:fill="auto"/>
          </w:tcPr>
          <w:p w:rsidR="00147D0C" w:rsidRPr="00347248" w:rsidRDefault="00147D0C" w:rsidP="00961EB3">
            <w:pPr>
              <w:jc w:val="center"/>
              <w:rPr>
                <w:kern w:val="1"/>
              </w:rPr>
            </w:pPr>
            <w:r w:rsidRPr="00347248">
              <w:rPr>
                <w:kern w:val="1"/>
              </w:rPr>
              <w:t>20,0</w:t>
            </w:r>
          </w:p>
        </w:tc>
        <w:tc>
          <w:tcPr>
            <w:tcW w:w="834" w:type="dxa"/>
            <w:tcBorders>
              <w:top w:val="single" w:sz="4" w:space="0" w:color="000000"/>
              <w:left w:val="single" w:sz="4" w:space="0" w:color="000000"/>
              <w:bottom w:val="single" w:sz="4" w:space="0" w:color="000000"/>
            </w:tcBorders>
            <w:shd w:val="clear" w:color="auto" w:fill="auto"/>
          </w:tcPr>
          <w:p w:rsidR="00147D0C" w:rsidRPr="00347248" w:rsidRDefault="00147D0C" w:rsidP="00961EB3">
            <w:pPr>
              <w:jc w:val="center"/>
              <w:rPr>
                <w:b/>
                <w:kern w:val="1"/>
              </w:rPr>
            </w:pPr>
            <w:r>
              <w:rPr>
                <w:b/>
                <w:kern w:val="1"/>
              </w:rPr>
              <w:t>0,0</w:t>
            </w:r>
          </w:p>
        </w:tc>
        <w:tc>
          <w:tcPr>
            <w:tcW w:w="834" w:type="dxa"/>
            <w:gridSpan w:val="2"/>
            <w:tcBorders>
              <w:top w:val="single" w:sz="4" w:space="0" w:color="000000"/>
              <w:left w:val="single" w:sz="4" w:space="0" w:color="000000"/>
              <w:bottom w:val="single" w:sz="4" w:space="0" w:color="000000"/>
            </w:tcBorders>
            <w:shd w:val="clear" w:color="auto" w:fill="auto"/>
          </w:tcPr>
          <w:p w:rsidR="00147D0C" w:rsidRPr="00347248" w:rsidRDefault="00147D0C" w:rsidP="00961EB3">
            <w:pPr>
              <w:jc w:val="center"/>
              <w:rPr>
                <w:b/>
                <w:kern w:val="1"/>
              </w:rPr>
            </w:pPr>
            <w:r>
              <w:rPr>
                <w:b/>
                <w:kern w:val="1"/>
              </w:rPr>
              <w:t>20,0</w:t>
            </w:r>
          </w:p>
        </w:tc>
        <w:tc>
          <w:tcPr>
            <w:tcW w:w="837" w:type="dxa"/>
            <w:tcBorders>
              <w:top w:val="single" w:sz="4" w:space="0" w:color="000000"/>
              <w:left w:val="single" w:sz="4" w:space="0" w:color="000000"/>
              <w:bottom w:val="single" w:sz="4" w:space="0" w:color="000000"/>
            </w:tcBorders>
            <w:shd w:val="clear" w:color="auto" w:fill="auto"/>
          </w:tcPr>
          <w:p w:rsidR="00147D0C" w:rsidRPr="00347248" w:rsidRDefault="00147D0C" w:rsidP="00961EB3">
            <w:pPr>
              <w:jc w:val="center"/>
              <w:rPr>
                <w:b/>
                <w:kern w:val="1"/>
              </w:rPr>
            </w:pPr>
            <w:r>
              <w:rPr>
                <w:b/>
                <w:kern w:val="1"/>
              </w:rPr>
              <w:t>20,0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20,0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20,0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20,0</w:t>
            </w:r>
          </w:p>
        </w:tc>
        <w:tc>
          <w:tcPr>
            <w:tcW w:w="834" w:type="dxa"/>
            <w:tcBorders>
              <w:top w:val="single" w:sz="4" w:space="0" w:color="000000"/>
              <w:left w:val="single" w:sz="4" w:space="0" w:color="000000"/>
              <w:bottom w:val="single" w:sz="4" w:space="0" w:color="000000"/>
            </w:tcBorders>
            <w:shd w:val="clear" w:color="auto" w:fill="auto"/>
          </w:tcPr>
          <w:p w:rsidR="00147D0C" w:rsidRDefault="00147D0C" w:rsidP="00961EB3">
            <w:pPr>
              <w:jc w:val="center"/>
              <w:rPr>
                <w:kern w:val="1"/>
              </w:rPr>
            </w:pPr>
            <w:r>
              <w:rPr>
                <w:kern w:val="1"/>
              </w:rPr>
              <w:t>20,0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147D0C" w:rsidRDefault="00147D0C" w:rsidP="00961EB3">
            <w:pPr>
              <w:jc w:val="center"/>
            </w:pPr>
            <w:r>
              <w:rPr>
                <w:kern w:val="1"/>
              </w:rPr>
              <w:t>20,0</w:t>
            </w:r>
          </w:p>
        </w:tc>
      </w:tr>
      <w:tr w:rsidR="00805B5F" w:rsidTr="00961EB3">
        <w:tc>
          <w:tcPr>
            <w:tcW w:w="2159" w:type="dxa"/>
            <w:vMerge w:val="restart"/>
            <w:tcBorders>
              <w:top w:val="single" w:sz="4" w:space="0" w:color="000000"/>
              <w:left w:val="single" w:sz="4" w:space="0" w:color="000000"/>
              <w:bottom w:val="single" w:sz="4" w:space="0" w:color="000000"/>
            </w:tcBorders>
            <w:shd w:val="clear" w:color="auto" w:fill="auto"/>
          </w:tcPr>
          <w:p w:rsidR="00805B5F" w:rsidRDefault="00805B5F" w:rsidP="00805B5F">
            <w:pPr>
              <w:autoSpaceDE w:val="0"/>
              <w:rPr>
                <w:kern w:val="1"/>
                <w:sz w:val="22"/>
                <w:szCs w:val="22"/>
              </w:rPr>
            </w:pPr>
            <w:r>
              <w:rPr>
                <w:kern w:val="1"/>
                <w:sz w:val="22"/>
                <w:szCs w:val="22"/>
              </w:rPr>
              <w:t>Подпрограмма 4</w:t>
            </w:r>
          </w:p>
          <w:p w:rsidR="00805B5F" w:rsidRDefault="00805B5F" w:rsidP="00805B5F">
            <w:pPr>
              <w:autoSpaceDE w:val="0"/>
              <w:rPr>
                <w:kern w:val="1"/>
                <w:sz w:val="22"/>
                <w:szCs w:val="22"/>
              </w:rPr>
            </w:pPr>
            <w:r>
              <w:rPr>
                <w:kern w:val="1"/>
                <w:sz w:val="22"/>
                <w:szCs w:val="22"/>
              </w:rPr>
              <w:t xml:space="preserve">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w:t>
            </w:r>
            <w:r>
              <w:rPr>
                <w:kern w:val="1"/>
                <w:sz w:val="22"/>
                <w:szCs w:val="22"/>
              </w:rPr>
              <w:lastRenderedPageBreak/>
              <w:t>имущественных отношений, гражданской обороны и чрезвычайных ситуаций</w:t>
            </w:r>
          </w:p>
        </w:tc>
        <w:tc>
          <w:tcPr>
            <w:tcW w:w="1874"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sz w:val="22"/>
                <w:szCs w:val="22"/>
              </w:rPr>
              <w:lastRenderedPageBreak/>
              <w:t>всего</w:t>
            </w:r>
          </w:p>
        </w:tc>
        <w:tc>
          <w:tcPr>
            <w:tcW w:w="1064" w:type="dxa"/>
            <w:tcBorders>
              <w:top w:val="single" w:sz="4" w:space="0" w:color="000000"/>
              <w:left w:val="single" w:sz="4" w:space="0" w:color="000000"/>
              <w:bottom w:val="single" w:sz="4" w:space="0" w:color="000000"/>
            </w:tcBorders>
            <w:shd w:val="clear" w:color="auto" w:fill="auto"/>
          </w:tcPr>
          <w:p w:rsidR="00805B5F" w:rsidRPr="002145F5" w:rsidRDefault="00805B5F" w:rsidP="00805B5F">
            <w:pPr>
              <w:jc w:val="center"/>
              <w:rPr>
                <w:b/>
                <w:kern w:val="1"/>
              </w:rPr>
            </w:pPr>
            <w:r>
              <w:rPr>
                <w:b/>
                <w:kern w:val="1"/>
              </w:rPr>
              <w:t>127205,1</w:t>
            </w:r>
          </w:p>
        </w:tc>
        <w:tc>
          <w:tcPr>
            <w:tcW w:w="867"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7904,0</w:t>
            </w:r>
          </w:p>
        </w:tc>
        <w:tc>
          <w:tcPr>
            <w:tcW w:w="816"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9352,6</w:t>
            </w:r>
          </w:p>
        </w:tc>
        <w:tc>
          <w:tcPr>
            <w:tcW w:w="816"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jc w:val="center"/>
              <w:rPr>
                <w:bCs/>
                <w:kern w:val="1"/>
                <w:sz w:val="18"/>
                <w:szCs w:val="18"/>
              </w:rPr>
            </w:pPr>
            <w:r w:rsidRPr="0018557D">
              <w:rPr>
                <w:bCs/>
                <w:kern w:val="1"/>
                <w:sz w:val="18"/>
                <w:szCs w:val="18"/>
              </w:rPr>
              <w:t>9419,5</w:t>
            </w:r>
          </w:p>
        </w:tc>
        <w:tc>
          <w:tcPr>
            <w:tcW w:w="834"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Cs/>
                <w:kern w:val="1"/>
                <w:sz w:val="18"/>
                <w:szCs w:val="18"/>
              </w:rPr>
            </w:pPr>
            <w:r w:rsidRPr="00174F23">
              <w:rPr>
                <w:bCs/>
                <w:kern w:val="1"/>
                <w:sz w:val="18"/>
                <w:szCs w:val="18"/>
              </w:rPr>
              <w:t>10445,3</w:t>
            </w:r>
          </w:p>
        </w:tc>
        <w:tc>
          <w:tcPr>
            <w:tcW w:w="834"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bCs/>
                <w:kern w:val="1"/>
                <w:sz w:val="18"/>
                <w:szCs w:val="18"/>
              </w:rPr>
            </w:pPr>
            <w:r>
              <w:rPr>
                <w:b/>
                <w:bCs/>
                <w:kern w:val="1"/>
                <w:sz w:val="18"/>
                <w:szCs w:val="18"/>
              </w:rPr>
              <w:t>13279,8</w:t>
            </w:r>
          </w:p>
        </w:tc>
        <w:tc>
          <w:tcPr>
            <w:tcW w:w="816"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15441,5</w:t>
            </w:r>
          </w:p>
        </w:tc>
        <w:tc>
          <w:tcPr>
            <w:tcW w:w="855" w:type="dxa"/>
            <w:gridSpan w:val="2"/>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15922,3</w:t>
            </w:r>
          </w:p>
        </w:tc>
        <w:tc>
          <w:tcPr>
            <w:tcW w:w="834"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16440,5</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7249,9</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7249,9</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7249,9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jc w:val="center"/>
            </w:pPr>
            <w:r>
              <w:rPr>
                <w:kern w:val="1"/>
              </w:rPr>
              <w:t>7249,9</w:t>
            </w:r>
          </w:p>
        </w:tc>
      </w:tr>
      <w:tr w:rsidR="00805B5F" w:rsidTr="00961EB3">
        <w:tc>
          <w:tcPr>
            <w:tcW w:w="2159" w:type="dxa"/>
            <w:vMerge/>
            <w:tcBorders>
              <w:top w:val="single" w:sz="4" w:space="0" w:color="000000"/>
              <w:left w:val="single" w:sz="4" w:space="0" w:color="000000"/>
              <w:bottom w:val="single" w:sz="4" w:space="0" w:color="000000"/>
            </w:tcBorders>
            <w:shd w:val="clear" w:color="auto" w:fill="auto"/>
          </w:tcPr>
          <w:p w:rsidR="00805B5F" w:rsidRDefault="00805B5F" w:rsidP="00805B5F">
            <w:pPr>
              <w:snapToGrid w:val="0"/>
              <w:rPr>
                <w:kern w:val="1"/>
                <w:sz w:val="22"/>
                <w:szCs w:val="22"/>
                <w:shd w:val="clear" w:color="auto" w:fill="FFFF00"/>
              </w:rPr>
            </w:pPr>
          </w:p>
        </w:tc>
        <w:tc>
          <w:tcPr>
            <w:tcW w:w="1874" w:type="dxa"/>
            <w:tcBorders>
              <w:top w:val="single" w:sz="4" w:space="0" w:color="000000"/>
              <w:left w:val="single" w:sz="4" w:space="0" w:color="000000"/>
              <w:bottom w:val="single" w:sz="4" w:space="0" w:color="000000"/>
            </w:tcBorders>
            <w:shd w:val="clear" w:color="auto" w:fill="auto"/>
          </w:tcPr>
          <w:p w:rsidR="00805B5F" w:rsidRDefault="00805B5F" w:rsidP="00805B5F">
            <w:pPr>
              <w:rPr>
                <w:kern w:val="1"/>
              </w:rPr>
            </w:pPr>
            <w:r>
              <w:rPr>
                <w:kern w:val="1"/>
                <w:sz w:val="22"/>
                <w:szCs w:val="22"/>
              </w:rPr>
              <w:t>Бюджет Зерноградского городского поселения Зерноградского района</w:t>
            </w:r>
          </w:p>
        </w:tc>
        <w:tc>
          <w:tcPr>
            <w:tcW w:w="1064" w:type="dxa"/>
            <w:tcBorders>
              <w:top w:val="single" w:sz="4" w:space="0" w:color="000000"/>
              <w:left w:val="single" w:sz="4" w:space="0" w:color="000000"/>
              <w:bottom w:val="single" w:sz="4" w:space="0" w:color="000000"/>
            </w:tcBorders>
            <w:shd w:val="clear" w:color="auto" w:fill="auto"/>
          </w:tcPr>
          <w:p w:rsidR="00805B5F" w:rsidRPr="002145F5" w:rsidRDefault="00805B5F" w:rsidP="00805B5F">
            <w:pPr>
              <w:jc w:val="center"/>
              <w:rPr>
                <w:b/>
                <w:kern w:val="1"/>
              </w:rPr>
            </w:pPr>
            <w:r>
              <w:rPr>
                <w:b/>
                <w:kern w:val="1"/>
              </w:rPr>
              <w:t>127205,1</w:t>
            </w:r>
          </w:p>
        </w:tc>
        <w:tc>
          <w:tcPr>
            <w:tcW w:w="867"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7904,0</w:t>
            </w:r>
          </w:p>
        </w:tc>
        <w:tc>
          <w:tcPr>
            <w:tcW w:w="816"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9352,6</w:t>
            </w:r>
          </w:p>
        </w:tc>
        <w:tc>
          <w:tcPr>
            <w:tcW w:w="816" w:type="dxa"/>
            <w:tcBorders>
              <w:top w:val="single" w:sz="4" w:space="0" w:color="000000"/>
              <w:left w:val="single" w:sz="4" w:space="0" w:color="000000"/>
              <w:bottom w:val="single" w:sz="4" w:space="0" w:color="000000"/>
            </w:tcBorders>
            <w:shd w:val="clear" w:color="auto" w:fill="auto"/>
          </w:tcPr>
          <w:p w:rsidR="00805B5F" w:rsidRPr="0018557D" w:rsidRDefault="00805B5F" w:rsidP="00805B5F">
            <w:pPr>
              <w:jc w:val="center"/>
              <w:rPr>
                <w:bCs/>
                <w:kern w:val="1"/>
                <w:sz w:val="18"/>
                <w:szCs w:val="18"/>
              </w:rPr>
            </w:pPr>
            <w:r w:rsidRPr="0018557D">
              <w:rPr>
                <w:bCs/>
                <w:kern w:val="1"/>
                <w:sz w:val="18"/>
                <w:szCs w:val="18"/>
              </w:rPr>
              <w:t>9419,5</w:t>
            </w:r>
          </w:p>
        </w:tc>
        <w:tc>
          <w:tcPr>
            <w:tcW w:w="834" w:type="dxa"/>
            <w:tcBorders>
              <w:top w:val="single" w:sz="4" w:space="0" w:color="000000"/>
              <w:left w:val="single" w:sz="4" w:space="0" w:color="000000"/>
              <w:bottom w:val="single" w:sz="4" w:space="0" w:color="000000"/>
            </w:tcBorders>
            <w:shd w:val="clear" w:color="auto" w:fill="auto"/>
          </w:tcPr>
          <w:p w:rsidR="00805B5F" w:rsidRPr="00174F23" w:rsidRDefault="00805B5F" w:rsidP="00805B5F">
            <w:pPr>
              <w:jc w:val="center"/>
              <w:rPr>
                <w:bCs/>
                <w:kern w:val="1"/>
                <w:sz w:val="18"/>
                <w:szCs w:val="18"/>
              </w:rPr>
            </w:pPr>
            <w:r w:rsidRPr="00174F23">
              <w:rPr>
                <w:bCs/>
                <w:kern w:val="1"/>
                <w:sz w:val="18"/>
                <w:szCs w:val="18"/>
              </w:rPr>
              <w:t>10445,3</w:t>
            </w:r>
          </w:p>
        </w:tc>
        <w:tc>
          <w:tcPr>
            <w:tcW w:w="834"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bCs/>
                <w:kern w:val="1"/>
                <w:sz w:val="18"/>
                <w:szCs w:val="18"/>
              </w:rPr>
            </w:pPr>
            <w:r>
              <w:rPr>
                <w:b/>
                <w:bCs/>
                <w:kern w:val="1"/>
                <w:sz w:val="18"/>
                <w:szCs w:val="18"/>
              </w:rPr>
              <w:t>13279,8</w:t>
            </w:r>
          </w:p>
        </w:tc>
        <w:tc>
          <w:tcPr>
            <w:tcW w:w="816"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15441,5</w:t>
            </w:r>
          </w:p>
        </w:tc>
        <w:tc>
          <w:tcPr>
            <w:tcW w:w="855" w:type="dxa"/>
            <w:gridSpan w:val="2"/>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15922,3</w:t>
            </w:r>
          </w:p>
        </w:tc>
        <w:tc>
          <w:tcPr>
            <w:tcW w:w="834" w:type="dxa"/>
            <w:tcBorders>
              <w:top w:val="single" w:sz="4" w:space="0" w:color="000000"/>
              <w:left w:val="single" w:sz="4" w:space="0" w:color="000000"/>
              <w:bottom w:val="single" w:sz="4" w:space="0" w:color="000000"/>
            </w:tcBorders>
            <w:shd w:val="clear" w:color="auto" w:fill="auto"/>
          </w:tcPr>
          <w:p w:rsidR="00805B5F" w:rsidRPr="00805B5F" w:rsidRDefault="00805B5F" w:rsidP="00805B5F">
            <w:pPr>
              <w:jc w:val="center"/>
              <w:rPr>
                <w:b/>
                <w:kern w:val="1"/>
              </w:rPr>
            </w:pPr>
            <w:r>
              <w:rPr>
                <w:b/>
                <w:kern w:val="1"/>
              </w:rPr>
              <w:t>16440,5</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7249,9</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7249,9</w:t>
            </w:r>
          </w:p>
        </w:tc>
        <w:tc>
          <w:tcPr>
            <w:tcW w:w="834" w:type="dxa"/>
            <w:tcBorders>
              <w:top w:val="single" w:sz="4" w:space="0" w:color="000000"/>
              <w:left w:val="single" w:sz="4" w:space="0" w:color="000000"/>
              <w:bottom w:val="single" w:sz="4" w:space="0" w:color="000000"/>
            </w:tcBorders>
            <w:shd w:val="clear" w:color="auto" w:fill="auto"/>
          </w:tcPr>
          <w:p w:rsidR="00805B5F" w:rsidRDefault="00805B5F" w:rsidP="00805B5F">
            <w:pPr>
              <w:jc w:val="center"/>
              <w:rPr>
                <w:kern w:val="1"/>
              </w:rPr>
            </w:pPr>
            <w:r>
              <w:rPr>
                <w:kern w:val="1"/>
              </w:rPr>
              <w:t>7249,9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805B5F" w:rsidRDefault="00805B5F" w:rsidP="00805B5F">
            <w:pPr>
              <w:jc w:val="center"/>
            </w:pPr>
            <w:r>
              <w:rPr>
                <w:kern w:val="1"/>
              </w:rPr>
              <w:t>7249,9</w:t>
            </w:r>
          </w:p>
        </w:tc>
      </w:tr>
    </w:tbl>
    <w:p w:rsidR="00147D0C" w:rsidRDefault="00147D0C" w:rsidP="00147D0C">
      <w:pPr>
        <w:sectPr w:rsidR="00147D0C" w:rsidSect="00B75EEC">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709" w:bottom="1276" w:left="1134" w:header="720" w:footer="720" w:gutter="0"/>
          <w:cols w:space="720"/>
          <w:docGrid w:linePitch="600" w:charSpace="40960"/>
        </w:sectPr>
      </w:pPr>
    </w:p>
    <w:p w:rsidR="00147D0C" w:rsidRDefault="00147D0C" w:rsidP="00147D0C">
      <w:pPr>
        <w:jc w:val="both"/>
      </w:pPr>
    </w:p>
    <w:p w:rsidR="00E4711E" w:rsidRPr="00147D0C" w:rsidRDefault="00E4711E" w:rsidP="00147D0C"/>
    <w:sectPr w:rsidR="00E4711E" w:rsidRPr="00147D0C">
      <w:headerReference w:type="even" r:id="rId16"/>
      <w:headerReference w:type="default" r:id="rId17"/>
      <w:footerReference w:type="even" r:id="rId18"/>
      <w:footerReference w:type="default" r:id="rId19"/>
      <w:headerReference w:type="first" r:id="rId20"/>
      <w:footerReference w:type="first" r:id="rId21"/>
      <w:pgSz w:w="11906" w:h="16838"/>
      <w:pgMar w:top="776" w:right="851" w:bottom="1134" w:left="1304" w:header="720" w:footer="709"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FAD" w:rsidRDefault="00177FAD">
      <w:r>
        <w:separator/>
      </w:r>
    </w:p>
  </w:endnote>
  <w:endnote w:type="continuationSeparator" w:id="0">
    <w:p w:rsidR="00177FAD" w:rsidRDefault="00177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0C" w:rsidRDefault="00147D0C">
    <w:pPr>
      <w:pStyle w:val="afe"/>
      <w:jc w:val="center"/>
      <w:rPr>
        <w:lang w:val="en-US"/>
      </w:rPr>
    </w:pPr>
    <w:fldSimple w:instr=" PAGE ">
      <w:r w:rsidR="00970FDF">
        <w:rPr>
          <w:noProof/>
        </w:rPr>
        <w:t>4</w:t>
      </w:r>
    </w:fldSimple>
  </w:p>
  <w:p w:rsidR="00147D0C" w:rsidRDefault="00147D0C">
    <w:pPr>
      <w:pStyle w:val="afe"/>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0C" w:rsidRDefault="00147D0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0C" w:rsidRDefault="00147D0C">
    <w:pPr>
      <w:pStyle w:val="afe"/>
      <w:rPr>
        <w:lang w:val="en-US"/>
      </w:rPr>
    </w:pPr>
    <w:r>
      <w:pict>
        <v:shapetype id="_x0000_t202" coordsize="21600,21600" o:spt="202" path="m,l,21600r21600,l21600,xe">
          <v:stroke joinstyle="miter"/>
          <v:path gradientshapeok="t" o:connecttype="rect"/>
        </v:shapetype>
        <v:shape id="_x0000_s2051" type="#_x0000_t202" style="position:absolute;margin-left:801.4pt;margin-top:.05pt;width:32.2pt;height:11.2pt;z-index:251658240;mso-wrap-distance-left:0;mso-wrap-distance-right:0;mso-position-horizontal-relative:page" stroked="f">
          <v:fill opacity="0" color2="black"/>
          <v:textbox style="mso-next-textbox:#_x0000_s2051" inset="0,0,0,0">
            <w:txbxContent>
              <w:p w:rsidR="00147D0C" w:rsidRDefault="00147D0C">
                <w:pPr>
                  <w:pStyle w:val="afe"/>
                </w:pPr>
                <w:r>
                  <w:rPr>
                    <w:rStyle w:val="a3"/>
                  </w:rPr>
                  <w:fldChar w:fldCharType="begin"/>
                </w:r>
                <w:r>
                  <w:rPr>
                    <w:rStyle w:val="a3"/>
                  </w:rPr>
                  <w:instrText xml:space="preserve"> PAGE </w:instrText>
                </w:r>
                <w:r>
                  <w:rPr>
                    <w:rStyle w:val="a3"/>
                  </w:rPr>
                  <w:fldChar w:fldCharType="separate"/>
                </w:r>
                <w:r w:rsidR="00970FDF">
                  <w:rPr>
                    <w:rStyle w:val="a3"/>
                    <w:noProof/>
                  </w:rPr>
                  <w:t>14</w:t>
                </w:r>
                <w:r>
                  <w:rPr>
                    <w:rStyle w:val="a3"/>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0C" w:rsidRDefault="00147D0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pPr>
      <w:pStyle w:val="afe"/>
      <w:rPr>
        <w:lang w:val="en-US"/>
      </w:rPr>
    </w:pPr>
    <w:r>
      <w:pict>
        <v:shapetype id="_x0000_t202" coordsize="21600,21600" o:spt="202" path="m,l,21600r21600,l21600,xe">
          <v:stroke joinstyle="miter"/>
          <v:path gradientshapeok="t" o:connecttype="rect"/>
        </v:shapetype>
        <v:shape id="_x0000_s2050" type="#_x0000_t202" style="position:absolute;margin-left:542.7pt;margin-top:.05pt;width:32.2pt;height:11.2pt;z-index:251657216;mso-wrap-distance-left:0;mso-wrap-distance-right:0;mso-position-horizontal-relative:page" stroked="f">
          <v:fill opacity="0" color2="black"/>
          <v:textbox inset="0,0,0,0">
            <w:txbxContent>
              <w:p w:rsidR="0067654F" w:rsidRDefault="0067654F">
                <w:pPr>
                  <w:pStyle w:val="afe"/>
                </w:pPr>
                <w:r>
                  <w:rPr>
                    <w:rStyle w:val="a3"/>
                  </w:rPr>
                  <w:fldChar w:fldCharType="begin"/>
                </w:r>
                <w:r>
                  <w:rPr>
                    <w:rStyle w:val="a3"/>
                  </w:rPr>
                  <w:instrText xml:space="preserve"> PAGE </w:instrText>
                </w:r>
                <w:r>
                  <w:rPr>
                    <w:rStyle w:val="a3"/>
                  </w:rPr>
                  <w:fldChar w:fldCharType="separate"/>
                </w:r>
                <w:r w:rsidR="00970FDF">
                  <w:rPr>
                    <w:rStyle w:val="a3"/>
                    <w:noProof/>
                  </w:rPr>
                  <w:t>15</w:t>
                </w:r>
                <w:r>
                  <w:rPr>
                    <w:rStyle w:val="a3"/>
                  </w:rPr>
                  <w:fldChar w:fldCharType="end"/>
                </w:r>
              </w:p>
            </w:txbxContent>
          </v:textbox>
          <w10:wrap type="square" side="largest"/>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FAD" w:rsidRDefault="00177FAD">
      <w:r>
        <w:separator/>
      </w:r>
    </w:p>
  </w:footnote>
  <w:footnote w:type="continuationSeparator" w:id="0">
    <w:p w:rsidR="00177FAD" w:rsidRDefault="00177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0C" w:rsidRDefault="00147D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0C" w:rsidRDefault="00147D0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0C" w:rsidRDefault="00147D0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284"/>
        </w:tabs>
        <w:ind w:left="0" w:firstLine="0"/>
      </w:pPr>
      <w:rPr>
        <w:rFonts w:ascii="Verdana" w:hAnsi="Verdana"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E19F3"/>
    <w:rsid w:val="00010F01"/>
    <w:rsid w:val="00090156"/>
    <w:rsid w:val="000E25BC"/>
    <w:rsid w:val="000E3496"/>
    <w:rsid w:val="00140658"/>
    <w:rsid w:val="00147D0C"/>
    <w:rsid w:val="00151430"/>
    <w:rsid w:val="00174F23"/>
    <w:rsid w:val="00177FAD"/>
    <w:rsid w:val="0018557D"/>
    <w:rsid w:val="001879C7"/>
    <w:rsid w:val="001963A8"/>
    <w:rsid w:val="001B5AAA"/>
    <w:rsid w:val="001E38C2"/>
    <w:rsid w:val="001F6786"/>
    <w:rsid w:val="0020295B"/>
    <w:rsid w:val="002145F5"/>
    <w:rsid w:val="00234D91"/>
    <w:rsid w:val="00245F0A"/>
    <w:rsid w:val="00246018"/>
    <w:rsid w:val="00285ED8"/>
    <w:rsid w:val="00294A06"/>
    <w:rsid w:val="002A4580"/>
    <w:rsid w:val="002B3F7D"/>
    <w:rsid w:val="002F3A22"/>
    <w:rsid w:val="002F7F28"/>
    <w:rsid w:val="003028F9"/>
    <w:rsid w:val="00331260"/>
    <w:rsid w:val="0033446B"/>
    <w:rsid w:val="00347248"/>
    <w:rsid w:val="00363783"/>
    <w:rsid w:val="00372A33"/>
    <w:rsid w:val="003F6621"/>
    <w:rsid w:val="004263E4"/>
    <w:rsid w:val="00441356"/>
    <w:rsid w:val="00446C62"/>
    <w:rsid w:val="004A17A0"/>
    <w:rsid w:val="004D07FC"/>
    <w:rsid w:val="004E1160"/>
    <w:rsid w:val="005022BF"/>
    <w:rsid w:val="00505C2D"/>
    <w:rsid w:val="005102A0"/>
    <w:rsid w:val="005304A0"/>
    <w:rsid w:val="005310E6"/>
    <w:rsid w:val="005713C8"/>
    <w:rsid w:val="0057683B"/>
    <w:rsid w:val="005C20DD"/>
    <w:rsid w:val="005D684D"/>
    <w:rsid w:val="005E7D0D"/>
    <w:rsid w:val="00621943"/>
    <w:rsid w:val="00645EB4"/>
    <w:rsid w:val="006570B7"/>
    <w:rsid w:val="0067654F"/>
    <w:rsid w:val="006B0D97"/>
    <w:rsid w:val="00711B91"/>
    <w:rsid w:val="00713723"/>
    <w:rsid w:val="0071377C"/>
    <w:rsid w:val="00723044"/>
    <w:rsid w:val="00730A74"/>
    <w:rsid w:val="007844E7"/>
    <w:rsid w:val="007A74BF"/>
    <w:rsid w:val="007D2048"/>
    <w:rsid w:val="007E1541"/>
    <w:rsid w:val="00805B5F"/>
    <w:rsid w:val="008114BD"/>
    <w:rsid w:val="008262FC"/>
    <w:rsid w:val="00840AB9"/>
    <w:rsid w:val="00846B5F"/>
    <w:rsid w:val="008A2CD3"/>
    <w:rsid w:val="009209DF"/>
    <w:rsid w:val="00926BC7"/>
    <w:rsid w:val="00961EB3"/>
    <w:rsid w:val="00970FDF"/>
    <w:rsid w:val="0097724B"/>
    <w:rsid w:val="009B47A7"/>
    <w:rsid w:val="009B5A0B"/>
    <w:rsid w:val="009D4BD1"/>
    <w:rsid w:val="009E5D96"/>
    <w:rsid w:val="00A0059C"/>
    <w:rsid w:val="00A2107A"/>
    <w:rsid w:val="00A76257"/>
    <w:rsid w:val="00AC5ABB"/>
    <w:rsid w:val="00AD0083"/>
    <w:rsid w:val="00B447DB"/>
    <w:rsid w:val="00B605EA"/>
    <w:rsid w:val="00B75EEC"/>
    <w:rsid w:val="00BC7FF3"/>
    <w:rsid w:val="00BE19F3"/>
    <w:rsid w:val="00BE51AD"/>
    <w:rsid w:val="00BF743C"/>
    <w:rsid w:val="00C40F18"/>
    <w:rsid w:val="00C5680F"/>
    <w:rsid w:val="00C64396"/>
    <w:rsid w:val="00C64EEE"/>
    <w:rsid w:val="00C97397"/>
    <w:rsid w:val="00CA38C6"/>
    <w:rsid w:val="00CA7C56"/>
    <w:rsid w:val="00CB0556"/>
    <w:rsid w:val="00CB1686"/>
    <w:rsid w:val="00CE2B33"/>
    <w:rsid w:val="00D029CB"/>
    <w:rsid w:val="00D34F5A"/>
    <w:rsid w:val="00D42541"/>
    <w:rsid w:val="00D66A9A"/>
    <w:rsid w:val="00D847D8"/>
    <w:rsid w:val="00D86EE4"/>
    <w:rsid w:val="00DD1A8B"/>
    <w:rsid w:val="00DD7B27"/>
    <w:rsid w:val="00DE7515"/>
    <w:rsid w:val="00DF14FB"/>
    <w:rsid w:val="00E01C5B"/>
    <w:rsid w:val="00E12A0D"/>
    <w:rsid w:val="00E4711E"/>
    <w:rsid w:val="00E71B36"/>
    <w:rsid w:val="00E836EC"/>
    <w:rsid w:val="00EE68D6"/>
    <w:rsid w:val="00F14C0D"/>
    <w:rsid w:val="00F25781"/>
    <w:rsid w:val="00F33CDF"/>
    <w:rsid w:val="00F4550E"/>
    <w:rsid w:val="00F6303A"/>
    <w:rsid w:val="00F74E12"/>
    <w:rsid w:val="00FA65AF"/>
    <w:rsid w:val="00FD49CF"/>
    <w:rsid w:val="00FF4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spacing w:line="220" w:lineRule="exact"/>
      <w:jc w:val="center"/>
      <w:outlineLvl w:val="0"/>
    </w:pPr>
    <w:rPr>
      <w:rFonts w:ascii="AG Souvenir" w:hAnsi="AG Souvenir" w:cs="AG Souvenir"/>
      <w:b/>
      <w:spacing w:val="38"/>
      <w:sz w:val="28"/>
      <w:lang/>
    </w:rPr>
  </w:style>
  <w:style w:type="paragraph" w:styleId="2">
    <w:name w:val="heading 2"/>
    <w:basedOn w:val="a"/>
    <w:next w:val="a"/>
    <w:qFormat/>
    <w:pPr>
      <w:keepNext/>
      <w:numPr>
        <w:ilvl w:val="1"/>
        <w:numId w:val="1"/>
      </w:numPr>
      <w:ind w:left="709" w:firstLine="0"/>
      <w:outlineLvl w:val="1"/>
    </w:pPr>
    <w:rPr>
      <w:sz w:val="28"/>
      <w:lang/>
    </w:rPr>
  </w:style>
  <w:style w:type="paragraph" w:styleId="3">
    <w:name w:val="heading 3"/>
    <w:basedOn w:val="a"/>
    <w:next w:val="a"/>
    <w:qFormat/>
    <w:pPr>
      <w:keepNext/>
      <w:numPr>
        <w:ilvl w:val="2"/>
        <w:numId w:val="1"/>
      </w:numPr>
      <w:spacing w:before="240" w:after="60" w:line="276" w:lineRule="auto"/>
      <w:outlineLvl w:val="2"/>
    </w:pPr>
    <w:rPr>
      <w:rFonts w:ascii="Arial" w:hAnsi="Arial" w:cs="Arial"/>
      <w:b/>
      <w:bCs/>
      <w:sz w:val="26"/>
      <w:szCs w:val="26"/>
      <w:lang/>
    </w:rPr>
  </w:style>
  <w:style w:type="paragraph" w:styleId="4">
    <w:name w:val="heading 4"/>
    <w:basedOn w:val="a"/>
    <w:next w:val="a"/>
    <w:qFormat/>
    <w:pPr>
      <w:keepNext/>
      <w:widowControl w:val="0"/>
      <w:numPr>
        <w:ilvl w:val="3"/>
        <w:numId w:val="1"/>
      </w:numPr>
      <w:spacing w:before="240" w:after="60"/>
      <w:outlineLvl w:val="3"/>
    </w:pPr>
    <w:rPr>
      <w:rFonts w:ascii="Calibri" w:hAnsi="Calibri" w:cs="Calibri"/>
      <w:b/>
      <w:bCs/>
      <w:sz w:val="28"/>
      <w:szCs w:val="28"/>
      <w:lang w:eastAsia="ru-RU" w:bidi="ru-RU"/>
    </w:rPr>
  </w:style>
  <w:style w:type="paragraph" w:styleId="7">
    <w:name w:val="heading 7"/>
    <w:basedOn w:val="a"/>
    <w:next w:val="a"/>
    <w:qFormat/>
    <w:pPr>
      <w:keepNext/>
      <w:numPr>
        <w:ilvl w:val="6"/>
        <w:numId w:val="1"/>
      </w:numPr>
      <w:outlineLvl w:val="6"/>
    </w:pPr>
    <w:rPr>
      <w:rFonts w:ascii="Arial" w:hAnsi="Arial" w:cs="Arial"/>
      <w:b/>
      <w:i/>
      <w:sz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hAnsi="Verdana" w:cs="Verdana"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hint="default"/>
      <w:sz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28"/>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sz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b/>
      <w:sz w:val="28"/>
    </w:rPr>
  </w:style>
  <w:style w:type="character" w:customStyle="1" w:styleId="WW8Num15z1">
    <w:name w:val="WW8Num15z1"/>
    <w:rPr>
      <w:rFonts w:ascii="Times New Roman" w:hAnsi="Times New Roman" w:cs="Times New Roman" w:hint="default"/>
      <w:b w:val="0"/>
      <w:i w:val="0"/>
      <w:sz w:val="28"/>
    </w:rPr>
  </w:style>
  <w:style w:type="character" w:customStyle="1" w:styleId="WW8Num15z2">
    <w:name w:val="WW8Num15z2"/>
    <w:rPr>
      <w:rFonts w:cs="Times New Roman"/>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Lucida Sans Unicode" w:hint="default"/>
      <w:sz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ascii="Times New Roman" w:hAnsi="Times New Roman" w:cs="Times New Roman" w:hint="default"/>
      <w:sz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3">
    <w:name w:val="page number"/>
    <w:basedOn w:val="10"/>
  </w:style>
  <w:style w:type="character" w:customStyle="1" w:styleId="30">
    <w:name w:val="Заголовок 3 Знак"/>
    <w:rPr>
      <w:rFonts w:ascii="Arial" w:hAnsi="Arial" w:cs="Arial"/>
      <w:b/>
      <w:bCs/>
      <w:sz w:val="26"/>
      <w:szCs w:val="26"/>
    </w:rPr>
  </w:style>
  <w:style w:type="character" w:customStyle="1" w:styleId="11">
    <w:name w:val="Заголовок 1 Знак"/>
    <w:rPr>
      <w:rFonts w:ascii="AG Souvenir" w:hAnsi="AG Souvenir" w:cs="AG Souvenir"/>
      <w:b/>
      <w:spacing w:val="38"/>
      <w:sz w:val="28"/>
    </w:rPr>
  </w:style>
  <w:style w:type="character" w:customStyle="1" w:styleId="20">
    <w:name w:val="Заголовок 2 Знак"/>
    <w:rPr>
      <w:sz w:val="28"/>
    </w:rPr>
  </w:style>
  <w:style w:type="character" w:styleId="a4">
    <w:name w:val="Hyperlink"/>
    <w:rPr>
      <w:rFonts w:ascii="Times New Roman" w:hAnsi="Times New Roman" w:cs="Times New Roman" w:hint="default"/>
      <w:color w:val="0000FF"/>
      <w:u w:val="single"/>
    </w:rPr>
  </w:style>
  <w:style w:type="character" w:styleId="a5">
    <w:name w:val="FollowedHyperlink"/>
    <w:rPr>
      <w:rFonts w:ascii="Times New Roman" w:hAnsi="Times New Roman" w:cs="Times New Roman" w:hint="default"/>
      <w:color w:val="800080"/>
      <w:u w:val="single"/>
    </w:rPr>
  </w:style>
  <w:style w:type="character" w:styleId="a6">
    <w:name w:val="Emphasis"/>
    <w:qFormat/>
    <w:rPr>
      <w:i/>
      <w:iCs w:val="0"/>
    </w:rPr>
  </w:style>
  <w:style w:type="character" w:customStyle="1" w:styleId="a7">
    <w:name w:val="Верхний колонтитул Знак"/>
  </w:style>
  <w:style w:type="character" w:customStyle="1" w:styleId="a8">
    <w:name w:val="Нижний колонтитул Знак"/>
  </w:style>
  <w:style w:type="character" w:customStyle="1" w:styleId="a9">
    <w:name w:val="Название Знак"/>
    <w:rPr>
      <w:b/>
      <w:sz w:val="28"/>
      <w:szCs w:val="28"/>
    </w:rPr>
  </w:style>
  <w:style w:type="character" w:customStyle="1" w:styleId="aa">
    <w:name w:val="Основной текст Знак"/>
    <w:rPr>
      <w:sz w:val="28"/>
    </w:rPr>
  </w:style>
  <w:style w:type="character" w:customStyle="1" w:styleId="ab">
    <w:name w:val="Основной текст с отступом Знак"/>
    <w:rPr>
      <w:sz w:val="28"/>
    </w:rPr>
  </w:style>
  <w:style w:type="character" w:customStyle="1" w:styleId="ac">
    <w:name w:val="Текст выноски Знак"/>
    <w:rPr>
      <w:rFonts w:ascii="Tahoma" w:hAnsi="Tahoma" w:cs="Tahoma"/>
      <w:sz w:val="16"/>
      <w:szCs w:val="16"/>
    </w:rPr>
  </w:style>
  <w:style w:type="character" w:customStyle="1" w:styleId="ConsPlusNormal">
    <w:name w:val="ConsPlusNormal Знак"/>
    <w:rPr>
      <w:rFonts w:ascii="Arial" w:hAnsi="Arial" w:cs="Arial"/>
      <w:lang w:val="ru-RU" w:eastAsia="ar-SA" w:bidi="ar-SA"/>
    </w:rPr>
  </w:style>
  <w:style w:type="character" w:customStyle="1" w:styleId="ad">
    <w:name w:val="Гипертекстовая ссылка"/>
    <w:rPr>
      <w:color w:val="106BBE"/>
    </w:rPr>
  </w:style>
  <w:style w:type="character" w:customStyle="1" w:styleId="ae">
    <w:name w:val="Цветовое выделение"/>
    <w:rPr>
      <w:b/>
      <w:bCs w:val="0"/>
      <w:color w:val="26282F"/>
    </w:rPr>
  </w:style>
  <w:style w:type="character" w:customStyle="1" w:styleId="BodyTextIndentChar">
    <w:name w:val="Body Text Indent Char"/>
    <w:rPr>
      <w:rFonts w:ascii="Times New Roman" w:hAnsi="Times New Roman" w:cs="Times New Roman" w:hint="default"/>
      <w:sz w:val="20"/>
      <w:szCs w:val="20"/>
      <w:lang/>
    </w:rPr>
  </w:style>
  <w:style w:type="character" w:customStyle="1" w:styleId="40">
    <w:name w:val="Заголовок 4 Знак"/>
    <w:rPr>
      <w:rFonts w:ascii="Calibri" w:hAnsi="Calibri" w:cs="Calibri"/>
      <w:b/>
      <w:bCs/>
      <w:sz w:val="28"/>
      <w:szCs w:val="28"/>
      <w:lang w:eastAsia="ru-RU" w:bidi="ru-RU"/>
    </w:rPr>
  </w:style>
  <w:style w:type="character" w:customStyle="1" w:styleId="70">
    <w:name w:val="Заголовок 7 Знак"/>
    <w:rPr>
      <w:rFonts w:ascii="Arial" w:hAnsi="Arial" w:cs="Arial"/>
      <w:b/>
      <w:i/>
      <w:sz w:val="22"/>
    </w:rPr>
  </w:style>
  <w:style w:type="character" w:customStyle="1" w:styleId="af">
    <w:name w:val="Текст Знак"/>
    <w:rPr>
      <w:rFonts w:ascii="Courier New" w:hAnsi="Courier New" w:cs="Courier New"/>
    </w:rPr>
  </w:style>
  <w:style w:type="character" w:customStyle="1" w:styleId="af0">
    <w:name w:val="Подзаголовок Знак"/>
    <w:rPr>
      <w:sz w:val="28"/>
      <w:u w:val="single"/>
    </w:rPr>
  </w:style>
  <w:style w:type="character" w:customStyle="1" w:styleId="af1">
    <w:name w:val="Символ сноски"/>
    <w:rPr>
      <w:rFonts w:ascii="Verdana" w:hAnsi="Verdana" w:cs="Verdana"/>
      <w:sz w:val="18"/>
      <w:szCs w:val="18"/>
      <w:vertAlign w:val="superscript"/>
    </w:rPr>
  </w:style>
  <w:style w:type="character" w:customStyle="1" w:styleId="af2">
    <w:name w:val="Текст сноски Знак"/>
    <w:rPr>
      <w:rFonts w:ascii="Verdana" w:eastAsia="Calibri" w:hAnsi="Verdana" w:cs="Verdana"/>
      <w:sz w:val="18"/>
      <w:szCs w:val="18"/>
    </w:rPr>
  </w:style>
  <w:style w:type="character" w:customStyle="1" w:styleId="21">
    <w:name w:val="Основной текст с отступом 2 Знак"/>
    <w:rPr>
      <w:rFonts w:ascii="Arial" w:hAnsi="Arial" w:cs="Arial"/>
      <w:sz w:val="22"/>
    </w:rPr>
  </w:style>
  <w:style w:type="character" w:customStyle="1" w:styleId="22">
    <w:name w:val="Основной текст 2 Знак"/>
    <w:rPr>
      <w:rFonts w:eastAsia="Lucida Sans Unicode" w:cs="Tahoma"/>
      <w:sz w:val="28"/>
      <w:szCs w:val="24"/>
      <w:lang w:eastAsia="ru-RU" w:bidi="ru-RU"/>
    </w:rPr>
  </w:style>
  <w:style w:type="character" w:styleId="af3">
    <w:name w:val="Strong"/>
    <w:qFormat/>
    <w:rPr>
      <w:b/>
      <w:bCs/>
    </w:rPr>
  </w:style>
  <w:style w:type="character" w:customStyle="1" w:styleId="WW-">
    <w:name w:val="WW-Символ сноски"/>
    <w:rPr>
      <w:rFonts w:ascii="Verdana" w:hAnsi="Verdana" w:cs="Verdana"/>
      <w:sz w:val="18"/>
      <w:szCs w:val="18"/>
      <w:vertAlign w:val="superscript"/>
    </w:rPr>
  </w:style>
  <w:style w:type="character" w:customStyle="1" w:styleId="b-serp-urlitem1">
    <w:name w:val="b-serp-url__item1"/>
  </w:style>
  <w:style w:type="character" w:customStyle="1" w:styleId="31">
    <w:name w:val="Основной текст с отступом 3 Знак"/>
    <w:rPr>
      <w:sz w:val="16"/>
      <w:szCs w:val="16"/>
    </w:rPr>
  </w:style>
  <w:style w:type="character" w:styleId="HTML">
    <w:name w:val="HTML Cite"/>
    <w:rPr>
      <w:i w:val="0"/>
      <w:iCs w:val="0"/>
      <w:color w:val="009933"/>
    </w:rPr>
  </w:style>
  <w:style w:type="character" w:customStyle="1" w:styleId="af4">
    <w:name w:val="Символы концевой сноски"/>
    <w:rPr>
      <w:vertAlign w:val="superscript"/>
    </w:rPr>
  </w:style>
  <w:style w:type="character" w:customStyle="1" w:styleId="af5">
    <w:name w:val="Шапка Знак"/>
    <w:rPr>
      <w:rFonts w:ascii="Cambria" w:hAnsi="Cambria" w:cs="Cambria"/>
      <w:sz w:val="24"/>
      <w:szCs w:val="24"/>
      <w:shd w:val="clear" w:color="auto" w:fill="CCCCCC"/>
      <w:lang w:eastAsia="ru-RU" w:bidi="ru-RU"/>
    </w:rPr>
  </w:style>
  <w:style w:type="character" w:customStyle="1" w:styleId="23">
    <w:name w:val="Текст сноски Знак2"/>
  </w:style>
  <w:style w:type="character" w:customStyle="1" w:styleId="12">
    <w:name w:val="Нижний колонтитул Знак1"/>
  </w:style>
  <w:style w:type="character" w:customStyle="1" w:styleId="Heading4Char">
    <w:name w:val="Heading 4 Char"/>
    <w:rPr>
      <w:rFonts w:ascii="Calibri" w:hAnsi="Calibri" w:cs="Times New Roman" w:hint="default"/>
      <w:b/>
      <w:bCs/>
      <w:sz w:val="28"/>
      <w:szCs w:val="28"/>
    </w:rPr>
  </w:style>
  <w:style w:type="character" w:customStyle="1" w:styleId="Heading7Char">
    <w:name w:val="Heading 7 Char"/>
    <w:rPr>
      <w:rFonts w:ascii="Calibri" w:hAnsi="Calibri" w:cs="Times New Roman" w:hint="default"/>
      <w:sz w:val="24"/>
      <w:szCs w:val="24"/>
    </w:rPr>
  </w:style>
  <w:style w:type="character" w:customStyle="1" w:styleId="13">
    <w:name w:val="Знак Знак13"/>
    <w:rPr>
      <w:rFonts w:ascii="Arial" w:hAnsi="Arial" w:cs="Arial" w:hint="default"/>
      <w:b/>
      <w:bCs w:val="0"/>
      <w:sz w:val="26"/>
    </w:rPr>
  </w:style>
  <w:style w:type="character" w:customStyle="1" w:styleId="15">
    <w:name w:val="Знак Знак15"/>
    <w:rPr>
      <w:rFonts w:ascii="AG Souvenir" w:hAnsi="AG Souvenir" w:cs="AG Souvenir" w:hint="default"/>
      <w:b/>
      <w:bCs w:val="0"/>
      <w:spacing w:val="38"/>
      <w:sz w:val="28"/>
    </w:rPr>
  </w:style>
  <w:style w:type="character" w:customStyle="1" w:styleId="14">
    <w:name w:val="Знак Знак14"/>
    <w:rPr>
      <w:sz w:val="28"/>
    </w:rPr>
  </w:style>
  <w:style w:type="character" w:customStyle="1" w:styleId="8">
    <w:name w:val="Знак Знак8"/>
  </w:style>
  <w:style w:type="character" w:customStyle="1" w:styleId="af6">
    <w:name w:val="Знак Знак Знак"/>
  </w:style>
  <w:style w:type="character" w:customStyle="1" w:styleId="71">
    <w:name w:val="Знак Знак7"/>
    <w:rPr>
      <w:b/>
      <w:bCs w:val="0"/>
      <w:sz w:val="28"/>
    </w:rPr>
  </w:style>
  <w:style w:type="character" w:customStyle="1" w:styleId="100">
    <w:name w:val="Знак Знак10"/>
    <w:rPr>
      <w:sz w:val="28"/>
    </w:rPr>
  </w:style>
  <w:style w:type="character" w:customStyle="1" w:styleId="9">
    <w:name w:val="Знак Знак9"/>
    <w:rPr>
      <w:sz w:val="28"/>
    </w:rPr>
  </w:style>
  <w:style w:type="character" w:customStyle="1" w:styleId="6">
    <w:name w:val="Знак Знак6"/>
    <w:rPr>
      <w:rFonts w:ascii="Tahoma" w:hAnsi="Tahoma" w:cs="Tahoma" w:hint="default"/>
      <w:sz w:val="16"/>
    </w:rPr>
  </w:style>
  <w:style w:type="character" w:customStyle="1" w:styleId="PlainTextChar">
    <w:name w:val="Plain Text Char"/>
    <w:rPr>
      <w:rFonts w:ascii="Courier New" w:hAnsi="Courier New" w:cs="Courier New" w:hint="default"/>
      <w:sz w:val="20"/>
      <w:szCs w:val="20"/>
    </w:rPr>
  </w:style>
  <w:style w:type="character" w:customStyle="1" w:styleId="SubtitleChar">
    <w:name w:val="Subtitle Char"/>
    <w:rPr>
      <w:rFonts w:ascii="Cambria" w:hAnsi="Cambria" w:cs="Times New Roman" w:hint="default"/>
      <w:sz w:val="24"/>
      <w:szCs w:val="24"/>
    </w:rPr>
  </w:style>
  <w:style w:type="character" w:customStyle="1" w:styleId="FootnoteTextChar">
    <w:name w:val="Footnote Text Char"/>
    <w:rPr>
      <w:rFonts w:ascii="Times New Roman" w:hAnsi="Times New Roman" w:cs="Times New Roman" w:hint="default"/>
      <w:sz w:val="20"/>
      <w:szCs w:val="20"/>
    </w:rPr>
  </w:style>
  <w:style w:type="character" w:customStyle="1" w:styleId="BodyTextIndent2Char">
    <w:name w:val="Body Text Indent 2 Char"/>
    <w:rPr>
      <w:rFonts w:ascii="Times New Roman" w:hAnsi="Times New Roman" w:cs="Times New Roman" w:hint="default"/>
      <w:sz w:val="20"/>
      <w:szCs w:val="20"/>
    </w:rPr>
  </w:style>
  <w:style w:type="character" w:customStyle="1" w:styleId="BodyText2Char">
    <w:name w:val="Body Text 2 Char"/>
    <w:rPr>
      <w:rFonts w:ascii="Times New Roman" w:hAnsi="Times New Roman" w:cs="Times New Roman" w:hint="default"/>
      <w:sz w:val="20"/>
      <w:szCs w:val="20"/>
    </w:rPr>
  </w:style>
  <w:style w:type="character" w:customStyle="1" w:styleId="BodyTextIndent3Char">
    <w:name w:val="Body Text Indent 3 Char"/>
    <w:rPr>
      <w:rFonts w:ascii="Times New Roman" w:hAnsi="Times New Roman" w:cs="Times New Roman" w:hint="default"/>
      <w:sz w:val="16"/>
      <w:szCs w:val="16"/>
    </w:rPr>
  </w:style>
  <w:style w:type="character" w:customStyle="1" w:styleId="MessageHeaderChar">
    <w:name w:val="Message Header Char"/>
    <w:rPr>
      <w:rFonts w:ascii="Cambria" w:hAnsi="Cambria" w:cs="Times New Roman" w:hint="default"/>
      <w:sz w:val="24"/>
      <w:szCs w:val="24"/>
      <w:shd w:val="clear" w:color="auto" w:fill="CCCCCC"/>
    </w:rPr>
  </w:style>
  <w:style w:type="character" w:customStyle="1" w:styleId="af7">
    <w:name w:val="Таблица текст Знак"/>
    <w:rPr>
      <w:sz w:val="24"/>
    </w:rPr>
  </w:style>
  <w:style w:type="character" w:styleId="af8">
    <w:name w:val="line number"/>
    <w:rPr>
      <w:rFonts w:ascii="Times New Roman" w:hAnsi="Times New Roman" w:cs="Times New Roman" w:hint="default"/>
    </w:rPr>
  </w:style>
  <w:style w:type="character" w:customStyle="1" w:styleId="FooterChar">
    <w:name w:val="Footer Char"/>
    <w:rPr>
      <w:rFonts w:ascii="Times New Roman" w:hAnsi="Times New Roman" w:cs="Times New Roman" w:hint="default"/>
      <w:sz w:val="20"/>
      <w:szCs w:val="20"/>
    </w:rPr>
  </w:style>
  <w:style w:type="character" w:customStyle="1" w:styleId="FooterChar2">
    <w:name w:val="Footer Char2"/>
    <w:rPr>
      <w:rFonts w:ascii="Times New Roman" w:hAnsi="Times New Roman" w:cs="Times New Roman" w:hint="default"/>
      <w:sz w:val="20"/>
      <w:szCs w:val="20"/>
    </w:rPr>
  </w:style>
  <w:style w:type="character" w:customStyle="1" w:styleId="HeaderChar">
    <w:name w:val="Header Char"/>
    <w:rPr>
      <w:rFonts w:ascii="Calibri" w:hAnsi="Calibri" w:cs="Times New Roman" w:hint="default"/>
      <w:sz w:val="22"/>
    </w:rPr>
  </w:style>
  <w:style w:type="character" w:customStyle="1" w:styleId="BalloonTextChar">
    <w:name w:val="Balloon Text Char"/>
    <w:rPr>
      <w:rFonts w:ascii="Tahoma" w:hAnsi="Tahoma" w:cs="Times New Roman" w:hint="default"/>
      <w:sz w:val="16"/>
    </w:rPr>
  </w:style>
  <w:style w:type="character" w:customStyle="1" w:styleId="FontStyle21">
    <w:name w:val="Font Style21"/>
    <w:rPr>
      <w:rFonts w:ascii="Times New Roman" w:hAnsi="Times New Roman" w:cs="Times New Roman" w:hint="default"/>
      <w:sz w:val="26"/>
    </w:rPr>
  </w:style>
  <w:style w:type="character" w:customStyle="1" w:styleId="apple-converted-space">
    <w:name w:val="apple-converted-space"/>
  </w:style>
  <w:style w:type="character" w:customStyle="1" w:styleId="24">
    <w:name w:val="Знак Знак2"/>
    <w:rPr>
      <w:rFonts w:ascii="Cambria" w:hAnsi="Cambria" w:cs="Cambria" w:hint="default"/>
      <w:b/>
      <w:bCs w:val="0"/>
      <w:kern w:val="1"/>
      <w:sz w:val="32"/>
      <w:lang w:val="ru-RU"/>
    </w:rPr>
  </w:style>
  <w:style w:type="character" w:customStyle="1" w:styleId="61">
    <w:name w:val="Знак Знак61"/>
    <w:rPr>
      <w:sz w:val="28"/>
    </w:rPr>
  </w:style>
  <w:style w:type="character" w:customStyle="1" w:styleId="Heading4Char1">
    <w:name w:val="Heading 4 Char1"/>
    <w:rPr>
      <w:rFonts w:ascii="Calibri" w:hAnsi="Calibri" w:cs="Times New Roman" w:hint="default"/>
      <w:b/>
      <w:bCs w:val="0"/>
      <w:sz w:val="28"/>
    </w:rPr>
  </w:style>
  <w:style w:type="character" w:customStyle="1" w:styleId="PlainTextChar1">
    <w:name w:val="Plain Text Char1"/>
    <w:rPr>
      <w:rFonts w:ascii="Courier New" w:hAnsi="Courier New" w:cs="Times New Roman" w:hint="default"/>
    </w:rPr>
  </w:style>
  <w:style w:type="character" w:customStyle="1" w:styleId="131">
    <w:name w:val="Знак Знак131"/>
    <w:rPr>
      <w:rFonts w:ascii="Arial" w:hAnsi="Arial" w:cs="Arial" w:hint="default"/>
      <w:b/>
      <w:bCs w:val="0"/>
      <w:sz w:val="26"/>
    </w:rPr>
  </w:style>
  <w:style w:type="character" w:customStyle="1" w:styleId="151">
    <w:name w:val="Знак Знак151"/>
    <w:rPr>
      <w:rFonts w:ascii="AG Souvenir" w:hAnsi="AG Souvenir" w:cs="AG Souvenir" w:hint="default"/>
      <w:b/>
      <w:bCs w:val="0"/>
      <w:spacing w:val="38"/>
      <w:sz w:val="28"/>
    </w:rPr>
  </w:style>
  <w:style w:type="character" w:customStyle="1" w:styleId="141">
    <w:name w:val="Знак Знак141"/>
    <w:rPr>
      <w:sz w:val="28"/>
    </w:rPr>
  </w:style>
  <w:style w:type="character" w:customStyle="1" w:styleId="81">
    <w:name w:val="Знак Знак81"/>
  </w:style>
  <w:style w:type="character" w:customStyle="1" w:styleId="16">
    <w:name w:val="Знак Знак Знак1"/>
  </w:style>
  <w:style w:type="character" w:customStyle="1" w:styleId="710">
    <w:name w:val="Знак Знак71"/>
    <w:rPr>
      <w:b/>
      <w:bCs w:val="0"/>
      <w:sz w:val="28"/>
    </w:rPr>
  </w:style>
  <w:style w:type="character" w:customStyle="1" w:styleId="101">
    <w:name w:val="Знак Знак101"/>
    <w:rPr>
      <w:sz w:val="28"/>
    </w:rPr>
  </w:style>
  <w:style w:type="character" w:customStyle="1" w:styleId="91">
    <w:name w:val="Знак Знак91"/>
    <w:rPr>
      <w:sz w:val="28"/>
    </w:rPr>
  </w:style>
  <w:style w:type="character" w:customStyle="1" w:styleId="120">
    <w:name w:val="Знак Знак12"/>
    <w:rPr>
      <w:rFonts w:ascii="Calibri" w:hAnsi="Calibri" w:cs="Calibri" w:hint="default"/>
      <w:b/>
      <w:bCs w:val="0"/>
      <w:sz w:val="28"/>
    </w:rPr>
  </w:style>
  <w:style w:type="character" w:customStyle="1" w:styleId="110">
    <w:name w:val="Знак Знак11"/>
    <w:rPr>
      <w:rFonts w:ascii="Arial" w:hAnsi="Arial" w:cs="Arial" w:hint="default"/>
      <w:b/>
      <w:bCs w:val="0"/>
      <w:i/>
      <w:iCs w:val="0"/>
      <w:sz w:val="22"/>
    </w:rPr>
  </w:style>
  <w:style w:type="character" w:customStyle="1" w:styleId="5">
    <w:name w:val="Знак Знак5"/>
    <w:rPr>
      <w:rFonts w:ascii="Courier New" w:hAnsi="Courier New" w:cs="Courier New" w:hint="default"/>
    </w:rPr>
  </w:style>
  <w:style w:type="character" w:customStyle="1" w:styleId="41">
    <w:name w:val="Знак Знак4"/>
    <w:rPr>
      <w:sz w:val="28"/>
      <w:u w:val="single"/>
    </w:rPr>
  </w:style>
  <w:style w:type="character" w:customStyle="1" w:styleId="32">
    <w:name w:val="Знак Знак3"/>
    <w:rPr>
      <w:rFonts w:ascii="Arial" w:hAnsi="Arial" w:cs="Arial" w:hint="default"/>
      <w:sz w:val="22"/>
    </w:rPr>
  </w:style>
  <w:style w:type="character" w:customStyle="1" w:styleId="160">
    <w:name w:val="Знак Знак16"/>
    <w:rPr>
      <w:sz w:val="16"/>
    </w:rPr>
  </w:style>
  <w:style w:type="character" w:customStyle="1" w:styleId="FontStyle13">
    <w:name w:val="Font Style13"/>
    <w:rPr>
      <w:rFonts w:ascii="Arial" w:hAnsi="Arial" w:cs="Arial"/>
      <w:sz w:val="20"/>
      <w:szCs w:val="20"/>
    </w:rPr>
  </w:style>
  <w:style w:type="character" w:customStyle="1" w:styleId="af9">
    <w:name w:val="Символ нумерации"/>
  </w:style>
  <w:style w:type="paragraph" w:customStyle="1" w:styleId="17">
    <w:name w:val="Заголовок1"/>
    <w:basedOn w:val="a"/>
    <w:next w:val="afa"/>
    <w:pPr>
      <w:keepNext/>
      <w:spacing w:before="240" w:after="120"/>
    </w:pPr>
    <w:rPr>
      <w:rFonts w:ascii="Arial" w:eastAsia="Arial Unicode MS" w:hAnsi="Arial" w:cs="Mangal"/>
      <w:sz w:val="28"/>
      <w:szCs w:val="28"/>
    </w:rPr>
  </w:style>
  <w:style w:type="paragraph" w:styleId="afa">
    <w:name w:val="Body Text"/>
    <w:basedOn w:val="a"/>
    <w:rPr>
      <w:sz w:val="28"/>
      <w:lang/>
    </w:rPr>
  </w:style>
  <w:style w:type="paragraph" w:styleId="afb">
    <w:name w:val="List"/>
    <w:basedOn w:val="afa"/>
    <w:rPr>
      <w:rFonts w:cs="Mangal"/>
    </w:rPr>
  </w:style>
  <w:style w:type="paragraph" w:styleId="afc">
    <w:name w:val="Title"/>
    <w:basedOn w:val="a"/>
    <w:pPr>
      <w:suppressLineNumbers/>
      <w:spacing w:before="120" w:after="120"/>
    </w:pPr>
    <w:rPr>
      <w:rFonts w:cs="Mangal"/>
      <w:i/>
      <w:iCs/>
      <w:sz w:val="24"/>
      <w:szCs w:val="24"/>
    </w:rPr>
  </w:style>
  <w:style w:type="paragraph" w:customStyle="1" w:styleId="18">
    <w:name w:val="Указатель1"/>
    <w:basedOn w:val="a"/>
    <w:pPr>
      <w:suppressLineNumbers/>
    </w:pPr>
    <w:rPr>
      <w:rFonts w:cs="Mangal"/>
    </w:rPr>
  </w:style>
  <w:style w:type="paragraph" w:styleId="afd">
    <w:name w:val="Body Text Indent"/>
    <w:basedOn w:val="a"/>
    <w:pPr>
      <w:ind w:firstLine="709"/>
      <w:jc w:val="both"/>
    </w:pPr>
    <w:rPr>
      <w:sz w:val="28"/>
      <w:lang/>
    </w:rPr>
  </w:style>
  <w:style w:type="paragraph" w:customStyle="1" w:styleId="Postan">
    <w:name w:val="Postan"/>
    <w:basedOn w:val="a"/>
    <w:pPr>
      <w:jc w:val="center"/>
    </w:pPr>
    <w:rPr>
      <w:sz w:val="28"/>
    </w:rPr>
  </w:style>
  <w:style w:type="paragraph" w:styleId="afe">
    <w:name w:val="footer"/>
    <w:basedOn w:val="a"/>
  </w:style>
  <w:style w:type="paragraph" w:styleId="aff">
    <w:name w:val="header"/>
    <w:basedOn w:val="a"/>
  </w:style>
  <w:style w:type="paragraph" w:styleId="aff0">
    <w:name w:val="Normal (Web)"/>
    <w:basedOn w:val="a"/>
    <w:pPr>
      <w:spacing w:before="280" w:after="280"/>
    </w:pPr>
    <w:rPr>
      <w:sz w:val="24"/>
      <w:szCs w:val="24"/>
    </w:rPr>
  </w:style>
  <w:style w:type="paragraph" w:styleId="aff1">
    <w:name w:val="Title"/>
    <w:aliases w:val="Заголовок"/>
    <w:basedOn w:val="a"/>
    <w:next w:val="aff2"/>
    <w:qFormat/>
    <w:pPr>
      <w:jc w:val="center"/>
    </w:pPr>
    <w:rPr>
      <w:b/>
      <w:sz w:val="28"/>
      <w:szCs w:val="28"/>
      <w:lang/>
    </w:rPr>
  </w:style>
  <w:style w:type="paragraph" w:styleId="aff2">
    <w:name w:val="Subtitle"/>
    <w:basedOn w:val="a"/>
    <w:next w:val="afa"/>
    <w:qFormat/>
    <w:pPr>
      <w:jc w:val="center"/>
    </w:pPr>
    <w:rPr>
      <w:sz w:val="28"/>
      <w:u w:val="single"/>
      <w:lang/>
    </w:rPr>
  </w:style>
  <w:style w:type="paragraph" w:styleId="aff3">
    <w:name w:val="Balloon Text"/>
    <w:basedOn w:val="a"/>
    <w:rPr>
      <w:rFonts w:ascii="Tahoma" w:hAnsi="Tahoma" w:cs="Tahoma"/>
      <w:sz w:val="16"/>
      <w:szCs w:val="16"/>
      <w:lang/>
    </w:rPr>
  </w:style>
  <w:style w:type="paragraph" w:customStyle="1" w:styleId="19">
    <w:name w:val="Без интервала1"/>
    <w:pPr>
      <w:suppressAutoHyphens/>
    </w:pPr>
    <w:rPr>
      <w:rFonts w:ascii="Calibri" w:hAnsi="Calibri" w:cs="Calibri"/>
      <w:sz w:val="22"/>
      <w:szCs w:val="22"/>
      <w:lang w:eastAsia="ar-SA"/>
    </w:rPr>
  </w:style>
  <w:style w:type="paragraph" w:customStyle="1" w:styleId="1a">
    <w:name w:val="Абзац списка1"/>
    <w:basedOn w:val="a"/>
    <w:pPr>
      <w:spacing w:after="200" w:line="276" w:lineRule="auto"/>
      <w:ind w:left="720"/>
    </w:pPr>
    <w:rPr>
      <w:rFonts w:ascii="Calibri" w:hAnsi="Calibri" w:cs="Calibri"/>
      <w:sz w:val="22"/>
      <w:szCs w:val="22"/>
    </w:rPr>
  </w:style>
  <w:style w:type="paragraph" w:customStyle="1" w:styleId="ConsPlusCell">
    <w:name w:val="ConsPlusCell"/>
    <w:pPr>
      <w:widowControl w:val="0"/>
      <w:suppressAutoHyphens/>
      <w:autoSpaceDE w:val="0"/>
    </w:pPr>
    <w:rPr>
      <w:rFonts w:ascii="Calibri" w:hAnsi="Calibri" w:cs="Calibri"/>
      <w:sz w:val="22"/>
      <w:szCs w:val="22"/>
      <w:lang w:eastAsia="ar-SA"/>
    </w:rPr>
  </w:style>
  <w:style w:type="paragraph" w:customStyle="1" w:styleId="aff4">
    <w:name w:val="Нормальный (таблица)"/>
    <w:basedOn w:val="a"/>
    <w:next w:val="a"/>
    <w:pPr>
      <w:autoSpaceDE w:val="0"/>
      <w:jc w:val="both"/>
    </w:pPr>
    <w:rPr>
      <w:rFonts w:ascii="Arial" w:hAnsi="Arial" w:cs="Arial"/>
      <w:sz w:val="24"/>
      <w:szCs w:val="24"/>
    </w:rPr>
  </w:style>
  <w:style w:type="paragraph" w:customStyle="1" w:styleId="aff5">
    <w:name w:val="Прижатый влево"/>
    <w:basedOn w:val="a"/>
    <w:next w:val="a"/>
    <w:pPr>
      <w:autoSpaceDE w:val="0"/>
    </w:pPr>
    <w:rPr>
      <w:rFonts w:ascii="Arial" w:hAnsi="Arial" w:cs="Arial"/>
      <w:sz w:val="24"/>
      <w:szCs w:val="24"/>
    </w:rPr>
  </w:style>
  <w:style w:type="paragraph" w:customStyle="1" w:styleId="ConsPlusNormal0">
    <w:name w:val="ConsPlusNormal"/>
    <w:pPr>
      <w:widowControl w:val="0"/>
      <w:suppressAutoHyphens/>
      <w:autoSpaceDE w:val="0"/>
    </w:pPr>
    <w:rPr>
      <w:rFonts w:ascii="Arial" w:hAnsi="Arial" w:cs="Arial"/>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1b">
    <w:name w:val="Стиль1"/>
    <w:basedOn w:val="aff0"/>
    <w:pPr>
      <w:spacing w:before="0" w:after="0"/>
      <w:ind w:firstLine="709"/>
      <w:jc w:val="both"/>
    </w:pPr>
    <w:rPr>
      <w:sz w:val="28"/>
      <w:szCs w:val="28"/>
    </w:rPr>
  </w:style>
  <w:style w:type="paragraph" w:customStyle="1" w:styleId="25">
    <w:name w:val="Без интервала2"/>
    <w:pPr>
      <w:suppressAutoHyphens/>
    </w:pPr>
    <w:rPr>
      <w:rFonts w:ascii="Calibri" w:hAnsi="Calibri" w:cs="Calibri"/>
      <w:sz w:val="22"/>
      <w:szCs w:val="22"/>
      <w:lang w:eastAsia="ar-SA"/>
    </w:rPr>
  </w:style>
  <w:style w:type="paragraph" w:customStyle="1" w:styleId="26">
    <w:name w:val="Абзац списка2"/>
    <w:basedOn w:val="a"/>
    <w:pPr>
      <w:spacing w:after="200" w:line="276" w:lineRule="auto"/>
      <w:ind w:left="720"/>
    </w:pPr>
    <w:rPr>
      <w:rFonts w:ascii="Calibri" w:hAnsi="Calibri" w:cs="Calibri"/>
      <w:sz w:val="22"/>
      <w:szCs w:val="22"/>
    </w:rPr>
  </w:style>
  <w:style w:type="paragraph" w:styleId="aff6">
    <w:name w:val="No Spacing"/>
    <w:qFormat/>
    <w:pPr>
      <w:suppressAutoHyphens/>
    </w:pPr>
    <w:rPr>
      <w:rFonts w:ascii="Calibri" w:hAnsi="Calibri" w:cs="Calibri"/>
      <w:sz w:val="22"/>
      <w:szCs w:val="22"/>
      <w:lang w:eastAsia="ar-SA"/>
    </w:rPr>
  </w:style>
  <w:style w:type="paragraph" w:customStyle="1" w:styleId="27">
    <w:name w:val="Текст2"/>
    <w:basedOn w:val="a"/>
    <w:rPr>
      <w:rFonts w:ascii="Courier New" w:hAnsi="Courier New" w:cs="Courier New"/>
      <w:lang/>
    </w:rPr>
  </w:style>
  <w:style w:type="paragraph" w:customStyle="1" w:styleId="aff7">
    <w:name w:val="Основной"/>
    <w:basedOn w:val="a"/>
    <w:pPr>
      <w:widowControl w:val="0"/>
      <w:ind w:firstLine="720"/>
      <w:jc w:val="both"/>
    </w:pPr>
    <w:rPr>
      <w:sz w:val="28"/>
      <w:szCs w:val="28"/>
    </w:rPr>
  </w:style>
  <w:style w:type="paragraph" w:styleId="aff8">
    <w:name w:val="footnote text"/>
    <w:basedOn w:val="a"/>
    <w:rPr>
      <w:rFonts w:ascii="Verdana" w:eastAsia="Calibri" w:hAnsi="Verdana" w:cs="Verdana"/>
      <w:sz w:val="18"/>
      <w:szCs w:val="18"/>
      <w:lang/>
    </w:rPr>
  </w:style>
  <w:style w:type="paragraph" w:customStyle="1" w:styleId="1c">
    <w:name w:val="Знак1"/>
    <w:basedOn w:val="a"/>
    <w:pPr>
      <w:spacing w:before="280" w:after="280"/>
    </w:pPr>
    <w:rPr>
      <w:rFonts w:ascii="Tahoma" w:hAnsi="Tahoma" w:cs="Tahoma"/>
      <w:lang w:val="en-US"/>
    </w:rPr>
  </w:style>
  <w:style w:type="paragraph" w:customStyle="1" w:styleId="210">
    <w:name w:val="Основной текст с отступом 21"/>
    <w:basedOn w:val="a"/>
    <w:pPr>
      <w:ind w:firstLine="709"/>
      <w:jc w:val="both"/>
    </w:pPr>
    <w:rPr>
      <w:rFonts w:ascii="Arial" w:hAnsi="Arial" w:cs="Arial"/>
      <w:sz w:val="22"/>
      <w:lang/>
    </w:rPr>
  </w:style>
  <w:style w:type="paragraph" w:styleId="aff9">
    <w:name w:val="List Paragraph"/>
    <w:basedOn w:val="a"/>
    <w:qFormat/>
    <w:pPr>
      <w:widowControl w:val="0"/>
      <w:ind w:left="720"/>
    </w:pPr>
    <w:rPr>
      <w:rFonts w:eastAsia="Lucida Sans Unicode" w:cs="Tahoma"/>
      <w:sz w:val="28"/>
      <w:szCs w:val="24"/>
      <w:lang w:eastAsia="ru-RU" w:bidi="ru-RU"/>
    </w:r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Default">
    <w:name w:val="Default"/>
    <w:pPr>
      <w:suppressAutoHyphens/>
      <w:autoSpaceDE w:val="0"/>
    </w:pPr>
    <w:rPr>
      <w:rFonts w:eastAsia="Lucida Sans Unicode"/>
      <w:color w:val="000000"/>
      <w:sz w:val="24"/>
      <w:szCs w:val="24"/>
      <w:lang w:eastAsia="ar-SA"/>
    </w:rPr>
  </w:style>
  <w:style w:type="paragraph" w:customStyle="1" w:styleId="220">
    <w:name w:val="Основной текст 22"/>
    <w:basedOn w:val="a"/>
    <w:pPr>
      <w:widowControl w:val="0"/>
      <w:spacing w:after="120" w:line="480" w:lineRule="auto"/>
    </w:pPr>
    <w:rPr>
      <w:rFonts w:eastAsia="Lucida Sans Unicode" w:cs="Tahoma"/>
      <w:sz w:val="28"/>
      <w:szCs w:val="24"/>
      <w:lang w:eastAsia="ru-RU" w:bidi="ru-RU"/>
    </w:rPr>
  </w:style>
  <w:style w:type="paragraph" w:customStyle="1" w:styleId="TableContents">
    <w:name w:val="Table Contents"/>
    <w:basedOn w:val="a"/>
    <w:pPr>
      <w:widowControl w:val="0"/>
    </w:pPr>
    <w:rPr>
      <w:sz w:val="24"/>
      <w:szCs w:val="24"/>
    </w:rPr>
  </w:style>
  <w:style w:type="paragraph" w:customStyle="1" w:styleId="affa">
    <w:name w:val="Содержимое таблицы"/>
    <w:basedOn w:val="a"/>
    <w:pPr>
      <w:widowControl w:val="0"/>
      <w:suppressLineNumbers/>
    </w:pPr>
    <w:rPr>
      <w:rFonts w:eastAsia="Andale Sans UI"/>
      <w:kern w:val="1"/>
      <w:sz w:val="24"/>
      <w:szCs w:val="24"/>
    </w:rPr>
  </w:style>
  <w:style w:type="paragraph" w:customStyle="1" w:styleId="style12">
    <w:name w:val="style12"/>
    <w:basedOn w:val="a"/>
    <w:pPr>
      <w:spacing w:before="24" w:after="24"/>
    </w:pPr>
    <w:rPr>
      <w:sz w:val="24"/>
      <w:szCs w:val="24"/>
    </w:rPr>
  </w:style>
  <w:style w:type="paragraph" w:customStyle="1" w:styleId="style4">
    <w:name w:val="style4"/>
    <w:basedOn w:val="a"/>
    <w:pPr>
      <w:spacing w:before="24" w:after="24"/>
    </w:pPr>
    <w:rPr>
      <w:sz w:val="24"/>
      <w:szCs w:val="24"/>
    </w:rPr>
  </w:style>
  <w:style w:type="paragraph" w:customStyle="1" w:styleId="211">
    <w:name w:val="Основной текст 21"/>
    <w:basedOn w:val="a"/>
    <w:pPr>
      <w:widowControl w:val="0"/>
      <w:spacing w:after="120" w:line="480" w:lineRule="auto"/>
    </w:pPr>
    <w:rPr>
      <w:rFonts w:eastAsia="Lucida Sans Unicode" w:cs="Tahoma"/>
      <w:sz w:val="28"/>
      <w:szCs w:val="24"/>
      <w:lang w:eastAsia="ru-RU" w:bidi="ru-RU"/>
    </w:rPr>
  </w:style>
  <w:style w:type="paragraph" w:customStyle="1" w:styleId="Style40">
    <w:name w:val="Style4"/>
    <w:basedOn w:val="a"/>
    <w:pPr>
      <w:widowControl w:val="0"/>
      <w:autoSpaceDE w:val="0"/>
    </w:pPr>
    <w:rPr>
      <w:rFonts w:ascii="Sylfaen" w:hAnsi="Sylfaen" w:cs="Sylfaen"/>
      <w:sz w:val="24"/>
      <w:szCs w:val="24"/>
    </w:rPr>
  </w:style>
  <w:style w:type="paragraph" w:customStyle="1" w:styleId="Web">
    <w:name w:val="Обычный (Web)"/>
    <w:basedOn w:val="a"/>
    <w:pPr>
      <w:widowControl w:val="0"/>
    </w:pPr>
    <w:rPr>
      <w:sz w:val="24"/>
      <w:szCs w:val="24"/>
    </w:rPr>
  </w:style>
  <w:style w:type="paragraph" w:customStyle="1" w:styleId="310">
    <w:name w:val="Основной текст с отступом 31"/>
    <w:basedOn w:val="a"/>
    <w:pPr>
      <w:spacing w:after="120"/>
      <w:ind w:left="283"/>
    </w:pPr>
    <w:rPr>
      <w:sz w:val="16"/>
      <w:szCs w:val="16"/>
      <w:lang/>
    </w:rPr>
  </w:style>
  <w:style w:type="paragraph" w:customStyle="1" w:styleId="affb">
    <w:name w:val="Отчетный"/>
    <w:basedOn w:val="a"/>
    <w:pPr>
      <w:spacing w:after="120" w:line="360" w:lineRule="auto"/>
      <w:ind w:firstLine="720"/>
      <w:jc w:val="both"/>
    </w:pPr>
    <w:rPr>
      <w:sz w:val="26"/>
    </w:rPr>
  </w:style>
  <w:style w:type="paragraph" w:customStyle="1" w:styleId="ConsNonformat">
    <w:name w:val="ConsNonformat"/>
    <w:pPr>
      <w:suppressAutoHyphens/>
    </w:pPr>
    <w:rPr>
      <w:rFonts w:ascii="Courier New" w:hAnsi="Courier New" w:cs="Courier New"/>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fc">
    <w:name w:val="Знак Знак Знак Знак Знак Знак Знак Знак Знак Знак"/>
    <w:basedOn w:val="a"/>
    <w:pPr>
      <w:spacing w:before="280" w:after="280"/>
    </w:pPr>
    <w:rPr>
      <w:rFonts w:ascii="Tahoma" w:hAnsi="Tahoma" w:cs="Tahoma"/>
      <w:lang w:val="en-US"/>
    </w:rPr>
  </w:style>
  <w:style w:type="paragraph" w:customStyle="1" w:styleId="affd">
    <w:name w:val="АсписокГаля"/>
    <w:basedOn w:val="a"/>
    <w:pPr>
      <w:numPr>
        <w:numId w:val="2"/>
      </w:numPr>
      <w:autoSpaceDE w:val="0"/>
      <w:jc w:val="both"/>
    </w:pPr>
    <w:rPr>
      <w:bCs/>
      <w:sz w:val="28"/>
      <w:szCs w:val="28"/>
    </w:rPr>
  </w:style>
  <w:style w:type="paragraph" w:customStyle="1" w:styleId="1d">
    <w:name w:val="Шапка1"/>
    <w:basedOn w:val="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sz w:val="24"/>
      <w:szCs w:val="24"/>
      <w:lang w:eastAsia="ru-RU" w:bidi="ru-RU"/>
    </w:rPr>
  </w:style>
  <w:style w:type="paragraph" w:customStyle="1" w:styleId="affe">
    <w:name w:val="Таблица"/>
    <w:basedOn w:val="1d"/>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cs="Arial"/>
      <w:sz w:val="20"/>
      <w:szCs w:val="20"/>
      <w:lang w:eastAsia="ar-SA" w:bidi="ar-SA"/>
    </w:rPr>
  </w:style>
  <w:style w:type="paragraph" w:customStyle="1" w:styleId="1e">
    <w:name w:val="Текст1"/>
    <w:basedOn w:val="a"/>
    <w:rPr>
      <w:rFonts w:ascii="Courier New" w:hAnsi="Courier New" w:cs="Courier New"/>
    </w:rPr>
  </w:style>
  <w:style w:type="paragraph" w:customStyle="1" w:styleId="33">
    <w:name w:val="Без интервала3"/>
    <w:pPr>
      <w:suppressAutoHyphens/>
    </w:pPr>
    <w:rPr>
      <w:rFonts w:ascii="Calibri" w:hAnsi="Calibri" w:cs="Calibri"/>
      <w:sz w:val="22"/>
      <w:szCs w:val="22"/>
      <w:lang w:eastAsia="ar-SA"/>
    </w:rPr>
  </w:style>
  <w:style w:type="paragraph" w:customStyle="1" w:styleId="34">
    <w:name w:val="Абзац списка3"/>
    <w:basedOn w:val="a"/>
    <w:pPr>
      <w:widowControl w:val="0"/>
      <w:ind w:left="720"/>
    </w:pPr>
    <w:rPr>
      <w:rFonts w:cs="Tahoma"/>
      <w:sz w:val="28"/>
      <w:szCs w:val="24"/>
    </w:rPr>
  </w:style>
  <w:style w:type="paragraph" w:customStyle="1" w:styleId="subheader">
    <w:name w:val="subheader"/>
    <w:basedOn w:val="a"/>
    <w:pPr>
      <w:spacing w:before="150" w:after="75"/>
    </w:pPr>
    <w:rPr>
      <w:rFonts w:ascii="Arial" w:hAnsi="Arial" w:cs="Arial"/>
      <w:b/>
      <w:bCs/>
      <w:color w:val="000000"/>
      <w:sz w:val="18"/>
      <w:szCs w:val="18"/>
    </w:rPr>
  </w:style>
  <w:style w:type="paragraph" w:customStyle="1" w:styleId="afff">
    <w:name w:val="Знак Знак Знак Знак"/>
    <w:basedOn w:val="a"/>
    <w:pPr>
      <w:spacing w:after="160" w:line="240" w:lineRule="exact"/>
    </w:pPr>
    <w:rPr>
      <w:rFonts w:ascii="Verdana" w:hAnsi="Verdana" w:cs="Verdana"/>
      <w:lang w:val="en-US"/>
    </w:rPr>
  </w:style>
  <w:style w:type="paragraph" w:customStyle="1" w:styleId="ListParagraph1">
    <w:name w:val="List Paragraph1"/>
    <w:basedOn w:val="a"/>
    <w:pPr>
      <w:spacing w:after="200" w:line="276" w:lineRule="auto"/>
      <w:ind w:left="720"/>
    </w:pPr>
    <w:rPr>
      <w:rFonts w:ascii="Calibri" w:hAnsi="Calibri" w:cs="Calibri"/>
      <w:sz w:val="22"/>
      <w:szCs w:val="22"/>
    </w:rPr>
  </w:style>
  <w:style w:type="paragraph" w:customStyle="1" w:styleId="afff0">
    <w:name w:val="Таблица текст"/>
    <w:basedOn w:val="a"/>
    <w:pPr>
      <w:spacing w:before="40" w:after="40"/>
      <w:ind w:left="57" w:right="57"/>
    </w:pPr>
    <w:rPr>
      <w:sz w:val="24"/>
    </w:rPr>
  </w:style>
  <w:style w:type="paragraph" w:customStyle="1" w:styleId="111">
    <w:name w:val="Знак11"/>
    <w:basedOn w:val="a"/>
    <w:pPr>
      <w:spacing w:before="280" w:after="280"/>
    </w:pPr>
    <w:rPr>
      <w:rFonts w:ascii="Tahoma" w:hAnsi="Tahoma" w:cs="Tahoma"/>
      <w:lang w:val="en-US"/>
    </w:rPr>
  </w:style>
  <w:style w:type="paragraph" w:customStyle="1" w:styleId="Standard">
    <w:name w:val="Standard"/>
    <w:pPr>
      <w:widowControl w:val="0"/>
      <w:suppressAutoHyphens/>
    </w:pPr>
    <w:rPr>
      <w:rFonts w:ascii="Arial" w:hAnsi="Arial" w:cs="Tahoma"/>
      <w:kern w:val="1"/>
      <w:sz w:val="24"/>
      <w:szCs w:val="24"/>
      <w:lang w:eastAsia="ar-SA"/>
    </w:rPr>
  </w:style>
  <w:style w:type="paragraph" w:customStyle="1" w:styleId="afff1">
    <w:name w:val="Глава"/>
    <w:basedOn w:val="a"/>
    <w:pPr>
      <w:widowControl w:val="0"/>
      <w:autoSpaceDE w:val="0"/>
      <w:spacing w:after="170" w:line="300" w:lineRule="atLeast"/>
      <w:jc w:val="center"/>
    </w:pPr>
    <w:rPr>
      <w:b/>
      <w:bCs/>
      <w:color w:val="980000"/>
      <w:kern w:val="1"/>
      <w:sz w:val="30"/>
      <w:szCs w:val="30"/>
      <w:lang w:val="en-US"/>
    </w:rPr>
  </w:style>
  <w:style w:type="paragraph" w:customStyle="1" w:styleId="afff2">
    <w:name w:val="Стиль"/>
    <w:pPr>
      <w:widowControl w:val="0"/>
      <w:suppressAutoHyphens/>
      <w:autoSpaceDE w:val="0"/>
    </w:pPr>
    <w:rPr>
      <w:sz w:val="24"/>
      <w:szCs w:val="24"/>
      <w:lang w:eastAsia="ar-SA"/>
    </w:rPr>
  </w:style>
  <w:style w:type="paragraph" w:customStyle="1" w:styleId="xl65">
    <w:name w:val="xl65"/>
    <w:basedOn w:val="a"/>
    <w:pPr>
      <w:spacing w:before="280" w:after="280"/>
    </w:pPr>
    <w:rPr>
      <w:sz w:val="24"/>
      <w:szCs w:val="24"/>
    </w:rPr>
  </w:style>
  <w:style w:type="paragraph" w:customStyle="1" w:styleId="xl66">
    <w:name w:val="xl66"/>
    <w:basedOn w:val="a"/>
    <w:pPr>
      <w:spacing w:before="280" w:after="280"/>
      <w:jc w:val="center"/>
    </w:pPr>
    <w:rPr>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customStyle="1" w:styleId="xl68">
    <w:name w:val="xl68"/>
    <w:basedOn w:val="a"/>
    <w:pPr>
      <w:pBdr>
        <w:top w:val="single" w:sz="4" w:space="0" w:color="000000"/>
        <w:right w:val="single" w:sz="4" w:space="0" w:color="000000"/>
      </w:pBdr>
      <w:spacing w:before="280" w:after="280"/>
    </w:pPr>
    <w:rPr>
      <w:sz w:val="24"/>
      <w:szCs w:val="24"/>
    </w:rPr>
  </w:style>
  <w:style w:type="paragraph" w:customStyle="1" w:styleId="xl69">
    <w:name w:val="xl69"/>
    <w:basedOn w:val="a"/>
    <w:pPr>
      <w:pBdr>
        <w:right w:val="single" w:sz="4" w:space="0" w:color="000000"/>
      </w:pBdr>
      <w:spacing w:before="280" w:after="280"/>
    </w:pPr>
    <w:rPr>
      <w:sz w:val="24"/>
      <w:szCs w:val="24"/>
    </w:rPr>
  </w:style>
  <w:style w:type="paragraph" w:customStyle="1" w:styleId="xl70">
    <w:name w:val="xl70"/>
    <w:basedOn w:val="a"/>
    <w:pPr>
      <w:spacing w:before="280" w:after="280"/>
      <w:jc w:val="center"/>
    </w:pPr>
    <w:rPr>
      <w:sz w:val="24"/>
      <w:szCs w:val="24"/>
    </w:rPr>
  </w:style>
  <w:style w:type="paragraph" w:customStyle="1" w:styleId="xl71">
    <w:name w:val="xl71"/>
    <w:basedOn w:val="a"/>
    <w:pPr>
      <w:pBdr>
        <w:left w:val="single" w:sz="4" w:space="0" w:color="000000"/>
        <w:bottom w:val="single" w:sz="4" w:space="0" w:color="000000"/>
      </w:pBdr>
      <w:spacing w:before="280" w:after="280"/>
      <w:jc w:val="center"/>
    </w:pPr>
    <w:rPr>
      <w:sz w:val="24"/>
      <w:szCs w:val="24"/>
    </w:rPr>
  </w:style>
  <w:style w:type="paragraph" w:customStyle="1" w:styleId="xl72">
    <w:name w:val="xl72"/>
    <w:basedOn w:val="a"/>
    <w:pPr>
      <w:pBdr>
        <w:top w:val="single" w:sz="4" w:space="0" w:color="000000"/>
        <w:left w:val="single" w:sz="4" w:space="0" w:color="000000"/>
        <w:right w:val="single" w:sz="4" w:space="0" w:color="000000"/>
      </w:pBdr>
      <w:spacing w:before="280" w:after="280"/>
    </w:pPr>
    <w:rPr>
      <w:sz w:val="24"/>
      <w:szCs w:val="24"/>
    </w:rPr>
  </w:style>
  <w:style w:type="paragraph" w:customStyle="1" w:styleId="xl73">
    <w:name w:val="xl73"/>
    <w:basedOn w:val="a"/>
    <w:pPr>
      <w:pBdr>
        <w:top w:val="single" w:sz="4" w:space="0" w:color="000000"/>
      </w:pBdr>
      <w:spacing w:before="280" w:after="280"/>
      <w:jc w:val="center"/>
    </w:pPr>
    <w:rPr>
      <w:sz w:val="24"/>
      <w:szCs w:val="24"/>
    </w:rPr>
  </w:style>
  <w:style w:type="paragraph" w:customStyle="1" w:styleId="xl74">
    <w:name w:val="xl74"/>
    <w:basedOn w:val="a"/>
    <w:pPr>
      <w:pBdr>
        <w:top w:val="single" w:sz="4" w:space="0" w:color="000000"/>
        <w:right w:val="single" w:sz="4" w:space="0" w:color="000000"/>
      </w:pBdr>
      <w:spacing w:before="280" w:after="280"/>
    </w:pPr>
    <w:rPr>
      <w:sz w:val="24"/>
      <w:szCs w:val="24"/>
    </w:rPr>
  </w:style>
  <w:style w:type="paragraph" w:customStyle="1" w:styleId="xl75">
    <w:name w:val="xl75"/>
    <w:basedOn w:val="a"/>
    <w:pPr>
      <w:pBdr>
        <w:right w:val="single" w:sz="4" w:space="0" w:color="000000"/>
      </w:pBdr>
      <w:spacing w:before="280" w:after="280"/>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customStyle="1" w:styleId="xl77">
    <w:name w:val="xl77"/>
    <w:basedOn w:val="a"/>
    <w:pPr>
      <w:pBdr>
        <w:top w:val="single" w:sz="4" w:space="0" w:color="000000"/>
        <w:left w:val="single" w:sz="4" w:space="0" w:color="000000"/>
        <w:right w:val="single" w:sz="4" w:space="0" w:color="000000"/>
      </w:pBdr>
      <w:spacing w:before="280" w:after="280"/>
    </w:pPr>
    <w:rPr>
      <w:sz w:val="24"/>
      <w:szCs w:val="24"/>
    </w:rPr>
  </w:style>
  <w:style w:type="paragraph" w:customStyle="1" w:styleId="xl78">
    <w:name w:val="xl78"/>
    <w:basedOn w:val="a"/>
    <w:pPr>
      <w:pBdr>
        <w:left w:val="single" w:sz="4" w:space="0" w:color="000000"/>
        <w:bottom w:val="single" w:sz="4" w:space="0" w:color="000000"/>
        <w:right w:val="single" w:sz="4" w:space="0" w:color="000000"/>
      </w:pBdr>
      <w:spacing w:before="280" w:after="280"/>
    </w:pPr>
    <w:rPr>
      <w:sz w:val="24"/>
      <w:szCs w:val="24"/>
    </w:rPr>
  </w:style>
  <w:style w:type="paragraph" w:customStyle="1" w:styleId="xl79">
    <w:name w:val="xl79"/>
    <w:basedOn w:val="a"/>
    <w:pPr>
      <w:pBdr>
        <w:top w:val="single" w:sz="4" w:space="0" w:color="000000"/>
        <w:bottom w:val="single" w:sz="4" w:space="0" w:color="000000"/>
        <w:right w:val="single" w:sz="4" w:space="0" w:color="000000"/>
      </w:pBdr>
      <w:spacing w:before="280" w:after="280"/>
    </w:pPr>
    <w:rPr>
      <w:sz w:val="24"/>
      <w:szCs w:val="24"/>
    </w:rPr>
  </w:style>
  <w:style w:type="paragraph" w:customStyle="1" w:styleId="xl80">
    <w:name w:val="xl80"/>
    <w:basedOn w:val="a"/>
    <w:pPr>
      <w:pBdr>
        <w:top w:val="single" w:sz="4" w:space="0" w:color="000000"/>
        <w:left w:val="single" w:sz="4" w:space="0" w:color="000000"/>
      </w:pBdr>
      <w:spacing w:before="280" w:after="280"/>
    </w:pPr>
    <w:rPr>
      <w:sz w:val="24"/>
      <w:szCs w:val="24"/>
    </w:rPr>
  </w:style>
  <w:style w:type="paragraph" w:customStyle="1" w:styleId="xl81">
    <w:name w:val="xl81"/>
    <w:basedOn w:val="a"/>
    <w:pPr>
      <w:pBdr>
        <w:top w:val="single" w:sz="4" w:space="0" w:color="000000"/>
        <w:left w:val="single" w:sz="4" w:space="0" w:color="000000"/>
        <w:right w:val="single" w:sz="4" w:space="0" w:color="000000"/>
      </w:pBdr>
      <w:spacing w:before="280" w:after="280"/>
    </w:pPr>
    <w:rPr>
      <w:sz w:val="24"/>
      <w:szCs w:val="24"/>
    </w:rPr>
  </w:style>
  <w:style w:type="paragraph" w:customStyle="1" w:styleId="xl82">
    <w:name w:val="xl82"/>
    <w:basedOn w:val="a"/>
    <w:pPr>
      <w:pBdr>
        <w:top w:val="single" w:sz="4" w:space="0" w:color="000000"/>
        <w:left w:val="single" w:sz="4" w:space="0" w:color="000000"/>
      </w:pBdr>
      <w:spacing w:before="280" w:after="280"/>
    </w:pPr>
    <w:rPr>
      <w:sz w:val="24"/>
      <w:szCs w:val="24"/>
    </w:rPr>
  </w:style>
  <w:style w:type="paragraph" w:customStyle="1" w:styleId="xl83">
    <w:name w:val="xl83"/>
    <w:basedOn w:val="a"/>
    <w:pPr>
      <w:pBdr>
        <w:top w:val="single" w:sz="4" w:space="0" w:color="000000"/>
        <w:right w:val="single" w:sz="4" w:space="0" w:color="000000"/>
      </w:pBdr>
      <w:spacing w:before="280" w:after="280"/>
    </w:pPr>
    <w:rPr>
      <w:sz w:val="24"/>
      <w:szCs w:val="24"/>
    </w:rPr>
  </w:style>
  <w:style w:type="paragraph" w:customStyle="1" w:styleId="xl84">
    <w:name w:val="xl84"/>
    <w:basedOn w:val="a"/>
    <w:pPr>
      <w:pBdr>
        <w:left w:val="single" w:sz="4" w:space="0" w:color="000000"/>
      </w:pBdr>
      <w:spacing w:before="280" w:after="280"/>
    </w:pPr>
    <w:rPr>
      <w:sz w:val="24"/>
      <w:szCs w:val="24"/>
    </w:rPr>
  </w:style>
  <w:style w:type="paragraph" w:customStyle="1" w:styleId="xl85">
    <w:name w:val="xl85"/>
    <w:basedOn w:val="a"/>
    <w:pPr>
      <w:pBdr>
        <w:right w:val="single" w:sz="4" w:space="0" w:color="000000"/>
      </w:pBdr>
      <w:spacing w:before="280" w:after="280"/>
      <w:jc w:val="center"/>
    </w:pPr>
    <w:rPr>
      <w:sz w:val="24"/>
      <w:szCs w:val="24"/>
    </w:rPr>
  </w:style>
  <w:style w:type="paragraph" w:customStyle="1" w:styleId="xl86">
    <w:name w:val="xl86"/>
    <w:basedOn w:val="a"/>
    <w:pPr>
      <w:pBdr>
        <w:right w:val="single" w:sz="4" w:space="0" w:color="000000"/>
      </w:pBdr>
      <w:spacing w:before="280" w:after="280"/>
    </w:pPr>
    <w:rPr>
      <w:sz w:val="24"/>
      <w:szCs w:val="24"/>
    </w:rPr>
  </w:style>
  <w:style w:type="paragraph" w:customStyle="1" w:styleId="xl87">
    <w:name w:val="xl87"/>
    <w:basedOn w:val="a"/>
    <w:pPr>
      <w:spacing w:before="280" w:after="280"/>
    </w:pPr>
    <w:rPr>
      <w:sz w:val="24"/>
      <w:szCs w:val="24"/>
    </w:rPr>
  </w:style>
  <w:style w:type="paragraph" w:customStyle="1" w:styleId="xl88">
    <w:name w:val="xl88"/>
    <w:basedOn w:val="a"/>
    <w:pPr>
      <w:pBdr>
        <w:left w:val="single" w:sz="4" w:space="0" w:color="000000"/>
      </w:pBdr>
      <w:spacing w:before="280" w:after="280"/>
    </w:pPr>
    <w:rPr>
      <w:sz w:val="24"/>
      <w:szCs w:val="24"/>
    </w:rPr>
  </w:style>
  <w:style w:type="paragraph" w:customStyle="1" w:styleId="xl89">
    <w:name w:val="xl89"/>
    <w:basedOn w:val="a"/>
    <w:pPr>
      <w:pBdr>
        <w:left w:val="single" w:sz="4" w:space="0" w:color="000000"/>
      </w:pBdr>
      <w:spacing w:before="280" w:after="280"/>
    </w:pPr>
    <w:rPr>
      <w:sz w:val="24"/>
      <w:szCs w:val="24"/>
    </w:rPr>
  </w:style>
  <w:style w:type="paragraph" w:customStyle="1" w:styleId="xl90">
    <w:name w:val="xl90"/>
    <w:basedOn w:val="a"/>
    <w:pPr>
      <w:pBdr>
        <w:left w:val="single" w:sz="4" w:space="0" w:color="000000"/>
        <w:right w:val="single" w:sz="4" w:space="0" w:color="000000"/>
      </w:pBdr>
      <w:spacing w:before="280" w:after="280"/>
    </w:pPr>
    <w:rPr>
      <w:sz w:val="24"/>
      <w:szCs w:val="24"/>
    </w:rPr>
  </w:style>
  <w:style w:type="paragraph" w:customStyle="1" w:styleId="xl91">
    <w:name w:val="xl91"/>
    <w:basedOn w:val="a"/>
    <w:pPr>
      <w:pBdr>
        <w:left w:val="single" w:sz="4" w:space="0" w:color="000000"/>
        <w:bottom w:val="single" w:sz="4" w:space="0" w:color="000000"/>
      </w:pBdr>
      <w:spacing w:before="280" w:after="280"/>
    </w:pPr>
    <w:rPr>
      <w:sz w:val="24"/>
      <w:szCs w:val="24"/>
    </w:rPr>
  </w:style>
  <w:style w:type="paragraph" w:customStyle="1" w:styleId="xl92">
    <w:name w:val="xl92"/>
    <w:basedOn w:val="a"/>
    <w:pPr>
      <w:pBdr>
        <w:bottom w:val="single" w:sz="4" w:space="0" w:color="000000"/>
        <w:right w:val="single" w:sz="4" w:space="0" w:color="000000"/>
      </w:pBdr>
      <w:spacing w:before="280" w:after="280"/>
    </w:pPr>
    <w:rPr>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95">
    <w:name w:val="xl95"/>
    <w:basedOn w:val="a"/>
    <w:pPr>
      <w:pBdr>
        <w:left w:val="single" w:sz="4" w:space="0" w:color="000000"/>
        <w:bottom w:val="single" w:sz="4" w:space="0" w:color="000000"/>
      </w:pBdr>
      <w:spacing w:before="280" w:after="280"/>
      <w:jc w:val="center"/>
    </w:pPr>
    <w:rPr>
      <w:sz w:val="24"/>
      <w:szCs w:val="24"/>
    </w:rPr>
  </w:style>
  <w:style w:type="paragraph" w:customStyle="1" w:styleId="xl96">
    <w:name w:val="xl96"/>
    <w:basedOn w:val="a"/>
    <w:pPr>
      <w:pBdr>
        <w:top w:val="single" w:sz="4" w:space="0" w:color="000000"/>
        <w:left w:val="single" w:sz="4" w:space="0" w:color="000000"/>
        <w:bottom w:val="single" w:sz="4" w:space="0" w:color="000000"/>
      </w:pBdr>
      <w:spacing w:before="280" w:after="280"/>
      <w:jc w:val="center"/>
    </w:pPr>
    <w:rPr>
      <w:sz w:val="24"/>
      <w:szCs w:val="24"/>
    </w:rPr>
  </w:style>
  <w:style w:type="paragraph" w:customStyle="1" w:styleId="xl97">
    <w:name w:val="xl97"/>
    <w:basedOn w:val="a"/>
    <w:pPr>
      <w:pBdr>
        <w:top w:val="single" w:sz="4" w:space="0" w:color="000000"/>
        <w:left w:val="single" w:sz="4" w:space="0" w:color="000000"/>
        <w:bottom w:val="single" w:sz="4" w:space="0" w:color="000000"/>
        <w:right w:val="single" w:sz="4" w:space="0" w:color="000000"/>
      </w:pBdr>
      <w:spacing w:before="280" w:after="280"/>
    </w:pPr>
    <w:rPr>
      <w:rFonts w:ascii="Times New Roman CYR" w:hAnsi="Times New Roman CYR" w:cs="Times New Roman CYR"/>
      <w:sz w:val="24"/>
      <w:szCs w:val="24"/>
    </w:rPr>
  </w:style>
  <w:style w:type="paragraph" w:customStyle="1" w:styleId="xl98">
    <w:name w:val="xl98"/>
    <w:basedOn w:val="a"/>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99">
    <w:name w:val="xl99"/>
    <w:basedOn w:val="a"/>
    <w:pPr>
      <w:pBdr>
        <w:top w:val="single" w:sz="4" w:space="0" w:color="000000"/>
        <w:left w:val="single" w:sz="4" w:space="0" w:color="000000"/>
        <w:bottom w:val="single" w:sz="4" w:space="0" w:color="000000"/>
        <w:right w:val="single" w:sz="4" w:space="0" w:color="000000"/>
      </w:pBdr>
      <w:spacing w:before="280" w:after="280"/>
    </w:pPr>
    <w:rPr>
      <w:rFonts w:ascii="Times New Roman CYR" w:hAnsi="Times New Roman CYR" w:cs="Times New Roman CYR"/>
      <w:sz w:val="24"/>
      <w:szCs w:val="24"/>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101">
    <w:name w:val="xl101"/>
    <w:basedOn w:val="a"/>
    <w:pPr>
      <w:pBdr>
        <w:top w:val="single" w:sz="4" w:space="0" w:color="000000"/>
        <w:left w:val="single" w:sz="4" w:space="0" w:color="000000"/>
      </w:pBdr>
      <w:spacing w:before="280" w:after="280"/>
    </w:pPr>
    <w:rPr>
      <w:sz w:val="24"/>
      <w:szCs w:val="24"/>
    </w:rPr>
  </w:style>
  <w:style w:type="paragraph" w:customStyle="1" w:styleId="xl102">
    <w:name w:val="xl102"/>
    <w:basedOn w:val="a"/>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103">
    <w:name w:val="xl103"/>
    <w:basedOn w:val="a"/>
    <w:pPr>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pBdr>
      <w:spacing w:before="280" w:after="280"/>
      <w:jc w:val="center"/>
    </w:pPr>
    <w:rPr>
      <w:sz w:val="24"/>
      <w:szCs w:val="24"/>
    </w:rPr>
  </w:style>
  <w:style w:type="paragraph" w:customStyle="1" w:styleId="xl105">
    <w:name w:val="xl105"/>
    <w:basedOn w:val="a"/>
    <w:pPr>
      <w:pBdr>
        <w:top w:val="single" w:sz="4" w:space="0" w:color="000000"/>
        <w:bottom w:val="single" w:sz="4" w:space="0" w:color="000000"/>
        <w:right w:val="single" w:sz="4" w:space="0" w:color="000000"/>
      </w:pBdr>
      <w:spacing w:before="280" w:after="280"/>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107">
    <w:name w:val="xl107"/>
    <w:basedOn w:val="a"/>
    <w:pPr>
      <w:pBdr>
        <w:top w:val="single" w:sz="4" w:space="0" w:color="000000"/>
        <w:left w:val="single" w:sz="4" w:space="0" w:color="000000"/>
        <w:right w:val="single" w:sz="4" w:space="0" w:color="000000"/>
      </w:pBdr>
      <w:spacing w:before="280" w:after="280"/>
    </w:pPr>
    <w:rPr>
      <w:sz w:val="24"/>
      <w:szCs w:val="24"/>
    </w:rPr>
  </w:style>
  <w:style w:type="paragraph" w:customStyle="1" w:styleId="xl108">
    <w:name w:val="xl108"/>
    <w:basedOn w:val="a"/>
    <w:pPr>
      <w:pBdr>
        <w:left w:val="single" w:sz="4" w:space="0" w:color="000000"/>
        <w:right w:val="single" w:sz="4" w:space="0" w:color="000000"/>
      </w:pBdr>
      <w:spacing w:before="280" w:after="280"/>
    </w:pPr>
    <w:rPr>
      <w:sz w:val="24"/>
      <w:szCs w:val="24"/>
    </w:rPr>
  </w:style>
  <w:style w:type="paragraph" w:customStyle="1" w:styleId="xl109">
    <w:name w:val="xl109"/>
    <w:basedOn w:val="a"/>
    <w:pPr>
      <w:pBdr>
        <w:bottom w:val="single" w:sz="4" w:space="0" w:color="000000"/>
        <w:right w:val="single" w:sz="4" w:space="0" w:color="000000"/>
      </w:pBdr>
      <w:spacing w:before="280" w:after="280"/>
    </w:pPr>
    <w:rPr>
      <w:sz w:val="24"/>
      <w:szCs w:val="24"/>
    </w:rPr>
  </w:style>
  <w:style w:type="paragraph" w:customStyle="1" w:styleId="xl110">
    <w:name w:val="xl110"/>
    <w:basedOn w:val="a"/>
    <w:pPr>
      <w:pBdr>
        <w:right w:val="single" w:sz="4" w:space="0" w:color="000000"/>
      </w:pBdr>
      <w:spacing w:before="280" w:after="280"/>
    </w:pPr>
    <w:rPr>
      <w:sz w:val="24"/>
      <w:szCs w:val="24"/>
    </w:rPr>
  </w:style>
  <w:style w:type="paragraph" w:customStyle="1" w:styleId="xl111">
    <w:name w:val="xl111"/>
    <w:basedOn w:val="a"/>
    <w:pPr>
      <w:pBdr>
        <w:top w:val="single" w:sz="4" w:space="0" w:color="000000"/>
        <w:left w:val="single" w:sz="4" w:space="0" w:color="000000"/>
      </w:pBdr>
      <w:spacing w:before="280" w:after="280"/>
    </w:pPr>
    <w:rPr>
      <w:sz w:val="24"/>
      <w:szCs w:val="24"/>
    </w:rPr>
  </w:style>
  <w:style w:type="paragraph" w:customStyle="1" w:styleId="xl112">
    <w:name w:val="xl112"/>
    <w:basedOn w:val="a"/>
    <w:pPr>
      <w:pBdr>
        <w:top w:val="single" w:sz="4" w:space="0" w:color="000000"/>
        <w:right w:val="single" w:sz="4" w:space="0" w:color="000000"/>
      </w:pBdr>
      <w:spacing w:before="280" w:after="280"/>
    </w:pPr>
    <w:rPr>
      <w:sz w:val="24"/>
      <w:szCs w:val="24"/>
    </w:rPr>
  </w:style>
  <w:style w:type="paragraph" w:customStyle="1" w:styleId="xl113">
    <w:name w:val="xl113"/>
    <w:basedOn w:val="a"/>
    <w:pPr>
      <w:pBdr>
        <w:left w:val="single" w:sz="4" w:space="0" w:color="000000"/>
      </w:pBdr>
      <w:spacing w:before="280" w:after="280"/>
    </w:pPr>
    <w:rPr>
      <w:sz w:val="24"/>
      <w:szCs w:val="24"/>
    </w:rPr>
  </w:style>
  <w:style w:type="paragraph" w:customStyle="1" w:styleId="xl114">
    <w:name w:val="xl114"/>
    <w:basedOn w:val="a"/>
    <w:pPr>
      <w:pBdr>
        <w:right w:val="single" w:sz="4" w:space="0" w:color="000000"/>
      </w:pBdr>
      <w:spacing w:before="280" w:after="280"/>
    </w:pPr>
    <w:rPr>
      <w:sz w:val="24"/>
      <w:szCs w:val="24"/>
    </w:rPr>
  </w:style>
  <w:style w:type="paragraph" w:customStyle="1" w:styleId="xl115">
    <w:name w:val="xl115"/>
    <w:basedOn w:val="a"/>
    <w:pPr>
      <w:spacing w:before="280" w:after="280"/>
      <w:jc w:val="center"/>
    </w:pPr>
    <w:rPr>
      <w:sz w:val="24"/>
      <w:szCs w:val="24"/>
    </w:rPr>
  </w:style>
  <w:style w:type="paragraph" w:customStyle="1" w:styleId="xl116">
    <w:name w:val="xl116"/>
    <w:basedOn w:val="a"/>
    <w:pPr>
      <w:pBdr>
        <w:left w:val="single" w:sz="4" w:space="0" w:color="000000"/>
        <w:bottom w:val="single" w:sz="4" w:space="0" w:color="000000"/>
      </w:pBdr>
      <w:spacing w:before="280" w:after="280"/>
    </w:pPr>
    <w:rPr>
      <w:sz w:val="24"/>
      <w:szCs w:val="24"/>
    </w:rPr>
  </w:style>
  <w:style w:type="paragraph" w:customStyle="1" w:styleId="xl117">
    <w:name w:val="xl117"/>
    <w:basedOn w:val="a"/>
    <w:pPr>
      <w:pBdr>
        <w:top w:val="single" w:sz="4" w:space="0" w:color="000000"/>
        <w:left w:val="single" w:sz="4" w:space="0" w:color="000000"/>
        <w:bottom w:val="single" w:sz="4" w:space="0" w:color="000000"/>
        <w:right w:val="single" w:sz="4" w:space="0" w:color="000000"/>
      </w:pBdr>
      <w:spacing w:before="280" w:after="280"/>
    </w:pPr>
    <w:rPr>
      <w:rFonts w:ascii="Times New Roman CYR" w:hAnsi="Times New Roman CYR" w:cs="Times New Roman CYR"/>
      <w:sz w:val="24"/>
      <w:szCs w:val="24"/>
    </w:rPr>
  </w:style>
  <w:style w:type="paragraph" w:customStyle="1" w:styleId="xl118">
    <w:name w:val="xl118"/>
    <w:basedOn w:val="a"/>
    <w:pPr>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customStyle="1" w:styleId="xl119">
    <w:name w:val="xl119"/>
    <w:basedOn w:val="a"/>
    <w:pPr>
      <w:spacing w:before="280" w:after="280"/>
    </w:pPr>
    <w:rPr>
      <w:sz w:val="24"/>
      <w:szCs w:val="24"/>
    </w:rPr>
  </w:style>
  <w:style w:type="paragraph" w:customStyle="1" w:styleId="xl120">
    <w:name w:val="xl120"/>
    <w:basedOn w:val="a"/>
    <w:pPr>
      <w:pBdr>
        <w:top w:val="single" w:sz="4" w:space="0" w:color="000000"/>
        <w:left w:val="single" w:sz="4" w:space="0" w:color="000000"/>
        <w:right w:val="single" w:sz="4" w:space="0" w:color="000000"/>
      </w:pBdr>
      <w:spacing w:before="280" w:after="280"/>
      <w:jc w:val="center"/>
    </w:pPr>
    <w:rPr>
      <w:sz w:val="24"/>
      <w:szCs w:val="24"/>
    </w:rPr>
  </w:style>
  <w:style w:type="paragraph" w:customStyle="1" w:styleId="xl121">
    <w:name w:val="xl121"/>
    <w:basedOn w:val="a"/>
    <w:pPr>
      <w:pBdr>
        <w:top w:val="single" w:sz="4" w:space="0" w:color="000000"/>
        <w:left w:val="single" w:sz="4" w:space="0" w:color="000000"/>
        <w:right w:val="single" w:sz="4" w:space="0" w:color="000000"/>
      </w:pBdr>
      <w:spacing w:before="280" w:after="280"/>
      <w:jc w:val="center"/>
    </w:pPr>
    <w:rPr>
      <w:sz w:val="24"/>
      <w:szCs w:val="24"/>
    </w:rPr>
  </w:style>
  <w:style w:type="paragraph" w:customStyle="1" w:styleId="xl122">
    <w:name w:val="xl122"/>
    <w:basedOn w:val="a"/>
    <w:pPr>
      <w:pBdr>
        <w:left w:val="single" w:sz="4" w:space="0" w:color="000000"/>
        <w:right w:val="single" w:sz="4" w:space="0" w:color="000000"/>
      </w:pBdr>
      <w:spacing w:before="280" w:after="280"/>
      <w:jc w:val="center"/>
    </w:pPr>
    <w:rPr>
      <w:sz w:val="24"/>
      <w:szCs w:val="24"/>
    </w:rPr>
  </w:style>
  <w:style w:type="paragraph" w:customStyle="1" w:styleId="xl123">
    <w:name w:val="xl123"/>
    <w:basedOn w:val="a"/>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124">
    <w:name w:val="xl124"/>
    <w:basedOn w:val="a"/>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125">
    <w:name w:val="xl125"/>
    <w:basedOn w:val="a"/>
    <w:pPr>
      <w:pBdr>
        <w:top w:val="single" w:sz="4" w:space="0" w:color="000000"/>
        <w:left w:val="single" w:sz="4" w:space="0" w:color="000000"/>
      </w:pBdr>
      <w:spacing w:before="280" w:after="280"/>
      <w:jc w:val="center"/>
    </w:pPr>
    <w:rPr>
      <w:sz w:val="24"/>
      <w:szCs w:val="24"/>
    </w:rPr>
  </w:style>
  <w:style w:type="paragraph" w:customStyle="1" w:styleId="xl126">
    <w:name w:val="xl126"/>
    <w:basedOn w:val="a"/>
    <w:pPr>
      <w:pBdr>
        <w:left w:val="single" w:sz="4" w:space="0" w:color="000000"/>
      </w:pBdr>
      <w:spacing w:before="280" w:after="280"/>
      <w:jc w:val="center"/>
    </w:pPr>
    <w:rPr>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customStyle="1" w:styleId="xl128">
    <w:name w:val="xl128"/>
    <w:basedOn w:val="a"/>
    <w:pPr>
      <w:pBdr>
        <w:left w:val="single" w:sz="4" w:space="0" w:color="000000"/>
        <w:right w:val="single" w:sz="4" w:space="0" w:color="000000"/>
      </w:pBdr>
      <w:spacing w:before="280" w:after="280"/>
      <w:jc w:val="center"/>
    </w:pPr>
    <w:rPr>
      <w:sz w:val="24"/>
      <w:szCs w:val="24"/>
    </w:rPr>
  </w:style>
  <w:style w:type="paragraph" w:customStyle="1" w:styleId="xl129">
    <w:name w:val="xl129"/>
    <w:basedOn w:val="a"/>
    <w:pPr>
      <w:pBdr>
        <w:top w:val="single" w:sz="4" w:space="0" w:color="000000"/>
        <w:left w:val="single" w:sz="4" w:space="0" w:color="000000"/>
        <w:bottom w:val="single" w:sz="4" w:space="0" w:color="000000"/>
      </w:pBdr>
      <w:spacing w:before="280" w:after="280"/>
      <w:jc w:val="center"/>
    </w:pPr>
    <w:rPr>
      <w:sz w:val="24"/>
      <w:szCs w:val="24"/>
    </w:rPr>
  </w:style>
  <w:style w:type="paragraph" w:customStyle="1" w:styleId="xl130">
    <w:name w:val="xl130"/>
    <w:basedOn w:val="a"/>
    <w:pPr>
      <w:pBdr>
        <w:top w:val="single" w:sz="4" w:space="0" w:color="000000"/>
        <w:bottom w:val="single" w:sz="4" w:space="0" w:color="000000"/>
      </w:pBdr>
      <w:spacing w:before="280" w:after="280"/>
      <w:jc w:val="center"/>
    </w:pPr>
    <w:rPr>
      <w:sz w:val="24"/>
      <w:szCs w:val="24"/>
    </w:rPr>
  </w:style>
  <w:style w:type="paragraph" w:customStyle="1" w:styleId="xl131">
    <w:name w:val="xl131"/>
    <w:basedOn w:val="a"/>
    <w:pPr>
      <w:pBdr>
        <w:left w:val="single" w:sz="4" w:space="0" w:color="000000"/>
      </w:pBdr>
      <w:spacing w:before="280" w:after="280"/>
      <w:jc w:val="center"/>
    </w:pPr>
    <w:rPr>
      <w:sz w:val="24"/>
      <w:szCs w:val="24"/>
    </w:rPr>
  </w:style>
  <w:style w:type="paragraph" w:customStyle="1" w:styleId="xl132">
    <w:name w:val="xl132"/>
    <w:basedOn w:val="a"/>
    <w:pPr>
      <w:pBdr>
        <w:bottom w:val="single" w:sz="4" w:space="0" w:color="000000"/>
        <w:right w:val="single" w:sz="4" w:space="0" w:color="000000"/>
      </w:pBdr>
      <w:spacing w:before="280" w:after="280"/>
    </w:pPr>
    <w:rPr>
      <w:sz w:val="24"/>
      <w:szCs w:val="24"/>
    </w:rPr>
  </w:style>
  <w:style w:type="paragraph" w:customStyle="1" w:styleId="xl133">
    <w:name w:val="xl133"/>
    <w:basedOn w:val="a"/>
    <w:pPr>
      <w:pBdr>
        <w:bottom w:val="single" w:sz="4" w:space="0" w:color="000000"/>
      </w:pBdr>
      <w:spacing w:before="280" w:after="280"/>
      <w:jc w:val="center"/>
    </w:pPr>
    <w:rPr>
      <w:sz w:val="24"/>
      <w:szCs w:val="24"/>
    </w:rPr>
  </w:style>
  <w:style w:type="paragraph" w:customStyle="1" w:styleId="xl134">
    <w:name w:val="xl134"/>
    <w:basedOn w:val="a"/>
    <w:pPr>
      <w:pBdr>
        <w:top w:val="single" w:sz="4" w:space="0" w:color="000000"/>
        <w:left w:val="single" w:sz="4" w:space="0" w:color="000000"/>
        <w:bottom w:val="single" w:sz="4" w:space="0" w:color="000000"/>
      </w:pBdr>
      <w:spacing w:before="280" w:after="280"/>
    </w:pPr>
    <w:rPr>
      <w:sz w:val="24"/>
      <w:szCs w:val="24"/>
    </w:rPr>
  </w:style>
  <w:style w:type="paragraph" w:customStyle="1" w:styleId="xl135">
    <w:name w:val="xl135"/>
    <w:basedOn w:val="a"/>
    <w:pPr>
      <w:pBdr>
        <w:top w:val="single" w:sz="4" w:space="0" w:color="000000"/>
      </w:pBdr>
      <w:spacing w:before="280" w:after="280"/>
      <w:jc w:val="center"/>
    </w:pPr>
    <w:rPr>
      <w:sz w:val="24"/>
      <w:szCs w:val="24"/>
    </w:rPr>
  </w:style>
  <w:style w:type="paragraph" w:customStyle="1" w:styleId="xl136">
    <w:name w:val="xl136"/>
    <w:basedOn w:val="a"/>
    <w:pPr>
      <w:pBdr>
        <w:top w:val="single" w:sz="4" w:space="0" w:color="000000"/>
        <w:bottom w:val="single" w:sz="4" w:space="0" w:color="000000"/>
        <w:right w:val="single" w:sz="4" w:space="0" w:color="000000"/>
      </w:pBdr>
      <w:spacing w:before="280" w:after="280"/>
    </w:pPr>
    <w:rPr>
      <w:sz w:val="24"/>
      <w:szCs w:val="24"/>
    </w:rPr>
  </w:style>
  <w:style w:type="paragraph" w:customStyle="1" w:styleId="xl137">
    <w:name w:val="xl137"/>
    <w:basedOn w:val="a"/>
    <w:pPr>
      <w:pBdr>
        <w:top w:val="single" w:sz="4" w:space="0" w:color="000000"/>
        <w:left w:val="single" w:sz="4" w:space="0" w:color="000000"/>
        <w:right w:val="single" w:sz="4" w:space="0" w:color="000000"/>
      </w:pBdr>
      <w:spacing w:before="280" w:after="280"/>
      <w:jc w:val="center"/>
    </w:pPr>
    <w:rPr>
      <w:sz w:val="24"/>
      <w:szCs w:val="24"/>
    </w:rPr>
  </w:style>
  <w:style w:type="paragraph" w:customStyle="1" w:styleId="xl138">
    <w:name w:val="xl138"/>
    <w:basedOn w:val="a"/>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139">
    <w:name w:val="xl139"/>
    <w:basedOn w:val="a"/>
    <w:pPr>
      <w:pBdr>
        <w:left w:val="single" w:sz="4" w:space="0" w:color="000000"/>
        <w:right w:val="single" w:sz="4" w:space="0" w:color="000000"/>
      </w:pBdr>
      <w:spacing w:before="280" w:after="280"/>
      <w:jc w:val="center"/>
    </w:pPr>
    <w:rPr>
      <w:sz w:val="24"/>
      <w:szCs w:val="24"/>
    </w:rPr>
  </w:style>
  <w:style w:type="paragraph" w:customStyle="1" w:styleId="xl140">
    <w:name w:val="xl140"/>
    <w:basedOn w:val="a"/>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141">
    <w:name w:val="xl141"/>
    <w:basedOn w:val="a"/>
    <w:pPr>
      <w:pBdr>
        <w:top w:val="single" w:sz="4" w:space="0" w:color="000000"/>
        <w:bottom w:val="single" w:sz="4" w:space="0" w:color="000000"/>
        <w:right w:val="single" w:sz="4" w:space="0" w:color="000000"/>
      </w:pBdr>
      <w:spacing w:before="280" w:after="280"/>
      <w:jc w:val="center"/>
    </w:pPr>
    <w:rPr>
      <w:sz w:val="24"/>
      <w:szCs w:val="24"/>
    </w:rPr>
  </w:style>
  <w:style w:type="paragraph" w:customStyle="1" w:styleId="xl142">
    <w:name w:val="xl142"/>
    <w:basedOn w:val="a"/>
    <w:pPr>
      <w:pBdr>
        <w:top w:val="single" w:sz="4" w:space="0" w:color="000000"/>
        <w:left w:val="single" w:sz="4" w:space="0" w:color="000000"/>
        <w:right w:val="single" w:sz="4" w:space="0" w:color="000000"/>
      </w:pBdr>
      <w:spacing w:before="280" w:after="280"/>
      <w:jc w:val="center"/>
    </w:pPr>
    <w:rPr>
      <w:sz w:val="24"/>
      <w:szCs w:val="24"/>
    </w:rPr>
  </w:style>
  <w:style w:type="paragraph" w:customStyle="1" w:styleId="xl143">
    <w:name w:val="xl143"/>
    <w:basedOn w:val="a"/>
    <w:pPr>
      <w:pBdr>
        <w:left w:val="single" w:sz="4" w:space="0" w:color="000000"/>
        <w:right w:val="single" w:sz="4" w:space="0" w:color="000000"/>
      </w:pBdr>
      <w:spacing w:before="280" w:after="280"/>
      <w:jc w:val="center"/>
    </w:pPr>
    <w:rPr>
      <w:sz w:val="24"/>
      <w:szCs w:val="24"/>
    </w:rPr>
  </w:style>
  <w:style w:type="paragraph" w:customStyle="1" w:styleId="xl144">
    <w:name w:val="xl144"/>
    <w:basedOn w:val="a"/>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145">
    <w:name w:val="xl145"/>
    <w:basedOn w:val="a"/>
    <w:pPr>
      <w:pBdr>
        <w:top w:val="single" w:sz="4" w:space="0" w:color="000000"/>
        <w:left w:val="single" w:sz="4" w:space="0" w:color="000000"/>
        <w:right w:val="single" w:sz="4" w:space="0" w:color="000000"/>
      </w:pBdr>
      <w:spacing w:before="280" w:after="280"/>
    </w:pPr>
    <w:rPr>
      <w:sz w:val="24"/>
      <w:szCs w:val="24"/>
    </w:rPr>
  </w:style>
  <w:style w:type="paragraph" w:customStyle="1" w:styleId="xl146">
    <w:name w:val="xl146"/>
    <w:basedOn w:val="a"/>
    <w:pPr>
      <w:pBdr>
        <w:left w:val="single" w:sz="4" w:space="0" w:color="000000"/>
        <w:right w:val="single" w:sz="4" w:space="0" w:color="000000"/>
      </w:pBdr>
      <w:spacing w:before="280" w:after="280"/>
    </w:pPr>
    <w:rPr>
      <w:sz w:val="24"/>
      <w:szCs w:val="24"/>
    </w:rPr>
  </w:style>
  <w:style w:type="paragraph" w:customStyle="1" w:styleId="xl147">
    <w:name w:val="xl147"/>
    <w:basedOn w:val="a"/>
    <w:pPr>
      <w:pBdr>
        <w:left w:val="single" w:sz="4" w:space="0" w:color="000000"/>
        <w:bottom w:val="single" w:sz="4" w:space="0" w:color="000000"/>
        <w:right w:val="single" w:sz="4" w:space="0" w:color="000000"/>
      </w:pBdr>
      <w:spacing w:before="280" w:after="280"/>
    </w:pPr>
    <w:rPr>
      <w:sz w:val="24"/>
      <w:szCs w:val="24"/>
    </w:rPr>
  </w:style>
  <w:style w:type="paragraph" w:customStyle="1" w:styleId="xl148">
    <w:name w:val="xl148"/>
    <w:basedOn w:val="a"/>
    <w:pPr>
      <w:pBdr>
        <w:top w:val="single" w:sz="4" w:space="0" w:color="000000"/>
        <w:left w:val="single" w:sz="4" w:space="0" w:color="000000"/>
      </w:pBdr>
      <w:spacing w:before="280" w:after="280"/>
      <w:jc w:val="center"/>
    </w:pPr>
    <w:rPr>
      <w:sz w:val="24"/>
      <w:szCs w:val="24"/>
    </w:rPr>
  </w:style>
  <w:style w:type="paragraph" w:customStyle="1" w:styleId="xl149">
    <w:name w:val="xl149"/>
    <w:basedOn w:val="a"/>
    <w:pPr>
      <w:pBdr>
        <w:top w:val="single" w:sz="4" w:space="0" w:color="000000"/>
        <w:right w:val="single" w:sz="4" w:space="0" w:color="000000"/>
      </w:pBdr>
      <w:spacing w:before="280" w:after="280"/>
      <w:jc w:val="center"/>
    </w:pPr>
    <w:rPr>
      <w:sz w:val="24"/>
      <w:szCs w:val="24"/>
    </w:rPr>
  </w:style>
  <w:style w:type="paragraph" w:customStyle="1" w:styleId="xl150">
    <w:name w:val="xl150"/>
    <w:basedOn w:val="a"/>
    <w:pPr>
      <w:pBdr>
        <w:left w:val="single" w:sz="4" w:space="0" w:color="000000"/>
        <w:bottom w:val="single" w:sz="4" w:space="0" w:color="000000"/>
      </w:pBdr>
      <w:spacing w:before="280" w:after="280"/>
      <w:jc w:val="center"/>
    </w:pPr>
    <w:rPr>
      <w:sz w:val="24"/>
      <w:szCs w:val="24"/>
    </w:rPr>
  </w:style>
  <w:style w:type="paragraph" w:customStyle="1" w:styleId="xl151">
    <w:name w:val="xl151"/>
    <w:basedOn w:val="a"/>
    <w:pPr>
      <w:pBdr>
        <w:bottom w:val="single" w:sz="4" w:space="0" w:color="000000"/>
        <w:right w:val="single" w:sz="4" w:space="0" w:color="000000"/>
      </w:pBdr>
      <w:spacing w:before="280" w:after="280"/>
      <w:jc w:val="center"/>
    </w:pPr>
    <w:rPr>
      <w:sz w:val="24"/>
      <w:szCs w:val="24"/>
    </w:rPr>
  </w:style>
  <w:style w:type="paragraph" w:customStyle="1" w:styleId="xl152">
    <w:name w:val="xl152"/>
    <w:basedOn w:val="a"/>
    <w:pPr>
      <w:pBdr>
        <w:top w:val="single" w:sz="4" w:space="0" w:color="000000"/>
        <w:left w:val="single" w:sz="4" w:space="0" w:color="000000"/>
        <w:right w:val="single" w:sz="4" w:space="0" w:color="000000"/>
      </w:pBdr>
      <w:spacing w:before="280" w:after="280"/>
      <w:jc w:val="center"/>
    </w:pPr>
    <w:rPr>
      <w:sz w:val="24"/>
      <w:szCs w:val="24"/>
    </w:rPr>
  </w:style>
  <w:style w:type="paragraph" w:customStyle="1" w:styleId="xl153">
    <w:name w:val="xl153"/>
    <w:basedOn w:val="a"/>
    <w:pPr>
      <w:pBdr>
        <w:left w:val="single" w:sz="4" w:space="0" w:color="000000"/>
        <w:right w:val="single" w:sz="4" w:space="0" w:color="000000"/>
      </w:pBdr>
      <w:spacing w:before="280" w:after="280"/>
      <w:jc w:val="center"/>
    </w:pPr>
    <w:rPr>
      <w:sz w:val="24"/>
      <w:szCs w:val="24"/>
    </w:rPr>
  </w:style>
  <w:style w:type="paragraph" w:customStyle="1" w:styleId="xl154">
    <w:name w:val="xl154"/>
    <w:basedOn w:val="a"/>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155">
    <w:name w:val="xl155"/>
    <w:basedOn w:val="a"/>
    <w:pPr>
      <w:pBdr>
        <w:top w:val="single" w:sz="4" w:space="0" w:color="000000"/>
        <w:left w:val="single" w:sz="4" w:space="0" w:color="000000"/>
        <w:right w:val="single" w:sz="4" w:space="0" w:color="000000"/>
      </w:pBdr>
      <w:spacing w:before="280" w:after="280"/>
      <w:jc w:val="center"/>
    </w:pPr>
    <w:rPr>
      <w:sz w:val="24"/>
      <w:szCs w:val="24"/>
    </w:rPr>
  </w:style>
  <w:style w:type="paragraph" w:customStyle="1" w:styleId="xl156">
    <w:name w:val="xl156"/>
    <w:basedOn w:val="a"/>
    <w:pPr>
      <w:pBdr>
        <w:left w:val="single" w:sz="4" w:space="0" w:color="000000"/>
        <w:bottom w:val="single" w:sz="4" w:space="0" w:color="000000"/>
        <w:right w:val="single" w:sz="4" w:space="0" w:color="000000"/>
      </w:pBdr>
      <w:spacing w:before="280" w:after="280"/>
    </w:pPr>
    <w:rPr>
      <w:sz w:val="24"/>
      <w:szCs w:val="24"/>
    </w:rPr>
  </w:style>
  <w:style w:type="paragraph" w:customStyle="1" w:styleId="xl157">
    <w:name w:val="xl157"/>
    <w:basedOn w:val="a"/>
    <w:pPr>
      <w:pBdr>
        <w:top w:val="single" w:sz="4" w:space="0" w:color="000000"/>
        <w:left w:val="single" w:sz="4" w:space="0" w:color="000000"/>
        <w:bottom w:val="single" w:sz="4" w:space="0" w:color="000000"/>
      </w:pBdr>
      <w:spacing w:before="280" w:after="280"/>
      <w:jc w:val="center"/>
    </w:pPr>
    <w:rPr>
      <w:sz w:val="24"/>
      <w:szCs w:val="24"/>
    </w:rPr>
  </w:style>
  <w:style w:type="paragraph" w:customStyle="1" w:styleId="xl158">
    <w:name w:val="xl158"/>
    <w:basedOn w:val="a"/>
    <w:pPr>
      <w:pBdr>
        <w:top w:val="single" w:sz="4" w:space="0" w:color="000000"/>
        <w:bottom w:val="single" w:sz="4" w:space="0" w:color="000000"/>
      </w:pBdr>
      <w:spacing w:before="280" w:after="280"/>
      <w:jc w:val="center"/>
    </w:pPr>
    <w:rPr>
      <w:sz w:val="24"/>
      <w:szCs w:val="24"/>
    </w:rPr>
  </w:style>
  <w:style w:type="paragraph" w:customStyle="1" w:styleId="xl159">
    <w:name w:val="xl159"/>
    <w:basedOn w:val="a"/>
    <w:pPr>
      <w:pBdr>
        <w:top w:val="single" w:sz="4" w:space="0" w:color="000000"/>
        <w:bottom w:val="single" w:sz="4" w:space="0" w:color="000000"/>
        <w:right w:val="single" w:sz="4" w:space="0" w:color="000000"/>
      </w:pBdr>
      <w:spacing w:before="280" w:after="280"/>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pPr>
      <w:spacing w:before="280" w:after="280"/>
    </w:pPr>
    <w:rPr>
      <w:rFonts w:ascii="Tahoma" w:hAnsi="Tahoma" w:cs="Tahoma"/>
      <w:lang w:val="en-US"/>
    </w:rPr>
  </w:style>
  <w:style w:type="paragraph" w:customStyle="1" w:styleId="112">
    <w:name w:val="Без интервала11"/>
    <w:pPr>
      <w:suppressAutoHyphens/>
    </w:pPr>
    <w:rPr>
      <w:rFonts w:ascii="Calibri" w:hAnsi="Calibri" w:cs="Calibri"/>
      <w:sz w:val="22"/>
      <w:szCs w:val="22"/>
      <w:lang w:eastAsia="ar-SA"/>
    </w:rPr>
  </w:style>
  <w:style w:type="paragraph" w:customStyle="1" w:styleId="121">
    <w:name w:val="Без интервала12"/>
    <w:pPr>
      <w:suppressAutoHyphens/>
    </w:pPr>
    <w:rPr>
      <w:rFonts w:ascii="Calibri" w:hAnsi="Calibri" w:cs="Calibri"/>
      <w:sz w:val="22"/>
      <w:szCs w:val="22"/>
      <w:lang w:eastAsia="ar-SA"/>
    </w:rPr>
  </w:style>
  <w:style w:type="paragraph" w:customStyle="1" w:styleId="default0">
    <w:name w:val="default"/>
    <w:basedOn w:val="a"/>
    <w:pPr>
      <w:spacing w:before="280" w:after="280"/>
    </w:pPr>
    <w:rPr>
      <w:sz w:val="24"/>
      <w:szCs w:val="24"/>
    </w:rPr>
  </w:style>
  <w:style w:type="paragraph" w:customStyle="1" w:styleId="TableParagraph">
    <w:name w:val="Table Paragraph"/>
    <w:basedOn w:val="a"/>
    <w:pPr>
      <w:widowControl w:val="0"/>
    </w:pPr>
    <w:rPr>
      <w:rFonts w:eastAsia="SimSun" w:cs="Mangal"/>
      <w:kern w:val="1"/>
      <w:sz w:val="24"/>
      <w:szCs w:val="24"/>
      <w:lang w:eastAsia="hi-IN" w:bidi="hi-IN"/>
    </w:rPr>
  </w:style>
  <w:style w:type="paragraph" w:customStyle="1" w:styleId="42">
    <w:name w:val="Без интервала4"/>
    <w:pPr>
      <w:suppressAutoHyphens/>
    </w:pPr>
    <w:rPr>
      <w:rFonts w:ascii="Calibri" w:hAnsi="Calibri" w:cs="Calibri"/>
      <w:sz w:val="22"/>
      <w:szCs w:val="22"/>
      <w:lang w:eastAsia="ar-SA"/>
    </w:rPr>
  </w:style>
  <w:style w:type="paragraph" w:customStyle="1" w:styleId="43">
    <w:name w:val="Абзац списка4"/>
    <w:basedOn w:val="a"/>
    <w:pPr>
      <w:widowControl w:val="0"/>
      <w:ind w:left="720"/>
    </w:pPr>
    <w:rPr>
      <w:rFonts w:cs="Tahoma"/>
      <w:sz w:val="28"/>
      <w:szCs w:val="24"/>
    </w:rPr>
  </w:style>
  <w:style w:type="paragraph" w:customStyle="1" w:styleId="1f">
    <w:name w:val="Название объекта1"/>
    <w:basedOn w:val="a"/>
    <w:next w:val="a"/>
    <w:pPr>
      <w:spacing w:after="200"/>
    </w:pPr>
    <w:rPr>
      <w:b/>
      <w:bCs/>
      <w:color w:val="4F81BD"/>
      <w:sz w:val="18"/>
      <w:szCs w:val="18"/>
    </w:rPr>
  </w:style>
  <w:style w:type="paragraph" w:styleId="afff3">
    <w:name w:val="Revision"/>
    <w:pPr>
      <w:suppressAutoHyphens/>
    </w:pPr>
    <w:rPr>
      <w:lang w:eastAsia="ar-SA"/>
    </w:rPr>
  </w:style>
  <w:style w:type="paragraph" w:customStyle="1" w:styleId="headertext">
    <w:name w:val="headertext"/>
    <w:basedOn w:val="a"/>
    <w:pPr>
      <w:spacing w:before="280" w:after="280"/>
    </w:pPr>
    <w:rPr>
      <w:sz w:val="24"/>
      <w:szCs w:val="24"/>
    </w:rPr>
  </w:style>
  <w:style w:type="paragraph" w:customStyle="1" w:styleId="afff4">
    <w:name w:val="Заголовок таблицы"/>
    <w:basedOn w:val="affa"/>
    <w:pPr>
      <w:jc w:val="center"/>
    </w:pPr>
    <w:rPr>
      <w:b/>
      <w:bCs/>
    </w:rPr>
  </w:style>
  <w:style w:type="paragraph" w:customStyle="1" w:styleId="afff5">
    <w:name w:val="Содержимое врезки"/>
    <w:basedOn w:val="afa"/>
  </w:style>
</w:styles>
</file>

<file path=word/webSettings.xml><?xml version="1.0" encoding="utf-8"?>
<w:webSettings xmlns:r="http://schemas.openxmlformats.org/officeDocument/2006/relationships" xmlns:w="http://schemas.openxmlformats.org/wordprocessingml/2006/main">
  <w:divs>
    <w:div w:id="20042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8D958-37E8-464B-9705-DA5FDCF6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Ефремова</cp:lastModifiedBy>
  <cp:revision>3</cp:revision>
  <cp:lastPrinted>2023-12-29T08:27:00Z</cp:lastPrinted>
  <dcterms:created xsi:type="dcterms:W3CDTF">2023-12-29T12:48:00Z</dcterms:created>
  <dcterms:modified xsi:type="dcterms:W3CDTF">2023-12-29T12:49:00Z</dcterms:modified>
</cp:coreProperties>
</file>