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Pr="00B03A2A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2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proofErr w:type="spellStart"/>
      <w:r w:rsidRPr="00B03A2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B03A2A">
        <w:rPr>
          <w:rFonts w:ascii="Times New Roman" w:hAnsi="Times New Roman" w:cs="Times New Roman"/>
          <w:sz w:val="28"/>
          <w:szCs w:val="28"/>
        </w:rPr>
        <w:t xml:space="preserve"> городского  поселения </w:t>
      </w:r>
      <w:proofErr w:type="spellStart"/>
      <w:r w:rsidRPr="00B03A2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B03A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19.09.2018 № 1063,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выносит на общественное обсуждение проект муниципальной программы  </w:t>
      </w:r>
      <w:proofErr w:type="spellStart"/>
      <w:r w:rsidRPr="00B03A2A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Pr="00B03A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«Использование и охрана земель на территории </w:t>
      </w:r>
      <w:proofErr w:type="spellStart"/>
      <w:r w:rsidRPr="00B03A2A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Pr="00B03A2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B03A2A">
        <w:rPr>
          <w:rFonts w:ascii="Times New Roman" w:hAnsi="Times New Roman" w:cs="Times New Roman"/>
          <w:bCs/>
          <w:sz w:val="28"/>
          <w:szCs w:val="28"/>
        </w:rPr>
        <w:t>Зерноградского</w:t>
      </w:r>
      <w:proofErr w:type="spellEnd"/>
      <w:r w:rsidRPr="00B03A2A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«Управление ЖКХ, архитектуры, имущественных отношений, ГО и ЧС», начальник отдела имущественно – земельных отношений и градостроительства Любимов А.В.</w:t>
      </w:r>
    </w:p>
    <w:p w:rsid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 завершения общественного обсуждения: с 28.06.2023 г. по 10.07.2023 г.</w:t>
      </w:r>
    </w:p>
    <w:p w:rsid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B03A2A">
        <w:rPr>
          <w:rFonts w:ascii="Times New Roman" w:hAnsi="Times New Roman" w:cs="Times New Roman"/>
          <w:sz w:val="28"/>
          <w:szCs w:val="28"/>
        </w:rPr>
        <w:t xml:space="preserve"> направления предложений (замечаний)</w:t>
      </w:r>
      <w:r>
        <w:rPr>
          <w:rFonts w:ascii="Times New Roman" w:hAnsi="Times New Roman" w:cs="Times New Roman"/>
          <w:sz w:val="28"/>
          <w:szCs w:val="28"/>
        </w:rPr>
        <w:t xml:space="preserve">: в течение срока проведения общественного обсуждения на бумажном носителе по адресу: 347740, Ростовская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Зерноград, ул. Мира, д. 16, кабинет № 110/3; на адрес электронной почты: </w:t>
      </w:r>
      <w:hyperlink r:id="rId4" w:history="1">
        <w:r w:rsidRPr="008E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zernograd</w:t>
        </w:r>
        <w:r w:rsidRPr="008E5D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poselenie</w:t>
        </w:r>
        <w:r w:rsidRPr="008E5D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5D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5D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3A2A" w:rsidRP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A2A" w:rsidRPr="00B03A2A" w:rsidRDefault="00B03A2A" w:rsidP="00B03A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3DFB" w:rsidRPr="00B03A2A" w:rsidRDefault="00E83DFB" w:rsidP="00B03A2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E83DFB" w:rsidRPr="00B03A2A" w:rsidSect="00E8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3A2A"/>
    <w:rsid w:val="00B03A2A"/>
    <w:rsid w:val="00E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rnograd.poseleni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2023-06-28T07:49:00Z</dcterms:created>
  <dcterms:modified xsi:type="dcterms:W3CDTF">2023-06-28T07:49:00Z</dcterms:modified>
</cp:coreProperties>
</file>