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EF" w:rsidRDefault="008E0C91" w:rsidP="008E0C91">
      <w:pPr>
        <w:spacing w:before="100" w:beforeAutospacing="1"/>
        <w:rPr>
          <w:szCs w:val="28"/>
        </w:rPr>
      </w:pPr>
      <w:r>
        <w:rPr>
          <w:szCs w:val="28"/>
        </w:rPr>
        <w:t xml:space="preserve">                                </w:t>
      </w:r>
      <w:r w:rsidR="00383382">
        <w:rPr>
          <w:szCs w:val="28"/>
        </w:rPr>
        <w:t xml:space="preserve">                          </w:t>
      </w:r>
      <w:r w:rsidR="009E4F06">
        <w:rPr>
          <w:szCs w:val="28"/>
        </w:rPr>
        <w:t xml:space="preserve">   </w:t>
      </w:r>
      <w:r w:rsidR="00383382">
        <w:rPr>
          <w:szCs w:val="28"/>
        </w:rPr>
        <w:t xml:space="preserve">   </w:t>
      </w:r>
      <w:r w:rsidR="009E4F06">
        <w:rPr>
          <w:noProof/>
        </w:rPr>
        <w:drawing>
          <wp:inline distT="0" distB="0" distL="0" distR="0">
            <wp:extent cx="580390" cy="7150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3382">
        <w:rPr>
          <w:szCs w:val="28"/>
        </w:rPr>
        <w:t xml:space="preserve">                             </w:t>
      </w:r>
    </w:p>
    <w:p w:rsidR="0012700D" w:rsidRDefault="00F8647A" w:rsidP="00F8647A">
      <w:pPr>
        <w:spacing w:before="100" w:beforeAutospacing="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F8647A" w:rsidRPr="005D676F" w:rsidRDefault="00F8647A" w:rsidP="00F8647A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A41D44" w:rsidRPr="005D676F" w:rsidRDefault="00A41D44" w:rsidP="0012700D">
      <w:pPr>
        <w:jc w:val="center"/>
        <w:rPr>
          <w:szCs w:val="28"/>
        </w:rPr>
      </w:pPr>
      <w:r>
        <w:rPr>
          <w:szCs w:val="28"/>
        </w:rPr>
        <w:t>ЗЕРНОГРАДСКИЙ РАЙОН</w:t>
      </w:r>
    </w:p>
    <w:p w:rsidR="001637A6" w:rsidRPr="005D676F" w:rsidRDefault="00EE66B7" w:rsidP="001637A6">
      <w:pPr>
        <w:jc w:val="center"/>
        <w:rPr>
          <w:szCs w:val="28"/>
        </w:rPr>
      </w:pPr>
      <w:r w:rsidRPr="005D676F">
        <w:rPr>
          <w:szCs w:val="28"/>
        </w:rPr>
        <w:t>МУНИЦИПАЛЬНОЕ ОБРАЗОВАНИЕ</w:t>
      </w:r>
    </w:p>
    <w:p w:rsidR="00EE66B7" w:rsidRPr="005D676F" w:rsidRDefault="00EE66B7" w:rsidP="001637A6">
      <w:pPr>
        <w:jc w:val="center"/>
        <w:rPr>
          <w:szCs w:val="28"/>
        </w:rPr>
      </w:pPr>
      <w:r w:rsidRPr="005D676F">
        <w:rPr>
          <w:szCs w:val="28"/>
        </w:rPr>
        <w:t>«</w:t>
      </w:r>
      <w:r w:rsidR="001637A6" w:rsidRPr="005D676F">
        <w:rPr>
          <w:caps/>
          <w:szCs w:val="28"/>
        </w:rPr>
        <w:t>Зерноградское городское поселение</w:t>
      </w:r>
      <w:r w:rsidRPr="005D676F">
        <w:rPr>
          <w:szCs w:val="28"/>
        </w:rPr>
        <w:t>»</w:t>
      </w:r>
    </w:p>
    <w:p w:rsidR="004C0410" w:rsidRPr="005D676F" w:rsidRDefault="00FA50FB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="005D676F">
        <w:rPr>
          <w:b/>
          <w:szCs w:val="28"/>
        </w:rPr>
        <w:t xml:space="preserve"> </w:t>
      </w:r>
      <w:r w:rsidR="004C0410" w:rsidRPr="005D676F">
        <w:rPr>
          <w:b/>
          <w:szCs w:val="28"/>
        </w:rPr>
        <w:t xml:space="preserve"> ЗЕРНОГРАДСКОГО </w:t>
      </w:r>
      <w:r w:rsidR="001637A6" w:rsidRPr="005D676F">
        <w:rPr>
          <w:b/>
          <w:szCs w:val="28"/>
        </w:rPr>
        <w:t>ГОРОДСКОГО ПОСЕЛЕНИЯ</w:t>
      </w:r>
    </w:p>
    <w:p w:rsidR="00017AA2" w:rsidRPr="005D676F" w:rsidRDefault="00017AA2" w:rsidP="00017AA2">
      <w:pPr>
        <w:suppressAutoHyphens/>
        <w:jc w:val="center"/>
        <w:rPr>
          <w:b/>
          <w:szCs w:val="28"/>
        </w:rPr>
      </w:pPr>
      <w:r w:rsidRPr="005D676F">
        <w:rPr>
          <w:b/>
          <w:szCs w:val="28"/>
        </w:rPr>
        <w:t>ПОСТАНОВЛЕНИЕ</w:t>
      </w:r>
    </w:p>
    <w:p w:rsidR="00017AA2" w:rsidRPr="005D676F" w:rsidRDefault="009E4F06" w:rsidP="00017AA2">
      <w:pPr>
        <w:suppressAutoHyphens/>
        <w:spacing w:after="240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017AA2">
        <w:rPr>
          <w:b/>
          <w:szCs w:val="28"/>
        </w:rPr>
        <w:t>т</w:t>
      </w:r>
      <w:r>
        <w:rPr>
          <w:b/>
          <w:szCs w:val="28"/>
        </w:rPr>
        <w:t xml:space="preserve"> 07.02.</w:t>
      </w:r>
      <w:r w:rsidR="007169D9">
        <w:rPr>
          <w:b/>
          <w:szCs w:val="28"/>
        </w:rPr>
        <w:t>202</w:t>
      </w:r>
      <w:r w:rsidR="001E26AE">
        <w:rPr>
          <w:b/>
          <w:szCs w:val="28"/>
        </w:rPr>
        <w:t>3</w:t>
      </w:r>
      <w:r w:rsidR="00017AA2">
        <w:rPr>
          <w:b/>
          <w:szCs w:val="28"/>
        </w:rPr>
        <w:t xml:space="preserve"> № </w:t>
      </w:r>
      <w:r>
        <w:rPr>
          <w:b/>
          <w:szCs w:val="28"/>
        </w:rPr>
        <w:t>62</w:t>
      </w:r>
      <w:r w:rsidR="00017AA2">
        <w:rPr>
          <w:b/>
          <w:szCs w:val="28"/>
        </w:rPr>
        <w:t xml:space="preserve"> </w:t>
      </w:r>
    </w:p>
    <w:p w:rsidR="00017AA2" w:rsidRDefault="00017AA2" w:rsidP="00017AA2">
      <w:pPr>
        <w:suppressAutoHyphens/>
      </w:pPr>
      <w:r>
        <w:t xml:space="preserve">                                                            г. Зерноград</w:t>
      </w:r>
    </w:p>
    <w:p w:rsidR="008F493B" w:rsidRDefault="008F493B" w:rsidP="00017AA2">
      <w:pPr>
        <w:suppressAutoHyphens/>
      </w:pPr>
    </w:p>
    <w:p w:rsidR="008F493B" w:rsidRPr="008F493B" w:rsidRDefault="008F493B" w:rsidP="008F493B">
      <w:pPr>
        <w:jc w:val="center"/>
        <w:rPr>
          <w:b/>
          <w:kern w:val="2"/>
          <w:szCs w:val="28"/>
        </w:rPr>
      </w:pPr>
      <w:r w:rsidRPr="00C7799F">
        <w:rPr>
          <w:b/>
          <w:kern w:val="2"/>
          <w:szCs w:val="28"/>
        </w:rPr>
        <w:t>О внесении изменений</w:t>
      </w:r>
      <w:r>
        <w:rPr>
          <w:b/>
          <w:kern w:val="2"/>
          <w:szCs w:val="28"/>
        </w:rPr>
        <w:t xml:space="preserve"> </w:t>
      </w:r>
      <w:r w:rsidRPr="00C7799F">
        <w:rPr>
          <w:b/>
          <w:kern w:val="2"/>
          <w:szCs w:val="28"/>
        </w:rPr>
        <w:t>в постановление</w:t>
      </w:r>
      <w:r>
        <w:rPr>
          <w:b/>
          <w:kern w:val="2"/>
          <w:szCs w:val="28"/>
        </w:rPr>
        <w:t xml:space="preserve"> Администрации </w:t>
      </w:r>
      <w:proofErr w:type="spellStart"/>
      <w:r>
        <w:rPr>
          <w:b/>
          <w:kern w:val="2"/>
          <w:szCs w:val="28"/>
        </w:rPr>
        <w:t>Зерноградского</w:t>
      </w:r>
      <w:proofErr w:type="spellEnd"/>
      <w:r>
        <w:rPr>
          <w:b/>
          <w:kern w:val="2"/>
          <w:szCs w:val="28"/>
        </w:rPr>
        <w:t xml:space="preserve"> городского поселения от 22.02.2017 № 191 «</w:t>
      </w:r>
      <w:r>
        <w:rPr>
          <w:b/>
          <w:szCs w:val="28"/>
        </w:rPr>
        <w:t>Об утверждении бюджетного</w:t>
      </w:r>
      <w:r w:rsidRPr="00470CF8">
        <w:rPr>
          <w:b/>
          <w:szCs w:val="28"/>
        </w:rPr>
        <w:t xml:space="preserve"> прогноз</w:t>
      </w:r>
      <w:r>
        <w:rPr>
          <w:b/>
          <w:szCs w:val="28"/>
        </w:rPr>
        <w:t xml:space="preserve">а </w:t>
      </w:r>
      <w:proofErr w:type="spellStart"/>
      <w:r w:rsidRPr="008F493B">
        <w:rPr>
          <w:b/>
          <w:kern w:val="2"/>
          <w:szCs w:val="28"/>
        </w:rPr>
        <w:t>Зерноградского</w:t>
      </w:r>
      <w:proofErr w:type="spellEnd"/>
      <w:r w:rsidRPr="008F493B">
        <w:rPr>
          <w:b/>
          <w:kern w:val="2"/>
          <w:szCs w:val="28"/>
        </w:rPr>
        <w:t xml:space="preserve"> городского поселения на период  2017 - 2030 годов»</w:t>
      </w:r>
    </w:p>
    <w:p w:rsidR="008F493B" w:rsidRDefault="008F493B" w:rsidP="00017AA2">
      <w:pPr>
        <w:suppressAutoHyphens/>
      </w:pPr>
    </w:p>
    <w:p w:rsidR="004E19BF" w:rsidRDefault="004E19BF" w:rsidP="008F493B">
      <w:pPr>
        <w:ind w:firstLine="567"/>
        <w:jc w:val="both"/>
        <w:rPr>
          <w:spacing w:val="40"/>
          <w:szCs w:val="28"/>
        </w:rPr>
      </w:pPr>
      <w:r>
        <w:rPr>
          <w:szCs w:val="28"/>
        </w:rPr>
        <w:t xml:space="preserve"> В соответствии с постановлением Администрации Зерноградского городского поселения от 12.02.2016 № 155 </w:t>
      </w:r>
      <w:r w:rsidRPr="00006888">
        <w:rPr>
          <w:szCs w:val="28"/>
        </w:rPr>
        <w:t>«</w:t>
      </w:r>
      <w:r w:rsidRPr="00006888">
        <w:rPr>
          <w:kern w:val="2"/>
          <w:szCs w:val="28"/>
        </w:rPr>
        <w:t>Об утверждении Правил разработки и утверждения бюджетного прогноза Зерноградского городского поселения на долгосрочный период</w:t>
      </w:r>
      <w:r>
        <w:rPr>
          <w:szCs w:val="28"/>
        </w:rPr>
        <w:t>»</w:t>
      </w:r>
      <w:r w:rsidRPr="0020255E">
        <w:rPr>
          <w:szCs w:val="28"/>
        </w:rPr>
        <w:t>,</w:t>
      </w:r>
      <w:r w:rsidRPr="00F828EC">
        <w:rPr>
          <w:szCs w:val="28"/>
        </w:rPr>
        <w:t xml:space="preserve">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Зерноградского</w:t>
      </w:r>
      <w:proofErr w:type="spellEnd"/>
      <w:r>
        <w:rPr>
          <w:szCs w:val="28"/>
        </w:rPr>
        <w:t xml:space="preserve"> городского поселения </w:t>
      </w:r>
      <w:proofErr w:type="spellStart"/>
      <w:proofErr w:type="gramStart"/>
      <w:r w:rsidRPr="000F0D81">
        <w:rPr>
          <w:b/>
          <w:szCs w:val="28"/>
        </w:rPr>
        <w:t>п</w:t>
      </w:r>
      <w:proofErr w:type="spellEnd"/>
      <w:proofErr w:type="gramEnd"/>
      <w:r w:rsidRPr="000F0D81">
        <w:rPr>
          <w:b/>
          <w:szCs w:val="28"/>
        </w:rPr>
        <w:t xml:space="preserve"> о с т а </w:t>
      </w:r>
      <w:proofErr w:type="spellStart"/>
      <w:r w:rsidRPr="000F0D81">
        <w:rPr>
          <w:b/>
          <w:szCs w:val="28"/>
        </w:rPr>
        <w:t>н</w:t>
      </w:r>
      <w:proofErr w:type="spellEnd"/>
      <w:r w:rsidRPr="000F0D81">
        <w:rPr>
          <w:b/>
          <w:szCs w:val="28"/>
        </w:rPr>
        <w:t xml:space="preserve"> о в л я е т</w:t>
      </w:r>
      <w:r>
        <w:rPr>
          <w:szCs w:val="28"/>
        </w:rPr>
        <w:t>:</w:t>
      </w:r>
    </w:p>
    <w:p w:rsidR="004E19BF" w:rsidRPr="0054642D" w:rsidRDefault="004E19BF" w:rsidP="004E19BF">
      <w:pPr>
        <w:pStyle w:val="ConsPlusNormal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603563" w:rsidRPr="005B6478" w:rsidRDefault="004E19BF" w:rsidP="008F493B">
      <w:pPr>
        <w:tabs>
          <w:tab w:val="left" w:pos="426"/>
        </w:tabs>
        <w:ind w:firstLine="567"/>
        <w:jc w:val="both"/>
        <w:rPr>
          <w:bCs/>
          <w:szCs w:val="28"/>
        </w:rPr>
      </w:pPr>
      <w:r>
        <w:rPr>
          <w:kern w:val="2"/>
          <w:szCs w:val="28"/>
        </w:rPr>
        <w:t xml:space="preserve">  </w:t>
      </w:r>
      <w:r w:rsidRPr="00C7799F">
        <w:rPr>
          <w:kern w:val="2"/>
          <w:szCs w:val="28"/>
        </w:rPr>
        <w:t xml:space="preserve">1. Внести в </w:t>
      </w:r>
      <w:hyperlink r:id="rId9" w:history="1">
        <w:r w:rsidRPr="00C7799F">
          <w:rPr>
            <w:kern w:val="2"/>
            <w:szCs w:val="28"/>
          </w:rPr>
          <w:t>постановление</w:t>
        </w:r>
      </w:hyperlink>
      <w:r w:rsidRPr="00C7799F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Администрации Зерноградского городского поселения </w:t>
      </w:r>
      <w:r w:rsidRPr="004F4E0C">
        <w:rPr>
          <w:kern w:val="2"/>
          <w:szCs w:val="28"/>
        </w:rPr>
        <w:t xml:space="preserve">от </w:t>
      </w:r>
      <w:r w:rsidRPr="00490FC7">
        <w:rPr>
          <w:kern w:val="2"/>
          <w:szCs w:val="28"/>
        </w:rPr>
        <w:t>22.02.2017 № 191 «</w:t>
      </w:r>
      <w:r w:rsidRPr="00490FC7">
        <w:rPr>
          <w:szCs w:val="28"/>
        </w:rPr>
        <w:t>Об утверждении бюджетного прогноза</w:t>
      </w:r>
      <w:r>
        <w:rPr>
          <w:szCs w:val="28"/>
        </w:rPr>
        <w:t xml:space="preserve"> </w:t>
      </w:r>
      <w:r w:rsidRPr="00442F89">
        <w:rPr>
          <w:szCs w:val="28"/>
        </w:rPr>
        <w:t>Зерноградского городского поселения на период  2017 - 20</w:t>
      </w:r>
      <w:r>
        <w:rPr>
          <w:szCs w:val="28"/>
        </w:rPr>
        <w:t>30</w:t>
      </w:r>
      <w:r w:rsidRPr="00442F89">
        <w:rPr>
          <w:szCs w:val="28"/>
        </w:rPr>
        <w:t xml:space="preserve"> годов</w:t>
      </w:r>
      <w:r>
        <w:rPr>
          <w:szCs w:val="28"/>
        </w:rPr>
        <w:t>»</w:t>
      </w:r>
      <w:r w:rsidR="00071609">
        <w:rPr>
          <w:szCs w:val="28"/>
        </w:rPr>
        <w:t>,</w:t>
      </w:r>
      <w:r w:rsidR="00BF1184">
        <w:rPr>
          <w:bCs/>
          <w:kern w:val="2"/>
          <w:szCs w:val="28"/>
        </w:rPr>
        <w:t xml:space="preserve"> </w:t>
      </w:r>
      <w:r w:rsidR="00603563">
        <w:rPr>
          <w:bCs/>
          <w:szCs w:val="28"/>
        </w:rPr>
        <w:t>изложив приложение к нему в редакции согласно приложению к настоящему постановлению.</w:t>
      </w:r>
    </w:p>
    <w:p w:rsidR="004E19BF" w:rsidRDefault="008477EF" w:rsidP="004E19BF">
      <w:pPr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   </w:t>
      </w:r>
      <w:r w:rsidR="004E19BF">
        <w:rPr>
          <w:kern w:val="2"/>
          <w:szCs w:val="28"/>
        </w:rPr>
        <w:t xml:space="preserve">    2.</w:t>
      </w:r>
      <w:r w:rsidR="00BF1184">
        <w:rPr>
          <w:kern w:val="2"/>
          <w:szCs w:val="28"/>
        </w:rPr>
        <w:t xml:space="preserve"> </w:t>
      </w:r>
      <w:r w:rsidR="004E19BF" w:rsidRPr="009F7EEB">
        <w:rPr>
          <w:kern w:val="2"/>
          <w:szCs w:val="28"/>
        </w:rPr>
        <w:t xml:space="preserve">Опубликовать настоящее постановление в печатном средстве массовой информации </w:t>
      </w:r>
      <w:r w:rsidR="004E19BF">
        <w:rPr>
          <w:kern w:val="2"/>
          <w:szCs w:val="28"/>
        </w:rPr>
        <w:t>Зерноградского городского поселения «Зерноград официальный</w:t>
      </w:r>
      <w:r w:rsidR="004E19BF" w:rsidRPr="009F7EEB">
        <w:rPr>
          <w:kern w:val="2"/>
          <w:szCs w:val="28"/>
        </w:rPr>
        <w:t xml:space="preserve">» и разместить на официальном сайте Администрации </w:t>
      </w:r>
      <w:r w:rsidR="004E19BF">
        <w:rPr>
          <w:kern w:val="2"/>
          <w:szCs w:val="28"/>
        </w:rPr>
        <w:t>Зерноградского городского поселения</w:t>
      </w:r>
      <w:r w:rsidR="004E19BF" w:rsidRPr="009F7EEB">
        <w:rPr>
          <w:kern w:val="2"/>
          <w:szCs w:val="28"/>
        </w:rPr>
        <w:t xml:space="preserve"> в информационно-телекоммуникационной сети «Интернет».</w:t>
      </w:r>
    </w:p>
    <w:p w:rsidR="004E19BF" w:rsidRDefault="008477EF" w:rsidP="004E19BF">
      <w:pPr>
        <w:tabs>
          <w:tab w:val="num" w:pos="0"/>
        </w:tabs>
        <w:ind w:firstLine="426"/>
        <w:jc w:val="both"/>
        <w:rPr>
          <w:szCs w:val="28"/>
        </w:rPr>
      </w:pPr>
      <w:r>
        <w:rPr>
          <w:szCs w:val="28"/>
        </w:rPr>
        <w:t xml:space="preserve">    </w:t>
      </w:r>
      <w:r w:rsidR="00EE4497">
        <w:rPr>
          <w:szCs w:val="28"/>
        </w:rPr>
        <w:t>3</w:t>
      </w:r>
      <w:r w:rsidR="004E19BF">
        <w:rPr>
          <w:szCs w:val="28"/>
        </w:rPr>
        <w:t xml:space="preserve">. </w:t>
      </w:r>
      <w:proofErr w:type="gramStart"/>
      <w:r w:rsidR="004E19BF" w:rsidRPr="00EA3352">
        <w:rPr>
          <w:szCs w:val="28"/>
        </w:rPr>
        <w:t>Контроль за</w:t>
      </w:r>
      <w:proofErr w:type="gramEnd"/>
      <w:r w:rsidR="004E19BF" w:rsidRPr="00EA3352">
        <w:rPr>
          <w:szCs w:val="28"/>
        </w:rPr>
        <w:t xml:space="preserve"> выполнением постановления</w:t>
      </w:r>
      <w:r w:rsidR="004E19BF">
        <w:rPr>
          <w:szCs w:val="28"/>
        </w:rPr>
        <w:t xml:space="preserve"> оставляю за собой.</w:t>
      </w:r>
    </w:p>
    <w:p w:rsidR="008F493B" w:rsidRDefault="008F493B" w:rsidP="004E19BF">
      <w:pPr>
        <w:tabs>
          <w:tab w:val="num" w:pos="0"/>
        </w:tabs>
        <w:ind w:firstLine="426"/>
        <w:jc w:val="both"/>
        <w:rPr>
          <w:szCs w:val="28"/>
        </w:rPr>
      </w:pPr>
    </w:p>
    <w:p w:rsidR="008F493B" w:rsidRPr="00EA3352" w:rsidRDefault="008F493B" w:rsidP="004E19BF">
      <w:pPr>
        <w:tabs>
          <w:tab w:val="num" w:pos="0"/>
        </w:tabs>
        <w:ind w:firstLine="426"/>
        <w:jc w:val="both"/>
        <w:rPr>
          <w:szCs w:val="28"/>
        </w:rPr>
      </w:pPr>
    </w:p>
    <w:p w:rsidR="004E19BF" w:rsidRDefault="004E19BF" w:rsidP="004E19B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E19BF" w:rsidRDefault="00EE4497" w:rsidP="004E19BF">
      <w:pPr>
        <w:jc w:val="both"/>
      </w:pPr>
      <w:r>
        <w:t>Заместитель  г</w:t>
      </w:r>
      <w:r w:rsidR="004E19BF">
        <w:t>лав</w:t>
      </w:r>
      <w:r>
        <w:t>ы</w:t>
      </w:r>
      <w:r w:rsidR="004E19BF">
        <w:t xml:space="preserve"> Администрации </w:t>
      </w:r>
    </w:p>
    <w:p w:rsidR="00F37145" w:rsidRDefault="004E19BF" w:rsidP="004E19BF">
      <w:pPr>
        <w:jc w:val="both"/>
      </w:pPr>
      <w:proofErr w:type="spellStart"/>
      <w:r>
        <w:t>Зерноградского</w:t>
      </w:r>
      <w:proofErr w:type="spellEnd"/>
      <w:r>
        <w:t xml:space="preserve"> городского поселения </w:t>
      </w:r>
      <w:r>
        <w:tab/>
        <w:t xml:space="preserve">                                     </w:t>
      </w:r>
      <w:r w:rsidR="008F493B">
        <w:t xml:space="preserve"> </w:t>
      </w:r>
      <w:r w:rsidR="00EE4497">
        <w:t xml:space="preserve">Н.А. </w:t>
      </w:r>
      <w:proofErr w:type="spellStart"/>
      <w:r w:rsidR="00EE4497">
        <w:t>Овчарова</w:t>
      </w:r>
      <w:proofErr w:type="spellEnd"/>
    </w:p>
    <w:p w:rsidR="002769E3" w:rsidRPr="00BF1353" w:rsidRDefault="002769E3" w:rsidP="008F493B">
      <w:pPr>
        <w:pageBreakBefore/>
        <w:autoSpaceDE w:val="0"/>
        <w:autoSpaceDN w:val="0"/>
        <w:adjustRightInd w:val="0"/>
        <w:ind w:left="6237"/>
        <w:contextualSpacing/>
        <w:jc w:val="right"/>
        <w:rPr>
          <w:bCs/>
          <w:kern w:val="2"/>
          <w:szCs w:val="28"/>
        </w:rPr>
      </w:pPr>
      <w:r w:rsidRPr="00BF1353">
        <w:rPr>
          <w:bCs/>
          <w:kern w:val="2"/>
          <w:szCs w:val="28"/>
        </w:rPr>
        <w:lastRenderedPageBreak/>
        <w:t>Приложение</w:t>
      </w:r>
    </w:p>
    <w:p w:rsidR="002769E3" w:rsidRDefault="002769E3" w:rsidP="008F493B">
      <w:pPr>
        <w:contextualSpacing/>
        <w:jc w:val="right"/>
        <w:rPr>
          <w:bCs/>
          <w:kern w:val="2"/>
          <w:szCs w:val="28"/>
        </w:rPr>
      </w:pPr>
      <w:r w:rsidRPr="00BF1353">
        <w:rPr>
          <w:bCs/>
          <w:kern w:val="2"/>
          <w:szCs w:val="28"/>
        </w:rPr>
        <w:t>к постановлению</w:t>
      </w:r>
      <w:r>
        <w:rPr>
          <w:bCs/>
          <w:kern w:val="2"/>
          <w:szCs w:val="28"/>
        </w:rPr>
        <w:t xml:space="preserve"> Администрации</w:t>
      </w:r>
    </w:p>
    <w:p w:rsidR="002769E3" w:rsidRDefault="002769E3" w:rsidP="008F493B">
      <w:pPr>
        <w:contextualSpacing/>
        <w:jc w:val="right"/>
        <w:rPr>
          <w:bCs/>
          <w:kern w:val="2"/>
          <w:szCs w:val="28"/>
        </w:rPr>
      </w:pPr>
      <w:r>
        <w:rPr>
          <w:bCs/>
          <w:kern w:val="2"/>
          <w:szCs w:val="28"/>
        </w:rPr>
        <w:t>Зерноградского городского поселения</w:t>
      </w:r>
    </w:p>
    <w:p w:rsidR="009F334A" w:rsidRDefault="009E4F06" w:rsidP="008F493B">
      <w:pPr>
        <w:contextualSpacing/>
        <w:jc w:val="right"/>
        <w:rPr>
          <w:szCs w:val="28"/>
        </w:rPr>
      </w:pPr>
      <w:r>
        <w:t>о</w:t>
      </w:r>
      <w:r w:rsidR="002769E3">
        <w:t>т</w:t>
      </w:r>
      <w:r>
        <w:t xml:space="preserve"> 07.02</w:t>
      </w:r>
      <w:r w:rsidR="008E0C91">
        <w:t>.</w:t>
      </w:r>
      <w:r w:rsidR="002769E3">
        <w:t>202</w:t>
      </w:r>
      <w:r w:rsidR="00EE4497">
        <w:t>3</w:t>
      </w:r>
      <w:r w:rsidR="002769E3">
        <w:t xml:space="preserve"> № </w:t>
      </w:r>
      <w:r>
        <w:t>62</w:t>
      </w:r>
    </w:p>
    <w:p w:rsidR="009F334A" w:rsidRDefault="009F334A" w:rsidP="004E19BF">
      <w:pPr>
        <w:jc w:val="both"/>
        <w:rPr>
          <w:szCs w:val="28"/>
        </w:rPr>
      </w:pPr>
    </w:p>
    <w:p w:rsidR="004E19BF" w:rsidRDefault="004E19BF" w:rsidP="004E19BF">
      <w:pPr>
        <w:jc w:val="both"/>
        <w:rPr>
          <w:szCs w:val="28"/>
        </w:rPr>
      </w:pPr>
    </w:p>
    <w:p w:rsidR="009F334A" w:rsidRDefault="009F334A" w:rsidP="009F334A">
      <w:pPr>
        <w:suppressAutoHyphens/>
        <w:spacing w:line="232" w:lineRule="auto"/>
        <w:jc w:val="center"/>
        <w:rPr>
          <w:szCs w:val="28"/>
        </w:rPr>
      </w:pPr>
      <w:r>
        <w:rPr>
          <w:szCs w:val="28"/>
        </w:rPr>
        <w:t>БЮДЖЕТНЫЙ ПРОГНОЗ</w:t>
      </w:r>
    </w:p>
    <w:p w:rsidR="009F334A" w:rsidRDefault="00BF2B5F" w:rsidP="009F334A">
      <w:pPr>
        <w:suppressAutoHyphens/>
        <w:spacing w:line="232" w:lineRule="auto"/>
        <w:jc w:val="center"/>
        <w:rPr>
          <w:szCs w:val="28"/>
        </w:rPr>
      </w:pPr>
      <w:r>
        <w:rPr>
          <w:szCs w:val="28"/>
        </w:rPr>
        <w:t>Зерноградского городского поселения</w:t>
      </w:r>
      <w:r w:rsidR="009F334A">
        <w:rPr>
          <w:szCs w:val="28"/>
        </w:rPr>
        <w:t xml:space="preserve"> на период 2017 – 2030 годов</w:t>
      </w:r>
    </w:p>
    <w:p w:rsidR="009F334A" w:rsidRDefault="009F334A" w:rsidP="009F334A">
      <w:pPr>
        <w:suppressAutoHyphens/>
        <w:spacing w:line="232" w:lineRule="auto"/>
        <w:jc w:val="center"/>
        <w:rPr>
          <w:szCs w:val="28"/>
        </w:rPr>
      </w:pPr>
    </w:p>
    <w:p w:rsidR="009F334A" w:rsidRDefault="009F334A" w:rsidP="009F334A">
      <w:pPr>
        <w:suppressAutoHyphens/>
        <w:spacing w:line="232" w:lineRule="auto"/>
        <w:jc w:val="center"/>
        <w:rPr>
          <w:szCs w:val="28"/>
        </w:rPr>
      </w:pPr>
    </w:p>
    <w:p w:rsidR="009F334A" w:rsidRDefault="009F334A" w:rsidP="009F334A">
      <w:pPr>
        <w:suppressAutoHyphens/>
        <w:spacing w:line="232" w:lineRule="auto"/>
        <w:jc w:val="center"/>
        <w:rPr>
          <w:szCs w:val="28"/>
        </w:rPr>
      </w:pPr>
      <w:r>
        <w:rPr>
          <w:szCs w:val="28"/>
        </w:rPr>
        <w:t>Общие положения</w:t>
      </w:r>
    </w:p>
    <w:p w:rsidR="009F334A" w:rsidRDefault="009F334A" w:rsidP="009F334A">
      <w:pPr>
        <w:suppressAutoHyphens/>
        <w:spacing w:line="232" w:lineRule="auto"/>
        <w:jc w:val="center"/>
        <w:rPr>
          <w:szCs w:val="28"/>
        </w:rPr>
      </w:pPr>
    </w:p>
    <w:p w:rsidR="009F334A" w:rsidRDefault="009F334A" w:rsidP="009F334A">
      <w:pPr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9F334A" w:rsidRDefault="009F334A" w:rsidP="009F334A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в части дополнения статьей 170</w:t>
      </w:r>
      <w:r>
        <w:rPr>
          <w:szCs w:val="28"/>
          <w:vertAlign w:val="superscript"/>
        </w:rPr>
        <w:t xml:space="preserve">1 </w:t>
      </w:r>
      <w:r>
        <w:rPr>
          <w:szCs w:val="28"/>
        </w:rPr>
        <w:t xml:space="preserve">«Долгосрочное бюджетное планирование». </w:t>
      </w:r>
    </w:p>
    <w:p w:rsidR="004E19BF" w:rsidRDefault="00DB1911" w:rsidP="00DB1911">
      <w:pPr>
        <w:pStyle w:val="a8"/>
        <w:rPr>
          <w:szCs w:val="28"/>
        </w:rPr>
      </w:pPr>
      <w:r>
        <w:rPr>
          <w:szCs w:val="28"/>
        </w:rPr>
        <w:t>Решение Собрания депутатов Зерноградского городского поселения от 13.09.2013 №  32 «</w:t>
      </w:r>
      <w:r w:rsidRPr="002B4907">
        <w:rPr>
          <w:szCs w:val="28"/>
        </w:rPr>
        <w:t>Об утверждении Положения</w:t>
      </w:r>
      <w:r>
        <w:rPr>
          <w:szCs w:val="28"/>
        </w:rPr>
        <w:t xml:space="preserve"> </w:t>
      </w:r>
      <w:r w:rsidRPr="002B4907">
        <w:rPr>
          <w:szCs w:val="28"/>
        </w:rPr>
        <w:t>«О бюджетном процессе</w:t>
      </w:r>
      <w:r>
        <w:rPr>
          <w:szCs w:val="28"/>
        </w:rPr>
        <w:t xml:space="preserve"> </w:t>
      </w:r>
      <w:r w:rsidRPr="002B4907">
        <w:rPr>
          <w:szCs w:val="28"/>
        </w:rPr>
        <w:t xml:space="preserve">в </w:t>
      </w:r>
      <w:proofErr w:type="spellStart"/>
      <w:r w:rsidRPr="002B4907">
        <w:rPr>
          <w:szCs w:val="28"/>
        </w:rPr>
        <w:t>Зерноградском</w:t>
      </w:r>
      <w:proofErr w:type="spellEnd"/>
      <w:r w:rsidRPr="002B4907">
        <w:rPr>
          <w:szCs w:val="28"/>
        </w:rPr>
        <w:t xml:space="preserve"> городском поселении»</w:t>
      </w:r>
      <w:r>
        <w:rPr>
          <w:szCs w:val="28"/>
        </w:rPr>
        <w:t>» дополнен статьей 15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«Долгосрочное бюджетное планирование».</w:t>
      </w:r>
    </w:p>
    <w:p w:rsidR="00C12A72" w:rsidRDefault="00C12A72" w:rsidP="00C12A72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Правила разработки и утверждения бюджетного прогноза Зерноградского городского поселения на долгосрочный период утверждены постановлением  Администрации Зерноградского городского поселения от 12.02.2016 № 155 «Об утверждении Правил разработки и утверждения бюджетного прогноза  Зерноградского городского поселения на долгосрочный период».</w:t>
      </w:r>
    </w:p>
    <w:p w:rsidR="00DC03A8" w:rsidRDefault="00DC03A8" w:rsidP="00DC03A8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Бюджетный прогноз Зерноградского городского поселения на период 2017 – 2030 годов (далее – бюджетный прогноз) содержит информацию об основных параметрах</w:t>
      </w:r>
      <w:r>
        <w:rPr>
          <w:kern w:val="2"/>
          <w:szCs w:val="28"/>
        </w:rPr>
        <w:t xml:space="preserve"> </w:t>
      </w:r>
      <w:r>
        <w:rPr>
          <w:spacing w:val="-6"/>
          <w:szCs w:val="28"/>
        </w:rPr>
        <w:t xml:space="preserve">варианта долгосрочного прогноза социально-экономического развития </w:t>
      </w:r>
      <w:r w:rsidR="003D2F7E">
        <w:rPr>
          <w:spacing w:val="-6"/>
          <w:szCs w:val="28"/>
        </w:rPr>
        <w:t>Зерноградского городского поселения</w:t>
      </w:r>
      <w:r>
        <w:rPr>
          <w:szCs w:val="28"/>
        </w:rPr>
        <w:t xml:space="preserve">, определенного в качестве базового для целей долгосрочного бюджетного планирования, прогноз основных характеристик бюджета </w:t>
      </w:r>
      <w:r w:rsidR="003D2F7E">
        <w:rPr>
          <w:szCs w:val="28"/>
        </w:rPr>
        <w:t>Зерноградского городского поселения</w:t>
      </w:r>
      <w:r>
        <w:rPr>
          <w:szCs w:val="28"/>
        </w:rPr>
        <w:t xml:space="preserve">, параметры финансового обеспечения </w:t>
      </w:r>
      <w:r w:rsidR="003D2F7E">
        <w:rPr>
          <w:szCs w:val="28"/>
        </w:rPr>
        <w:t>муниципальных</w:t>
      </w:r>
      <w:r>
        <w:rPr>
          <w:szCs w:val="28"/>
        </w:rPr>
        <w:t xml:space="preserve"> программ </w:t>
      </w:r>
      <w:r w:rsidR="003D2F7E">
        <w:rPr>
          <w:szCs w:val="28"/>
        </w:rPr>
        <w:t>Зерноградского городского поселения</w:t>
      </w:r>
      <w:r>
        <w:rPr>
          <w:szCs w:val="28"/>
        </w:rPr>
        <w:t xml:space="preserve"> на период их действия, а также основные подходы к формированию</w:t>
      </w:r>
      <w:proofErr w:type="gramEnd"/>
      <w:r>
        <w:rPr>
          <w:szCs w:val="28"/>
        </w:rPr>
        <w:t xml:space="preserve"> бюджетной политики в указанном периоде.</w:t>
      </w:r>
    </w:p>
    <w:p w:rsidR="00F739CB" w:rsidRDefault="00F739CB" w:rsidP="00F739C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На период 2017 года параметры бюджетного прогноза сформированы </w:t>
      </w:r>
      <w:r>
        <w:rPr>
          <w:spacing w:val="-6"/>
          <w:szCs w:val="28"/>
        </w:rPr>
        <w:t>с учетом первоначально утвержденного решения Собрания депутатов Зерноградского городского поселения от 28.12.2016 №  28</w:t>
      </w:r>
      <w:r>
        <w:rPr>
          <w:szCs w:val="28"/>
        </w:rPr>
        <w:t xml:space="preserve"> «О бюджете Зерноградского городского поселения Зерноградского района на 2017 год и на плановый период 2018 и 2019 годов». </w:t>
      </w:r>
    </w:p>
    <w:p w:rsidR="00F739CB" w:rsidRDefault="00F739CB" w:rsidP="00F739C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На период 2018 года параметры бюджетного прогноза сформированы с учетом первоначально утвержденного </w:t>
      </w:r>
      <w:r>
        <w:rPr>
          <w:spacing w:val="-6"/>
          <w:szCs w:val="28"/>
        </w:rPr>
        <w:t>решения Собрания депутатов Зерноградского городского поселения от 28.12.2017 №  68</w:t>
      </w:r>
      <w:r>
        <w:rPr>
          <w:szCs w:val="28"/>
        </w:rPr>
        <w:t xml:space="preserve"> «О бюджете </w:t>
      </w:r>
      <w:r>
        <w:rPr>
          <w:szCs w:val="28"/>
        </w:rPr>
        <w:lastRenderedPageBreak/>
        <w:t xml:space="preserve">Зерноградского городского поселения Зерноградского района на 2018 год и на плановый период 2019 и 2020 годов». </w:t>
      </w:r>
    </w:p>
    <w:p w:rsidR="00F739CB" w:rsidRDefault="00F739CB" w:rsidP="00F739C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На период 2019 года параметры бюджетного прогноза сформированы </w:t>
      </w:r>
      <w:r>
        <w:rPr>
          <w:spacing w:val="-6"/>
          <w:szCs w:val="28"/>
        </w:rPr>
        <w:t xml:space="preserve">с учетом первоначально утвержденного </w:t>
      </w:r>
      <w:r w:rsidR="002E4F89">
        <w:rPr>
          <w:spacing w:val="-6"/>
          <w:szCs w:val="28"/>
        </w:rPr>
        <w:t>решения Собрания депутатов Зерноградского городского поселения от 27.12.2018 №  112</w:t>
      </w:r>
      <w:r w:rsidR="002E4F89">
        <w:rPr>
          <w:szCs w:val="28"/>
        </w:rPr>
        <w:t xml:space="preserve"> «О бюджете Зерноградского городского поселения Зерноградского района</w:t>
      </w:r>
      <w:r>
        <w:rPr>
          <w:szCs w:val="28"/>
        </w:rPr>
        <w:t xml:space="preserve"> на 2019 год и на плановый период 2020 и 2021 годов». </w:t>
      </w:r>
    </w:p>
    <w:p w:rsidR="00F739CB" w:rsidRPr="00F20038" w:rsidRDefault="00F739CB" w:rsidP="00F739C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На период 2020 года параметры бюджетного прогноза сформированы с учетом первоначально утвержденного </w:t>
      </w:r>
      <w:r w:rsidR="002E1056">
        <w:rPr>
          <w:spacing w:val="-6"/>
          <w:szCs w:val="28"/>
        </w:rPr>
        <w:t>решения Собрания депутатов Зерноградского городского поселения от 25.12.2019 №  144</w:t>
      </w:r>
      <w:r w:rsidR="002E1056">
        <w:rPr>
          <w:szCs w:val="28"/>
        </w:rPr>
        <w:t xml:space="preserve"> «О бюджете Зерноградского городского поселения Зерноградского района</w:t>
      </w:r>
      <w:r>
        <w:rPr>
          <w:szCs w:val="28"/>
        </w:rPr>
        <w:t xml:space="preserve"> на 2020 год и на плановый период 2021 и 2022 годов». </w:t>
      </w:r>
    </w:p>
    <w:p w:rsidR="00F739CB" w:rsidRDefault="00F739CB" w:rsidP="00F739C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1BA4">
        <w:rPr>
          <w:szCs w:val="28"/>
        </w:rPr>
        <w:t xml:space="preserve">На период 2021 года параметры бюджетного прогноза сформированы с учетом первоначально утвержденного </w:t>
      </w:r>
      <w:r w:rsidR="008C4753">
        <w:rPr>
          <w:spacing w:val="-6"/>
          <w:szCs w:val="28"/>
        </w:rPr>
        <w:t>решения Собрания депутатов Зерноградского городского поселения от 28.12.2020 №  170</w:t>
      </w:r>
      <w:r w:rsidR="008C4753">
        <w:rPr>
          <w:szCs w:val="28"/>
        </w:rPr>
        <w:t xml:space="preserve"> «О бюджете Зерноградского городского поселения Зерноградского района</w:t>
      </w:r>
      <w:r w:rsidRPr="002B1BA4">
        <w:rPr>
          <w:szCs w:val="28"/>
        </w:rPr>
        <w:t xml:space="preserve"> на 2021 год и на плановый период 2022 и 2023 годов». </w:t>
      </w:r>
    </w:p>
    <w:p w:rsidR="004E2366" w:rsidRDefault="004E2366" w:rsidP="004E236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1BA4">
        <w:rPr>
          <w:szCs w:val="28"/>
        </w:rPr>
        <w:t>На период 202</w:t>
      </w:r>
      <w:r>
        <w:rPr>
          <w:szCs w:val="28"/>
        </w:rPr>
        <w:t>2</w:t>
      </w:r>
      <w:r w:rsidRPr="002B1BA4">
        <w:rPr>
          <w:szCs w:val="28"/>
        </w:rPr>
        <w:t xml:space="preserve"> года параметры бюджетного прогноза сформированы с учетом первоначально утвержденного </w:t>
      </w:r>
      <w:r>
        <w:rPr>
          <w:spacing w:val="-6"/>
          <w:szCs w:val="28"/>
        </w:rPr>
        <w:t>решения Собрания депутатов Зерноградского городского поселения от 28.12.2021 №  24</w:t>
      </w:r>
      <w:r>
        <w:rPr>
          <w:szCs w:val="28"/>
        </w:rPr>
        <w:t xml:space="preserve"> «О бюджете Зерноградского городского поселения Зерноградского района</w:t>
      </w:r>
      <w:r w:rsidRPr="002B1BA4">
        <w:rPr>
          <w:szCs w:val="28"/>
        </w:rPr>
        <w:t xml:space="preserve"> на 202</w:t>
      </w:r>
      <w:r>
        <w:rPr>
          <w:szCs w:val="28"/>
        </w:rPr>
        <w:t>2</w:t>
      </w:r>
      <w:r w:rsidRPr="002B1BA4">
        <w:rPr>
          <w:szCs w:val="28"/>
        </w:rPr>
        <w:t xml:space="preserve"> год и на плановый период 202</w:t>
      </w:r>
      <w:r>
        <w:rPr>
          <w:szCs w:val="28"/>
        </w:rPr>
        <w:t>3 и 2024</w:t>
      </w:r>
      <w:r w:rsidRPr="002B1BA4">
        <w:rPr>
          <w:szCs w:val="28"/>
        </w:rPr>
        <w:t xml:space="preserve"> годов». </w:t>
      </w:r>
    </w:p>
    <w:p w:rsidR="00F739CB" w:rsidRDefault="00F739CB" w:rsidP="00F739C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1BA4">
        <w:rPr>
          <w:szCs w:val="28"/>
        </w:rPr>
        <w:t>На период 202</w:t>
      </w:r>
      <w:r w:rsidR="0086224C">
        <w:rPr>
          <w:szCs w:val="28"/>
        </w:rPr>
        <w:t>3</w:t>
      </w:r>
      <w:r w:rsidRPr="002B1BA4">
        <w:rPr>
          <w:szCs w:val="28"/>
        </w:rPr>
        <w:t> – 202</w:t>
      </w:r>
      <w:r w:rsidR="0086224C">
        <w:rPr>
          <w:szCs w:val="28"/>
        </w:rPr>
        <w:t>5</w:t>
      </w:r>
      <w:r w:rsidRPr="002B1BA4">
        <w:rPr>
          <w:szCs w:val="28"/>
        </w:rPr>
        <w:t xml:space="preserve"> годов параметры бюджетного прогноза сформированы с учетом первоначально утвержденного </w:t>
      </w:r>
      <w:r w:rsidR="001D701B">
        <w:rPr>
          <w:spacing w:val="-6"/>
          <w:szCs w:val="28"/>
        </w:rPr>
        <w:t>решения Собрания депутатов Зерноградского городского поселения от 28.12.202</w:t>
      </w:r>
      <w:r w:rsidR="0086224C">
        <w:rPr>
          <w:spacing w:val="-6"/>
          <w:szCs w:val="28"/>
        </w:rPr>
        <w:t>2</w:t>
      </w:r>
      <w:r w:rsidR="001D701B">
        <w:rPr>
          <w:spacing w:val="-6"/>
          <w:szCs w:val="28"/>
        </w:rPr>
        <w:t xml:space="preserve"> №  </w:t>
      </w:r>
      <w:r w:rsidR="00BE1B67">
        <w:rPr>
          <w:spacing w:val="-6"/>
          <w:szCs w:val="28"/>
        </w:rPr>
        <w:t>61</w:t>
      </w:r>
      <w:r w:rsidR="001D701B">
        <w:rPr>
          <w:szCs w:val="28"/>
        </w:rPr>
        <w:t xml:space="preserve"> «О бюджете Зерноградского городского поселения Зерноградского района</w:t>
      </w:r>
      <w:r w:rsidR="001D701B" w:rsidRPr="002B1BA4">
        <w:rPr>
          <w:szCs w:val="28"/>
        </w:rPr>
        <w:t xml:space="preserve"> </w:t>
      </w:r>
      <w:r w:rsidRPr="002B1BA4">
        <w:rPr>
          <w:szCs w:val="28"/>
        </w:rPr>
        <w:t>на 202</w:t>
      </w:r>
      <w:r w:rsidR="00BE1B67">
        <w:rPr>
          <w:szCs w:val="28"/>
        </w:rPr>
        <w:t>3</w:t>
      </w:r>
      <w:r w:rsidRPr="002B1BA4">
        <w:rPr>
          <w:szCs w:val="28"/>
        </w:rPr>
        <w:t xml:space="preserve"> год и на плановый период 202</w:t>
      </w:r>
      <w:r w:rsidR="00BE1B67">
        <w:rPr>
          <w:szCs w:val="28"/>
        </w:rPr>
        <w:t>4</w:t>
      </w:r>
      <w:r w:rsidRPr="002B1BA4">
        <w:rPr>
          <w:szCs w:val="28"/>
        </w:rPr>
        <w:t xml:space="preserve"> и 202</w:t>
      </w:r>
      <w:r w:rsidR="00BE1B67">
        <w:rPr>
          <w:szCs w:val="28"/>
        </w:rPr>
        <w:t>5</w:t>
      </w:r>
      <w:r w:rsidRPr="002B1BA4">
        <w:rPr>
          <w:szCs w:val="28"/>
        </w:rPr>
        <w:t xml:space="preserve"> годов».</w:t>
      </w:r>
      <w:r>
        <w:rPr>
          <w:szCs w:val="28"/>
        </w:rPr>
        <w:t xml:space="preserve"> </w:t>
      </w:r>
    </w:p>
    <w:p w:rsidR="00766BEC" w:rsidRDefault="00766BEC" w:rsidP="00766B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На </w:t>
      </w:r>
      <w:r w:rsidRPr="002B1BA4">
        <w:rPr>
          <w:szCs w:val="28"/>
        </w:rPr>
        <w:t>период 202</w:t>
      </w:r>
      <w:r w:rsidR="00021CFC">
        <w:rPr>
          <w:szCs w:val="28"/>
        </w:rPr>
        <w:t>6</w:t>
      </w:r>
      <w:r w:rsidRPr="002B1BA4">
        <w:rPr>
          <w:szCs w:val="28"/>
        </w:rPr>
        <w:t xml:space="preserve"> – 2030 годов предусматриваются параметры бездефицитного бюджета с учетом формирования расходов под уровень доходных источников.</w:t>
      </w:r>
    </w:p>
    <w:p w:rsidR="004E19BF" w:rsidRDefault="004E19BF" w:rsidP="004E19BF">
      <w:pPr>
        <w:jc w:val="both"/>
        <w:rPr>
          <w:szCs w:val="28"/>
        </w:rPr>
      </w:pPr>
    </w:p>
    <w:p w:rsidR="004E19BF" w:rsidRDefault="004E19BF" w:rsidP="004E19BF">
      <w:pPr>
        <w:jc w:val="both"/>
        <w:rPr>
          <w:szCs w:val="28"/>
        </w:rPr>
      </w:pPr>
    </w:p>
    <w:p w:rsidR="004E19BF" w:rsidRDefault="004E19BF" w:rsidP="004E19BF">
      <w:pPr>
        <w:autoSpaceDE w:val="0"/>
        <w:autoSpaceDN w:val="0"/>
        <w:adjustRightInd w:val="0"/>
        <w:jc w:val="center"/>
        <w:rPr>
          <w:kern w:val="2"/>
          <w:szCs w:val="28"/>
        </w:rPr>
        <w:sectPr w:rsidR="004E19BF" w:rsidSect="008F493B">
          <w:footerReference w:type="default" r:id="rId10"/>
          <w:footerReference w:type="first" r:id="rId11"/>
          <w:pgSz w:w="11907" w:h="16160"/>
          <w:pgMar w:top="964" w:right="567" w:bottom="851" w:left="1701" w:header="709" w:footer="256" w:gutter="0"/>
          <w:cols w:space="720"/>
          <w:titlePg/>
          <w:docGrid w:linePitch="381"/>
        </w:sectPr>
      </w:pPr>
    </w:p>
    <w:p w:rsidR="002D428D" w:rsidRPr="00173FCD" w:rsidRDefault="002D428D" w:rsidP="002D428D">
      <w:pPr>
        <w:autoSpaceDE w:val="0"/>
        <w:autoSpaceDN w:val="0"/>
        <w:adjustRightInd w:val="0"/>
        <w:jc w:val="center"/>
        <w:rPr>
          <w:kern w:val="2"/>
          <w:szCs w:val="28"/>
        </w:rPr>
      </w:pPr>
      <w:r w:rsidRPr="00173FCD">
        <w:rPr>
          <w:kern w:val="2"/>
          <w:szCs w:val="28"/>
        </w:rPr>
        <w:lastRenderedPageBreak/>
        <w:t>1. Основные параметры варианта долгосрочного прогноза,</w:t>
      </w:r>
    </w:p>
    <w:p w:rsidR="002D428D" w:rsidRPr="00173FCD" w:rsidRDefault="002D428D" w:rsidP="002D428D">
      <w:pPr>
        <w:autoSpaceDE w:val="0"/>
        <w:autoSpaceDN w:val="0"/>
        <w:adjustRightInd w:val="0"/>
        <w:jc w:val="center"/>
        <w:rPr>
          <w:kern w:val="2"/>
          <w:szCs w:val="28"/>
        </w:rPr>
      </w:pPr>
      <w:proofErr w:type="gramStart"/>
      <w:r w:rsidRPr="00173FCD">
        <w:rPr>
          <w:kern w:val="2"/>
          <w:szCs w:val="28"/>
        </w:rPr>
        <w:t>определенные в качестве базовых для целей долгосрочного бюджетного планирования</w:t>
      </w:r>
      <w:proofErr w:type="gramEnd"/>
    </w:p>
    <w:p w:rsidR="002D428D" w:rsidRPr="00173FCD" w:rsidRDefault="002D428D" w:rsidP="002D428D">
      <w:pPr>
        <w:widowControl w:val="0"/>
        <w:outlineLvl w:val="0"/>
      </w:pPr>
    </w:p>
    <w:p w:rsidR="002D428D" w:rsidRPr="00A14177" w:rsidRDefault="002D428D" w:rsidP="002D428D">
      <w:pPr>
        <w:rPr>
          <w:sz w:val="2"/>
          <w:szCs w:val="2"/>
          <w:highlight w:val="yellow"/>
        </w:rPr>
      </w:pPr>
    </w:p>
    <w:tbl>
      <w:tblPr>
        <w:tblW w:w="4953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56"/>
        <w:gridCol w:w="1533"/>
        <w:gridCol w:w="710"/>
        <w:gridCol w:w="795"/>
        <w:gridCol w:w="831"/>
        <w:gridCol w:w="863"/>
        <w:gridCol w:w="768"/>
        <w:gridCol w:w="789"/>
        <w:gridCol w:w="842"/>
        <w:gridCol w:w="865"/>
        <w:gridCol w:w="796"/>
        <w:gridCol w:w="877"/>
        <w:gridCol w:w="878"/>
        <w:gridCol w:w="864"/>
        <w:gridCol w:w="940"/>
        <w:gridCol w:w="820"/>
        <w:gridCol w:w="820"/>
      </w:tblGrid>
      <w:tr w:rsidR="002D428D" w:rsidRPr="00A14177" w:rsidTr="006E496E">
        <w:trPr>
          <w:cantSplit/>
          <w:trHeight w:val="255"/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28D" w:rsidRPr="005B4D82" w:rsidRDefault="002D428D" w:rsidP="006E496E">
            <w:pPr>
              <w:jc w:val="center"/>
              <w:rPr>
                <w:bCs/>
                <w:sz w:val="22"/>
                <w:szCs w:val="22"/>
              </w:rPr>
            </w:pPr>
            <w:r w:rsidRPr="005B4D82">
              <w:rPr>
                <w:bCs/>
                <w:sz w:val="22"/>
                <w:szCs w:val="22"/>
              </w:rPr>
              <w:t>№</w:t>
            </w:r>
          </w:p>
          <w:p w:rsidR="002D428D" w:rsidRPr="005B4D82" w:rsidRDefault="002D428D" w:rsidP="006E496E">
            <w:pPr>
              <w:ind w:left="-57" w:right="-56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B4D82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B4D82">
              <w:rPr>
                <w:bCs/>
                <w:sz w:val="22"/>
                <w:szCs w:val="22"/>
              </w:rPr>
              <w:t>/</w:t>
            </w:r>
            <w:proofErr w:type="spellStart"/>
            <w:r w:rsidRPr="005B4D82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28D" w:rsidRPr="005B4D82" w:rsidRDefault="002D428D" w:rsidP="006E496E">
            <w:pPr>
              <w:jc w:val="center"/>
              <w:rPr>
                <w:bCs/>
                <w:sz w:val="22"/>
                <w:szCs w:val="22"/>
              </w:rPr>
            </w:pPr>
            <w:r w:rsidRPr="005B4D82">
              <w:rPr>
                <w:bCs/>
                <w:sz w:val="22"/>
                <w:szCs w:val="22"/>
              </w:rPr>
              <w:t>Основные показатели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28D" w:rsidRPr="005B4D82" w:rsidRDefault="002D428D" w:rsidP="006E496E">
            <w:pPr>
              <w:jc w:val="center"/>
              <w:rPr>
                <w:bCs/>
                <w:sz w:val="22"/>
                <w:szCs w:val="22"/>
              </w:rPr>
            </w:pPr>
            <w:r w:rsidRPr="005B4D82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19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28D" w:rsidRPr="005B4D82" w:rsidRDefault="002D428D" w:rsidP="006E496E">
            <w:pPr>
              <w:jc w:val="center"/>
              <w:rPr>
                <w:sz w:val="22"/>
                <w:szCs w:val="22"/>
              </w:rPr>
            </w:pPr>
            <w:r w:rsidRPr="005B4D82">
              <w:rPr>
                <w:sz w:val="22"/>
                <w:szCs w:val="22"/>
              </w:rPr>
              <w:t xml:space="preserve">Год периода </w:t>
            </w:r>
            <w:r w:rsidRPr="005B4D82">
              <w:rPr>
                <w:bCs/>
                <w:sz w:val="22"/>
                <w:szCs w:val="22"/>
              </w:rPr>
              <w:t>прогнозирования</w:t>
            </w:r>
          </w:p>
        </w:tc>
      </w:tr>
      <w:tr w:rsidR="002D428D" w:rsidRPr="00A14177" w:rsidTr="006E496E">
        <w:trPr>
          <w:cantSplit/>
          <w:trHeight w:val="255"/>
          <w:tblHeader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5B4D82" w:rsidRDefault="002D428D" w:rsidP="006E496E">
            <w:pPr>
              <w:ind w:left="-57" w:right="-5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5B4D82" w:rsidRDefault="002D428D" w:rsidP="006E49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5B4D82" w:rsidRDefault="002D428D" w:rsidP="006E49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5B4D82" w:rsidRDefault="002D428D" w:rsidP="006E496E">
            <w:pPr>
              <w:jc w:val="center"/>
              <w:rPr>
                <w:bCs/>
                <w:sz w:val="22"/>
                <w:szCs w:val="22"/>
              </w:rPr>
            </w:pPr>
            <w:r w:rsidRPr="005B4D82">
              <w:rPr>
                <w:bCs/>
                <w:sz w:val="22"/>
                <w:szCs w:val="22"/>
              </w:rPr>
              <w:t>2017*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5B4D82" w:rsidRDefault="002D428D" w:rsidP="006E496E">
            <w:pPr>
              <w:jc w:val="center"/>
              <w:rPr>
                <w:bCs/>
                <w:sz w:val="22"/>
                <w:szCs w:val="22"/>
              </w:rPr>
            </w:pPr>
            <w:r w:rsidRPr="005B4D82">
              <w:rPr>
                <w:bCs/>
                <w:sz w:val="22"/>
                <w:szCs w:val="22"/>
              </w:rPr>
              <w:t>2018*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5B4D82" w:rsidRDefault="002D428D" w:rsidP="006E496E">
            <w:pPr>
              <w:jc w:val="center"/>
              <w:rPr>
                <w:bCs/>
                <w:sz w:val="22"/>
                <w:szCs w:val="22"/>
              </w:rPr>
            </w:pPr>
            <w:r w:rsidRPr="005B4D82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5B4D82" w:rsidRDefault="002D428D" w:rsidP="006E496E">
            <w:pPr>
              <w:jc w:val="center"/>
              <w:rPr>
                <w:bCs/>
                <w:sz w:val="22"/>
                <w:szCs w:val="22"/>
              </w:rPr>
            </w:pPr>
            <w:r w:rsidRPr="005B4D82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5B4D82" w:rsidRDefault="002D428D" w:rsidP="006E496E">
            <w:pPr>
              <w:jc w:val="center"/>
              <w:rPr>
                <w:bCs/>
                <w:sz w:val="22"/>
                <w:szCs w:val="22"/>
              </w:rPr>
            </w:pPr>
            <w:r w:rsidRPr="005B4D82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5B4D82" w:rsidRDefault="002D428D" w:rsidP="006E496E">
            <w:pPr>
              <w:jc w:val="center"/>
              <w:rPr>
                <w:bCs/>
                <w:sz w:val="22"/>
                <w:szCs w:val="22"/>
              </w:rPr>
            </w:pPr>
            <w:r w:rsidRPr="005B4D82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5B4D82" w:rsidRDefault="002D428D" w:rsidP="006E496E">
            <w:pPr>
              <w:jc w:val="center"/>
              <w:rPr>
                <w:bCs/>
                <w:sz w:val="22"/>
                <w:szCs w:val="22"/>
              </w:rPr>
            </w:pPr>
            <w:r w:rsidRPr="005B4D82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5B4D82" w:rsidRDefault="002D428D" w:rsidP="006E496E">
            <w:pPr>
              <w:jc w:val="center"/>
              <w:rPr>
                <w:bCs/>
                <w:sz w:val="22"/>
                <w:szCs w:val="22"/>
              </w:rPr>
            </w:pPr>
            <w:r w:rsidRPr="005B4D82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5B4D82" w:rsidRDefault="002D428D" w:rsidP="006E496E">
            <w:pPr>
              <w:jc w:val="center"/>
              <w:rPr>
                <w:bCs/>
                <w:sz w:val="22"/>
                <w:szCs w:val="22"/>
              </w:rPr>
            </w:pPr>
            <w:r w:rsidRPr="005B4D82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5B4D82" w:rsidRDefault="002D428D" w:rsidP="006E496E">
            <w:pPr>
              <w:jc w:val="center"/>
              <w:rPr>
                <w:bCs/>
                <w:sz w:val="22"/>
                <w:szCs w:val="22"/>
              </w:rPr>
            </w:pPr>
            <w:r w:rsidRPr="005B4D82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5B4D82" w:rsidRDefault="002D428D" w:rsidP="006E496E">
            <w:pPr>
              <w:jc w:val="center"/>
              <w:rPr>
                <w:bCs/>
                <w:sz w:val="22"/>
                <w:szCs w:val="22"/>
              </w:rPr>
            </w:pPr>
            <w:r w:rsidRPr="005B4D82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5B4D82" w:rsidRDefault="002D428D" w:rsidP="006E496E">
            <w:pPr>
              <w:jc w:val="center"/>
              <w:rPr>
                <w:bCs/>
                <w:sz w:val="22"/>
                <w:szCs w:val="22"/>
              </w:rPr>
            </w:pPr>
            <w:r w:rsidRPr="005B4D82">
              <w:rPr>
                <w:bCs/>
                <w:sz w:val="22"/>
                <w:szCs w:val="22"/>
              </w:rPr>
              <w:t>2028</w:t>
            </w:r>
          </w:p>
        </w:tc>
        <w:tc>
          <w:tcPr>
            <w:tcW w:w="836" w:type="dxa"/>
          </w:tcPr>
          <w:p w:rsidR="002D428D" w:rsidRPr="005B4D82" w:rsidRDefault="002D428D" w:rsidP="006E496E">
            <w:pPr>
              <w:jc w:val="center"/>
              <w:rPr>
                <w:bCs/>
                <w:sz w:val="22"/>
                <w:szCs w:val="22"/>
              </w:rPr>
            </w:pPr>
            <w:r w:rsidRPr="005B4D82">
              <w:rPr>
                <w:bCs/>
                <w:sz w:val="22"/>
                <w:szCs w:val="22"/>
              </w:rPr>
              <w:t>2029</w:t>
            </w:r>
          </w:p>
        </w:tc>
        <w:tc>
          <w:tcPr>
            <w:tcW w:w="836" w:type="dxa"/>
          </w:tcPr>
          <w:p w:rsidR="002D428D" w:rsidRPr="005B4D82" w:rsidRDefault="002D428D" w:rsidP="006E496E">
            <w:pPr>
              <w:jc w:val="center"/>
              <w:rPr>
                <w:bCs/>
                <w:sz w:val="22"/>
                <w:szCs w:val="22"/>
              </w:rPr>
            </w:pPr>
            <w:r w:rsidRPr="005B4D82">
              <w:rPr>
                <w:bCs/>
                <w:sz w:val="22"/>
                <w:szCs w:val="22"/>
              </w:rPr>
              <w:t>2030</w:t>
            </w:r>
          </w:p>
        </w:tc>
      </w:tr>
    </w:tbl>
    <w:p w:rsidR="002D428D" w:rsidRPr="005B4D82" w:rsidRDefault="002D428D" w:rsidP="002D428D">
      <w:pPr>
        <w:rPr>
          <w:sz w:val="8"/>
          <w:szCs w:val="8"/>
        </w:rPr>
      </w:pPr>
    </w:p>
    <w:tbl>
      <w:tblPr>
        <w:tblW w:w="4953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56"/>
        <w:gridCol w:w="1532"/>
        <w:gridCol w:w="710"/>
        <w:gridCol w:w="796"/>
        <w:gridCol w:w="831"/>
        <w:gridCol w:w="860"/>
        <w:gridCol w:w="773"/>
        <w:gridCol w:w="790"/>
        <w:gridCol w:w="842"/>
        <w:gridCol w:w="839"/>
        <w:gridCol w:w="826"/>
        <w:gridCol w:w="879"/>
        <w:gridCol w:w="893"/>
        <w:gridCol w:w="837"/>
        <w:gridCol w:w="941"/>
        <w:gridCol w:w="821"/>
        <w:gridCol w:w="821"/>
      </w:tblGrid>
      <w:tr w:rsidR="002D428D" w:rsidRPr="00A14177" w:rsidTr="006E496E">
        <w:trPr>
          <w:cantSplit/>
          <w:trHeight w:val="255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8D" w:rsidRPr="00173FCD" w:rsidRDefault="002D428D" w:rsidP="006E496E">
            <w:pPr>
              <w:ind w:left="-57" w:right="-56"/>
              <w:jc w:val="center"/>
              <w:rPr>
                <w:bCs/>
                <w:spacing w:val="-18"/>
                <w:sz w:val="22"/>
                <w:szCs w:val="22"/>
              </w:rPr>
            </w:pPr>
            <w:r w:rsidRPr="00173FCD">
              <w:rPr>
                <w:bCs/>
                <w:spacing w:val="-18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8D" w:rsidRPr="00173FCD" w:rsidRDefault="002D428D" w:rsidP="006E496E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173FCD">
              <w:rPr>
                <w:bCs/>
                <w:spacing w:val="-18"/>
                <w:sz w:val="22"/>
                <w:szCs w:val="22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8D" w:rsidRPr="00173FCD" w:rsidRDefault="002D428D" w:rsidP="006E496E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173FCD">
              <w:rPr>
                <w:bCs/>
                <w:spacing w:val="-18"/>
                <w:sz w:val="22"/>
                <w:szCs w:val="22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8D" w:rsidRPr="00173FCD" w:rsidRDefault="002D428D" w:rsidP="006E496E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173FCD">
              <w:rPr>
                <w:bCs/>
                <w:spacing w:val="-18"/>
                <w:sz w:val="22"/>
                <w:szCs w:val="22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8D" w:rsidRPr="00173FCD" w:rsidRDefault="002D428D" w:rsidP="006E496E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173FCD">
              <w:rPr>
                <w:bCs/>
                <w:spacing w:val="-18"/>
                <w:sz w:val="22"/>
                <w:szCs w:val="22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8D" w:rsidRPr="00173FCD" w:rsidRDefault="002D428D" w:rsidP="006E496E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173FCD">
              <w:rPr>
                <w:bCs/>
                <w:spacing w:val="-18"/>
                <w:sz w:val="22"/>
                <w:szCs w:val="22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8D" w:rsidRPr="00173FCD" w:rsidRDefault="002D428D" w:rsidP="006E496E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173FCD">
              <w:rPr>
                <w:bCs/>
                <w:spacing w:val="-18"/>
                <w:sz w:val="22"/>
                <w:szCs w:val="22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8D" w:rsidRPr="00173FCD" w:rsidRDefault="002D428D" w:rsidP="006E496E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173FCD">
              <w:rPr>
                <w:bCs/>
                <w:spacing w:val="-18"/>
                <w:sz w:val="22"/>
                <w:szCs w:val="22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8D" w:rsidRPr="00173FCD" w:rsidRDefault="002D428D" w:rsidP="006E496E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173FCD">
              <w:rPr>
                <w:bCs/>
                <w:spacing w:val="-18"/>
                <w:sz w:val="22"/>
                <w:szCs w:val="22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8D" w:rsidRPr="00173FCD" w:rsidRDefault="002D428D" w:rsidP="006E496E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173FCD">
              <w:rPr>
                <w:bCs/>
                <w:spacing w:val="-18"/>
                <w:sz w:val="22"/>
                <w:szCs w:val="22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8D" w:rsidRPr="00173FCD" w:rsidRDefault="002D428D" w:rsidP="006E496E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173FCD">
              <w:rPr>
                <w:bCs/>
                <w:spacing w:val="-18"/>
                <w:sz w:val="22"/>
                <w:szCs w:val="22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8D" w:rsidRPr="00173FCD" w:rsidRDefault="002D428D" w:rsidP="006E496E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173FCD">
              <w:rPr>
                <w:bCs/>
                <w:spacing w:val="-18"/>
                <w:sz w:val="22"/>
                <w:szCs w:val="22"/>
              </w:rPr>
              <w:t>12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8D" w:rsidRPr="00173FCD" w:rsidRDefault="002D428D" w:rsidP="006E496E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173FCD">
              <w:rPr>
                <w:bCs/>
                <w:spacing w:val="-18"/>
                <w:sz w:val="22"/>
                <w:szCs w:val="22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8D" w:rsidRPr="00173FCD" w:rsidRDefault="002D428D" w:rsidP="006E496E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173FCD">
              <w:rPr>
                <w:bCs/>
                <w:spacing w:val="-18"/>
                <w:sz w:val="22"/>
                <w:szCs w:val="22"/>
              </w:rPr>
              <w:t>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8D" w:rsidRPr="00173FCD" w:rsidRDefault="002D428D" w:rsidP="006E496E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173FCD">
              <w:rPr>
                <w:bCs/>
                <w:spacing w:val="-18"/>
                <w:sz w:val="22"/>
                <w:szCs w:val="22"/>
              </w:rPr>
              <w:t>15</w:t>
            </w:r>
          </w:p>
        </w:tc>
        <w:tc>
          <w:tcPr>
            <w:tcW w:w="837" w:type="dxa"/>
          </w:tcPr>
          <w:p w:rsidR="002D428D" w:rsidRPr="00173FCD" w:rsidRDefault="002D428D" w:rsidP="006E496E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173FCD">
              <w:rPr>
                <w:bCs/>
                <w:spacing w:val="-18"/>
                <w:sz w:val="22"/>
                <w:szCs w:val="22"/>
              </w:rPr>
              <w:t>16</w:t>
            </w:r>
          </w:p>
        </w:tc>
        <w:tc>
          <w:tcPr>
            <w:tcW w:w="837" w:type="dxa"/>
          </w:tcPr>
          <w:p w:rsidR="002D428D" w:rsidRPr="00173FCD" w:rsidRDefault="002D428D" w:rsidP="006E496E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173FCD">
              <w:rPr>
                <w:bCs/>
                <w:spacing w:val="-18"/>
                <w:sz w:val="22"/>
                <w:szCs w:val="22"/>
              </w:rPr>
              <w:t>17</w:t>
            </w:r>
          </w:p>
        </w:tc>
      </w:tr>
      <w:tr w:rsidR="002D428D" w:rsidRPr="00A14177" w:rsidTr="006E496E">
        <w:trPr>
          <w:cantSplit/>
          <w:trHeight w:val="8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8D" w:rsidRPr="00433C2E" w:rsidRDefault="002D428D" w:rsidP="006E496E">
            <w:pPr>
              <w:jc w:val="center"/>
              <w:rPr>
                <w:bCs/>
                <w:spacing w:val="-18"/>
                <w:sz w:val="20"/>
              </w:rPr>
            </w:pPr>
            <w:r w:rsidRPr="00433C2E">
              <w:rPr>
                <w:bCs/>
                <w:spacing w:val="-18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D" w:rsidRPr="00433C2E" w:rsidRDefault="002D428D" w:rsidP="006E496E">
            <w:pPr>
              <w:jc w:val="both"/>
              <w:rPr>
                <w:sz w:val="20"/>
              </w:rPr>
            </w:pPr>
            <w:r w:rsidRPr="00433C2E">
              <w:rPr>
                <w:sz w:val="20"/>
              </w:rPr>
              <w:t xml:space="preserve">Совокупный объем отгруженных товаров, работ и услуг, выполненных собственными силами по полному кругу предприятий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8D" w:rsidRPr="00433C2E" w:rsidRDefault="002D428D" w:rsidP="006E496E">
            <w:pPr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</w:p>
        </w:tc>
        <w:tc>
          <w:tcPr>
            <w:tcW w:w="837" w:type="dxa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</w:p>
        </w:tc>
        <w:tc>
          <w:tcPr>
            <w:tcW w:w="837" w:type="dxa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</w:p>
        </w:tc>
      </w:tr>
      <w:tr w:rsidR="002D428D" w:rsidRPr="00A14177" w:rsidTr="006E496E">
        <w:trPr>
          <w:cantSplit/>
          <w:trHeight w:val="61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D" w:rsidRPr="00433C2E" w:rsidRDefault="002D428D" w:rsidP="006E496E">
            <w:pPr>
              <w:jc w:val="center"/>
              <w:rPr>
                <w:bCs/>
                <w:spacing w:val="-18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D" w:rsidRPr="00433C2E" w:rsidRDefault="002D428D" w:rsidP="006E496E">
            <w:pPr>
              <w:widowControl w:val="0"/>
              <w:spacing w:line="235" w:lineRule="auto"/>
              <w:rPr>
                <w:sz w:val="20"/>
              </w:rPr>
            </w:pPr>
            <w:r w:rsidRPr="00433C2E">
              <w:rPr>
                <w:sz w:val="20"/>
              </w:rPr>
              <w:t>в действующих ценах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D" w:rsidRPr="00433C2E" w:rsidRDefault="002D428D" w:rsidP="006E496E">
            <w:pPr>
              <w:widowControl w:val="0"/>
              <w:spacing w:line="235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433C2E">
              <w:rPr>
                <w:sz w:val="20"/>
              </w:rPr>
              <w:t>млн</w:t>
            </w:r>
            <w:proofErr w:type="spellEnd"/>
            <w:proofErr w:type="gramEnd"/>
            <w:r w:rsidRPr="00433C2E">
              <w:rPr>
                <w:sz w:val="20"/>
              </w:rPr>
              <w:t xml:space="preserve"> </w:t>
            </w:r>
            <w:proofErr w:type="spellStart"/>
            <w:r w:rsidRPr="00433C2E">
              <w:rPr>
                <w:sz w:val="20"/>
              </w:rPr>
              <w:t>руб-лей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1112,4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1194,6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1325,2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1460,4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1614,7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1797,9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1808,6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1839,4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1933,2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2033,7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2141,5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2259,3</w:t>
            </w:r>
          </w:p>
        </w:tc>
        <w:tc>
          <w:tcPr>
            <w:tcW w:w="837" w:type="dxa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2315,8</w:t>
            </w:r>
          </w:p>
        </w:tc>
        <w:tc>
          <w:tcPr>
            <w:tcW w:w="837" w:type="dxa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2341,3</w:t>
            </w:r>
          </w:p>
        </w:tc>
      </w:tr>
      <w:tr w:rsidR="002D428D" w:rsidRPr="00A14177" w:rsidTr="006E496E">
        <w:trPr>
          <w:cantSplit/>
          <w:trHeight w:val="820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D" w:rsidRPr="00173FCD" w:rsidRDefault="002D428D" w:rsidP="006E496E">
            <w:pPr>
              <w:jc w:val="center"/>
              <w:rPr>
                <w:bCs/>
                <w:spacing w:val="-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D" w:rsidRPr="00433C2E" w:rsidRDefault="002D428D" w:rsidP="006E496E">
            <w:pPr>
              <w:widowControl w:val="0"/>
              <w:spacing w:line="235" w:lineRule="auto"/>
              <w:rPr>
                <w:sz w:val="20"/>
              </w:rPr>
            </w:pPr>
            <w:r w:rsidRPr="00433C2E">
              <w:rPr>
                <w:sz w:val="20"/>
              </w:rPr>
              <w:t xml:space="preserve">в сопоставимых ценах 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D" w:rsidRPr="00433C2E" w:rsidRDefault="002D428D" w:rsidP="006E496E">
            <w:pPr>
              <w:widowControl w:val="0"/>
              <w:spacing w:line="235" w:lineRule="auto"/>
              <w:jc w:val="center"/>
              <w:rPr>
                <w:sz w:val="20"/>
              </w:rPr>
            </w:pPr>
            <w:r w:rsidRPr="00433C2E">
              <w:rPr>
                <w:sz w:val="20"/>
              </w:rPr>
              <w:t>% к предыдущему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pacing w:val="-4"/>
                <w:sz w:val="20"/>
              </w:rPr>
              <w:t>105,8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pacing w:val="-4"/>
                <w:sz w:val="20"/>
              </w:rPr>
              <w:t>107,4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110,9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pacing w:val="-4"/>
                <w:sz w:val="20"/>
              </w:rPr>
              <w:t>110,2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pacing w:val="-4"/>
                <w:sz w:val="20"/>
              </w:rPr>
              <w:t>110,6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111,3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100,6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101,7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105,1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105,2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105,3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105,5</w:t>
            </w:r>
          </w:p>
        </w:tc>
        <w:tc>
          <w:tcPr>
            <w:tcW w:w="837" w:type="dxa"/>
            <w:vAlign w:val="bottom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102,5</w:t>
            </w:r>
          </w:p>
        </w:tc>
        <w:tc>
          <w:tcPr>
            <w:tcW w:w="837" w:type="dxa"/>
            <w:vAlign w:val="bottom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101,1</w:t>
            </w:r>
          </w:p>
        </w:tc>
      </w:tr>
      <w:tr w:rsidR="002D428D" w:rsidRPr="00A14177" w:rsidTr="006E496E">
        <w:trPr>
          <w:cantSplit/>
          <w:trHeight w:val="8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28D" w:rsidRPr="00433C2E" w:rsidRDefault="002D428D" w:rsidP="006E496E">
            <w:pPr>
              <w:jc w:val="center"/>
              <w:rPr>
                <w:bCs/>
                <w:spacing w:val="-18"/>
                <w:sz w:val="20"/>
              </w:rPr>
            </w:pPr>
            <w:r w:rsidRPr="00433C2E">
              <w:rPr>
                <w:bCs/>
                <w:spacing w:val="-18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D" w:rsidRPr="00433C2E" w:rsidRDefault="002D428D" w:rsidP="006E496E">
            <w:pPr>
              <w:jc w:val="both"/>
              <w:rPr>
                <w:sz w:val="20"/>
              </w:rPr>
            </w:pPr>
            <w:r w:rsidRPr="00433C2E">
              <w:rPr>
                <w:sz w:val="20"/>
              </w:rPr>
              <w:t>Прибыль прибыльных предприятий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млн. руб.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468,7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459,5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488,6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520,5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556,7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597,8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598,1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599,2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600,1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601,1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602,3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603,3</w:t>
            </w:r>
          </w:p>
        </w:tc>
        <w:tc>
          <w:tcPr>
            <w:tcW w:w="837" w:type="dxa"/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604,4</w:t>
            </w:r>
          </w:p>
        </w:tc>
        <w:tc>
          <w:tcPr>
            <w:tcW w:w="837" w:type="dxa"/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604,9</w:t>
            </w:r>
          </w:p>
        </w:tc>
      </w:tr>
      <w:tr w:rsidR="002D428D" w:rsidRPr="00A14177" w:rsidTr="006E496E">
        <w:trPr>
          <w:cantSplit/>
          <w:trHeight w:val="82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D" w:rsidRPr="00173FCD" w:rsidRDefault="002D428D" w:rsidP="006E496E">
            <w:pPr>
              <w:jc w:val="center"/>
              <w:rPr>
                <w:bCs/>
                <w:spacing w:val="-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Темп к предыдущему году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99,8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98,0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106,3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106,5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107,0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107,4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100,1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100,2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100,3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100,2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100,2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100,2</w:t>
            </w:r>
          </w:p>
        </w:tc>
        <w:tc>
          <w:tcPr>
            <w:tcW w:w="837" w:type="dxa"/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100,2</w:t>
            </w:r>
          </w:p>
        </w:tc>
        <w:tc>
          <w:tcPr>
            <w:tcW w:w="837" w:type="dxa"/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100,1</w:t>
            </w:r>
          </w:p>
        </w:tc>
      </w:tr>
      <w:tr w:rsidR="002D428D" w:rsidRPr="00A14177" w:rsidTr="006E496E">
        <w:trPr>
          <w:cantSplit/>
          <w:trHeight w:val="8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433C2E" w:rsidRDefault="002D428D" w:rsidP="006E496E">
            <w:pPr>
              <w:jc w:val="center"/>
              <w:rPr>
                <w:bCs/>
                <w:spacing w:val="-18"/>
                <w:sz w:val="20"/>
              </w:rPr>
            </w:pPr>
            <w:r w:rsidRPr="00433C2E">
              <w:rPr>
                <w:bCs/>
                <w:spacing w:val="-18"/>
                <w:sz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Фонд заработной платы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0B6C43" w:rsidRDefault="002D428D" w:rsidP="006E4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3062C1" w:rsidRDefault="002D428D" w:rsidP="006E4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3062C1" w:rsidRDefault="002D428D" w:rsidP="006E4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3062C1" w:rsidRDefault="002D428D" w:rsidP="006E4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3062C1" w:rsidRDefault="002D428D" w:rsidP="006E4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3062C1" w:rsidRDefault="002D428D" w:rsidP="006E4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3062C1" w:rsidRDefault="002D428D" w:rsidP="006E4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3062C1" w:rsidRDefault="002D428D" w:rsidP="006E4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3062C1" w:rsidRDefault="002D428D" w:rsidP="006E4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3062C1" w:rsidRDefault="002D428D" w:rsidP="006E4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3062C1" w:rsidRDefault="002D428D" w:rsidP="006E4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3062C1" w:rsidRDefault="002D428D" w:rsidP="006E4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3062C1" w:rsidRDefault="002D428D" w:rsidP="006E4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2D428D" w:rsidRPr="003062C1" w:rsidRDefault="002D428D" w:rsidP="006E4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2D428D" w:rsidRPr="003062C1" w:rsidRDefault="002D428D" w:rsidP="006E496E">
            <w:pPr>
              <w:jc w:val="center"/>
              <w:rPr>
                <w:sz w:val="24"/>
                <w:szCs w:val="24"/>
              </w:rPr>
            </w:pPr>
          </w:p>
        </w:tc>
      </w:tr>
      <w:tr w:rsidR="002D428D" w:rsidRPr="00A14177" w:rsidTr="006E496E">
        <w:trPr>
          <w:cantSplit/>
          <w:trHeight w:val="8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Default="002D428D" w:rsidP="006E496E">
            <w:pPr>
              <w:jc w:val="center"/>
              <w:rPr>
                <w:bCs/>
                <w:spacing w:val="-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433C2E" w:rsidRDefault="002D428D" w:rsidP="006E496E">
            <w:pPr>
              <w:widowControl w:val="0"/>
              <w:rPr>
                <w:sz w:val="20"/>
              </w:rPr>
            </w:pPr>
            <w:r w:rsidRPr="00433C2E">
              <w:rPr>
                <w:sz w:val="20"/>
              </w:rPr>
              <w:t>в действующих ценах, всего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433C2E" w:rsidRDefault="002D428D" w:rsidP="006E496E">
            <w:pPr>
              <w:widowControl w:val="0"/>
              <w:jc w:val="center"/>
              <w:rPr>
                <w:sz w:val="20"/>
              </w:rPr>
            </w:pPr>
            <w:r w:rsidRPr="00433C2E">
              <w:rPr>
                <w:sz w:val="20"/>
              </w:rPr>
              <w:t>млн. рублей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2187,0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2399,9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2491,8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2596,5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2726,3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2676,2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2775,5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2811,5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2988,6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3176,9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3380,2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3383,6</w:t>
            </w:r>
          </w:p>
        </w:tc>
        <w:tc>
          <w:tcPr>
            <w:tcW w:w="837" w:type="dxa"/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3424,2</w:t>
            </w:r>
          </w:p>
        </w:tc>
        <w:tc>
          <w:tcPr>
            <w:tcW w:w="837" w:type="dxa"/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3458,4</w:t>
            </w:r>
          </w:p>
        </w:tc>
      </w:tr>
      <w:tr w:rsidR="002D428D" w:rsidRPr="00A14177" w:rsidTr="006E496E">
        <w:trPr>
          <w:cantSplit/>
          <w:trHeight w:val="8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Default="002D428D" w:rsidP="006E496E">
            <w:pPr>
              <w:jc w:val="center"/>
              <w:rPr>
                <w:bCs/>
                <w:spacing w:val="-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0B6C43" w:rsidRDefault="002D428D" w:rsidP="006E496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D" w:rsidRPr="00433C2E" w:rsidRDefault="002D428D" w:rsidP="006E496E">
            <w:pPr>
              <w:widowControl w:val="0"/>
              <w:jc w:val="center"/>
              <w:rPr>
                <w:sz w:val="20"/>
              </w:rPr>
            </w:pPr>
            <w:r w:rsidRPr="00433C2E">
              <w:rPr>
                <w:sz w:val="20"/>
              </w:rPr>
              <w:t>процентов к предыдущему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102,26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109,73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103,83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104,20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105,00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103,07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103,71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101,30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106,3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106,3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106,4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100,1</w:t>
            </w:r>
          </w:p>
        </w:tc>
        <w:tc>
          <w:tcPr>
            <w:tcW w:w="837" w:type="dxa"/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101,2</w:t>
            </w:r>
          </w:p>
        </w:tc>
        <w:tc>
          <w:tcPr>
            <w:tcW w:w="837" w:type="dxa"/>
            <w:vAlign w:val="center"/>
          </w:tcPr>
          <w:p w:rsidR="002D428D" w:rsidRPr="00433C2E" w:rsidRDefault="002D428D" w:rsidP="006E496E">
            <w:pPr>
              <w:jc w:val="center"/>
              <w:rPr>
                <w:sz w:val="20"/>
              </w:rPr>
            </w:pPr>
            <w:r w:rsidRPr="00433C2E">
              <w:rPr>
                <w:sz w:val="20"/>
              </w:rPr>
              <w:t>101,0</w:t>
            </w:r>
          </w:p>
        </w:tc>
      </w:tr>
    </w:tbl>
    <w:p w:rsidR="00610F99" w:rsidRDefault="00610F99" w:rsidP="004E19BF">
      <w:pPr>
        <w:autoSpaceDE w:val="0"/>
        <w:autoSpaceDN w:val="0"/>
        <w:adjustRightInd w:val="0"/>
        <w:spacing w:before="120"/>
        <w:jc w:val="center"/>
        <w:rPr>
          <w:szCs w:val="28"/>
        </w:rPr>
      </w:pPr>
    </w:p>
    <w:p w:rsidR="004E19BF" w:rsidRPr="0036225C" w:rsidRDefault="004E19BF" w:rsidP="004E19BF">
      <w:pPr>
        <w:autoSpaceDE w:val="0"/>
        <w:autoSpaceDN w:val="0"/>
        <w:adjustRightInd w:val="0"/>
        <w:spacing w:before="120"/>
        <w:jc w:val="center"/>
        <w:rPr>
          <w:szCs w:val="28"/>
        </w:rPr>
      </w:pPr>
      <w:r w:rsidRPr="0036225C">
        <w:rPr>
          <w:szCs w:val="28"/>
        </w:rPr>
        <w:t>2. Прогноз основных характеристик бюджета</w:t>
      </w:r>
      <w:r>
        <w:rPr>
          <w:szCs w:val="28"/>
        </w:rPr>
        <w:t xml:space="preserve"> Зерноградского городского поселения</w:t>
      </w:r>
      <w:r w:rsidRPr="0036225C">
        <w:rPr>
          <w:szCs w:val="28"/>
        </w:rPr>
        <w:t xml:space="preserve"> Зерноградского района</w:t>
      </w:r>
    </w:p>
    <w:p w:rsidR="004E19BF" w:rsidRPr="0036225C" w:rsidRDefault="004E19BF" w:rsidP="004E19B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6225C">
        <w:rPr>
          <w:sz w:val="24"/>
          <w:szCs w:val="24"/>
        </w:rPr>
        <w:t>(тыс. рублей)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905"/>
        <w:gridCol w:w="851"/>
        <w:gridCol w:w="993"/>
        <w:gridCol w:w="141"/>
        <w:gridCol w:w="854"/>
        <w:gridCol w:w="992"/>
        <w:gridCol w:w="849"/>
        <w:gridCol w:w="850"/>
        <w:gridCol w:w="851"/>
        <w:gridCol w:w="992"/>
        <w:gridCol w:w="848"/>
        <w:gridCol w:w="992"/>
        <w:gridCol w:w="993"/>
        <w:gridCol w:w="992"/>
        <w:gridCol w:w="825"/>
      </w:tblGrid>
      <w:tr w:rsidR="004E19BF" w:rsidRPr="0036225C" w:rsidTr="00F9524F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ind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29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center"/>
              <w:rPr>
                <w:rFonts w:eastAsia="Calibri"/>
                <w:lang w:eastAsia="en-US"/>
              </w:rPr>
            </w:pPr>
            <w:r w:rsidRPr="0036225C">
              <w:rPr>
                <w:rFonts w:eastAsia="Calibri"/>
                <w:lang w:eastAsia="en-US"/>
              </w:rPr>
              <w:t>Год периода прогнозирования</w:t>
            </w:r>
          </w:p>
        </w:tc>
      </w:tr>
      <w:tr w:rsidR="004E19BF" w:rsidRPr="0036225C" w:rsidTr="00F9524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BF" w:rsidRPr="00331AF4" w:rsidRDefault="004E19BF" w:rsidP="006E496E">
            <w:pPr>
              <w:ind w:right="-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2019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2021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2025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2029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2030</w:t>
            </w:r>
          </w:p>
        </w:tc>
      </w:tr>
      <w:tr w:rsidR="004E19BF" w:rsidRPr="0036225C" w:rsidTr="00F9524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ind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15</w:t>
            </w:r>
          </w:p>
        </w:tc>
      </w:tr>
      <w:tr w:rsidR="004E19BF" w:rsidRPr="0036225C" w:rsidTr="00F9524F">
        <w:tc>
          <w:tcPr>
            <w:tcW w:w="14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ind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331AF4">
              <w:rPr>
                <w:sz w:val="20"/>
              </w:rPr>
              <w:t>Показатели бюджета  Зерноградского городского поселения Зерноградского района</w:t>
            </w:r>
          </w:p>
        </w:tc>
      </w:tr>
      <w:tr w:rsidR="004E19BF" w:rsidRPr="0036225C" w:rsidTr="00F9524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ind w:right="-113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Доходы, в том числе: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141344,9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224274,4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297817,9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194396,4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736943,1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057709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256512,4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5635A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296433,7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5635A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321187,6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5635AF" w:rsidP="006E49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175454,8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161221,2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162439,1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163669,2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BF" w:rsidRPr="0036225C" w:rsidRDefault="004E19BF" w:rsidP="006E49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164911,6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BF" w:rsidRPr="0036225C" w:rsidRDefault="004E19BF" w:rsidP="006E49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166166,4</w:t>
            </w:r>
          </w:p>
        </w:tc>
      </w:tr>
      <w:tr w:rsidR="004E19BF" w:rsidRPr="0036225C" w:rsidTr="00F9524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ind w:right="-113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налоговые и неналоговые доходы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74690,7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74914,1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83878,4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110556,4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117851,2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057709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131187,7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5635AF" w:rsidP="006E496E">
            <w:pPr>
              <w:tabs>
                <w:tab w:val="right" w:pos="63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150790,6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5635A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151697,3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5635AF" w:rsidP="006E49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156215,7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123007,9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124238,0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125480,4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126735,2</w:t>
            </w:r>
          </w:p>
        </w:tc>
      </w:tr>
      <w:tr w:rsidR="004E19BF" w:rsidRPr="0036225C" w:rsidTr="00F9524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ind w:right="-113"/>
              <w:rPr>
                <w:rFonts w:eastAsia="Calibri"/>
                <w:sz w:val="20"/>
                <w:lang w:val="en-US"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безвозмездные поступления</w:t>
            </w:r>
            <w:r w:rsidR="009F2E02" w:rsidRPr="00331AF4">
              <w:rPr>
                <w:rFonts w:eastAsia="Calibri"/>
                <w:sz w:val="20"/>
                <w:lang w:val="en-US" w:eastAsia="en-US"/>
              </w:rPr>
              <w:t>&lt;1&gt;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149360,3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213939,5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619091,9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BF" w:rsidRPr="00A40B90" w:rsidRDefault="00057709" w:rsidP="006E49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125324,7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BF" w:rsidRPr="00BB58CE" w:rsidRDefault="005635AF" w:rsidP="006E49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145643,1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BF" w:rsidRPr="00057709" w:rsidRDefault="005635AF" w:rsidP="006E49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169490,3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AF" w:rsidRDefault="005635AF" w:rsidP="005635AF">
            <w:pPr>
              <w:jc w:val="center"/>
            </w:pPr>
            <w:r w:rsidRPr="005635AF">
              <w:rPr>
                <w:sz w:val="16"/>
                <w:szCs w:val="16"/>
              </w:rPr>
              <w:t>19239,1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BF" w:rsidRDefault="004E19BF" w:rsidP="006E496E">
            <w:r w:rsidRPr="00395E70">
              <w:rPr>
                <w:color w:val="000000"/>
                <w:sz w:val="16"/>
                <w:szCs w:val="16"/>
              </w:rPr>
              <w:t>39431,2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BF" w:rsidRDefault="004E19BF" w:rsidP="006E496E">
            <w:pPr>
              <w:jc w:val="center"/>
            </w:pPr>
            <w:r w:rsidRPr="00395E70">
              <w:rPr>
                <w:color w:val="000000"/>
                <w:sz w:val="16"/>
                <w:szCs w:val="16"/>
              </w:rPr>
              <w:t>39431,2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BF" w:rsidRDefault="004E19BF" w:rsidP="006E496E">
            <w:r w:rsidRPr="00395E70">
              <w:rPr>
                <w:color w:val="000000"/>
                <w:sz w:val="16"/>
                <w:szCs w:val="16"/>
              </w:rPr>
              <w:t>39431,2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BF" w:rsidRDefault="004E19BF" w:rsidP="006E496E">
            <w:pPr>
              <w:jc w:val="center"/>
            </w:pPr>
            <w:r w:rsidRPr="00395E70">
              <w:rPr>
                <w:color w:val="000000"/>
                <w:sz w:val="16"/>
                <w:szCs w:val="16"/>
              </w:rPr>
              <w:t>39431,2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BF" w:rsidRDefault="004E19BF" w:rsidP="006E496E">
            <w:pPr>
              <w:jc w:val="center"/>
            </w:pPr>
            <w:r w:rsidRPr="00395E70">
              <w:rPr>
                <w:color w:val="000000"/>
                <w:sz w:val="16"/>
                <w:szCs w:val="16"/>
              </w:rPr>
              <w:t>39431,2</w:t>
            </w:r>
          </w:p>
        </w:tc>
      </w:tr>
      <w:tr w:rsidR="004E19BF" w:rsidRPr="0036225C" w:rsidTr="00F9524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ind w:right="-113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Расходы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141844,9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225174,4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298817,9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197396,</w:t>
            </w:r>
            <w:r w:rsidR="00E47B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tabs>
                <w:tab w:val="right" w:pos="776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ab/>
              <w:t>742443,1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BF" w:rsidRPr="0036225C" w:rsidRDefault="00057709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256512,4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BF" w:rsidRPr="0036225C" w:rsidRDefault="00A71076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296433,7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BF" w:rsidRPr="0036225C" w:rsidRDefault="00A71076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321187,6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BF" w:rsidRPr="0036225C" w:rsidRDefault="00A71076" w:rsidP="006E49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175454,8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161221,2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162439,1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BF" w:rsidRPr="0036225C" w:rsidRDefault="004E19BF" w:rsidP="006E49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163669,2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BF" w:rsidRPr="0036225C" w:rsidRDefault="004E19BF" w:rsidP="006E49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164911,6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BF" w:rsidRPr="0036225C" w:rsidRDefault="004E19BF" w:rsidP="006E49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166166,4</w:t>
            </w:r>
          </w:p>
        </w:tc>
      </w:tr>
      <w:tr w:rsidR="004E19BF" w:rsidRPr="0036225C" w:rsidTr="00F9524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Дефицит/</w:t>
            </w:r>
            <w:proofErr w:type="spellStart"/>
            <w:r w:rsidRPr="00331AF4">
              <w:rPr>
                <w:rFonts w:eastAsia="Calibri"/>
                <w:sz w:val="20"/>
                <w:lang w:eastAsia="en-US"/>
              </w:rPr>
              <w:t>профицит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 w:rsidRPr="0036225C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 w:rsidRPr="0036225C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054187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-550</w:t>
            </w:r>
            <w:r w:rsidR="0005770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BF" w:rsidRPr="0036225C" w:rsidRDefault="00057709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4E19BF" w:rsidRPr="0036225C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 w:rsidRPr="0036225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 w:rsidRPr="0036225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 w:rsidRPr="0036225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 w:rsidRPr="0036225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 w:rsidRPr="0036225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 w:rsidRPr="0036225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 w:rsidRPr="0036225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 w:rsidRPr="0036225C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E19BF" w:rsidRPr="0036225C" w:rsidTr="00F9524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ind w:right="-113"/>
              <w:rPr>
                <w:rFonts w:eastAsia="Calibri"/>
                <w:sz w:val="20"/>
                <w:lang w:eastAsia="en-US"/>
              </w:rPr>
            </w:pPr>
            <w:r w:rsidRPr="00331AF4">
              <w:rPr>
                <w:rFonts w:eastAsia="Calibri"/>
                <w:sz w:val="20"/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8A0202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  <w:r w:rsidR="004E19BF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36225C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 w:rsidRPr="0036225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 w:rsidRPr="0036225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 w:rsidRPr="0036225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 w:rsidRPr="0036225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 w:rsidRPr="0036225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 w:rsidRPr="0036225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 w:rsidRPr="0036225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 w:rsidRPr="0036225C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E19BF" w:rsidRPr="0036225C" w:rsidTr="00F9524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31AF4" w:rsidRDefault="004E19BF" w:rsidP="006E496E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Calibri"/>
                <w:sz w:val="20"/>
                <w:lang w:eastAsia="en-US"/>
              </w:rPr>
            </w:pPr>
            <w:r w:rsidRPr="00331AF4">
              <w:rPr>
                <w:sz w:val="20"/>
              </w:rPr>
              <w:t>Муниципальный долг к налоговым и неналоговым доходам, %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 w:rsidRPr="0036225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 w:rsidRPr="0036225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 w:rsidRPr="0036225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 w:rsidRPr="0036225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 w:rsidRPr="0036225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 w:rsidRPr="0036225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 w:rsidRPr="0036225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 w:rsidRPr="0036225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 w:rsidRPr="0036225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 w:rsidRPr="0036225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 w:rsidRPr="0036225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 w:rsidRPr="0036225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 w:rsidRPr="0036225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BF" w:rsidRPr="0036225C" w:rsidRDefault="004E19BF" w:rsidP="006E496E">
            <w:pPr>
              <w:jc w:val="right"/>
              <w:rPr>
                <w:color w:val="000000"/>
                <w:sz w:val="16"/>
                <w:szCs w:val="16"/>
              </w:rPr>
            </w:pPr>
            <w:r w:rsidRPr="0036225C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456B64" w:rsidRPr="0036225C" w:rsidRDefault="00456B64" w:rsidP="00456B6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56B64" w:rsidRPr="0036225C" w:rsidRDefault="00456B64" w:rsidP="00456B64">
      <w:pPr>
        <w:pStyle w:val="af4"/>
        <w:tabs>
          <w:tab w:val="left" w:pos="0"/>
        </w:tabs>
        <w:autoSpaceDE w:val="0"/>
        <w:autoSpaceDN w:val="0"/>
        <w:adjustRightInd w:val="0"/>
        <w:ind w:left="851"/>
        <w:jc w:val="center"/>
        <w:rPr>
          <w:sz w:val="28"/>
          <w:szCs w:val="28"/>
        </w:rPr>
        <w:sectPr w:rsidR="00456B64" w:rsidRPr="0036225C" w:rsidSect="00F9524F">
          <w:footerReference w:type="even" r:id="rId12"/>
          <w:footerReference w:type="default" r:id="rId13"/>
          <w:pgSz w:w="16839" w:h="11907" w:orient="landscape" w:code="9"/>
          <w:pgMar w:top="1134" w:right="567" w:bottom="1134" w:left="1701" w:header="720" w:footer="720" w:gutter="0"/>
          <w:cols w:space="720"/>
        </w:sectPr>
      </w:pPr>
    </w:p>
    <w:p w:rsidR="00456B64" w:rsidRPr="00610F99" w:rsidRDefault="00456B64" w:rsidP="00456B64">
      <w:pPr>
        <w:pStyle w:val="af4"/>
        <w:tabs>
          <w:tab w:val="left" w:pos="0"/>
        </w:tabs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  <w:r w:rsidRPr="00610F99">
        <w:rPr>
          <w:sz w:val="28"/>
          <w:szCs w:val="28"/>
        </w:rPr>
        <w:lastRenderedPageBreak/>
        <w:t>2.1. Показатели финансового обеспечения муниципальных программ Зерноградского городского поселения</w:t>
      </w:r>
    </w:p>
    <w:p w:rsidR="00456B64" w:rsidRPr="00DE010F" w:rsidRDefault="00456B64" w:rsidP="00456B64">
      <w:pPr>
        <w:widowControl w:val="0"/>
        <w:autoSpaceDE w:val="0"/>
        <w:autoSpaceDN w:val="0"/>
        <w:adjustRightInd w:val="0"/>
        <w:jc w:val="right"/>
        <w:rPr>
          <w:rFonts w:cs="Calibri"/>
          <w:sz w:val="20"/>
        </w:rPr>
      </w:pPr>
      <w:bookmarkStart w:id="0" w:name="Par412"/>
      <w:bookmarkEnd w:id="0"/>
      <w:r w:rsidRPr="00DE010F">
        <w:rPr>
          <w:rFonts w:cs="Calibri"/>
          <w:sz w:val="20"/>
        </w:rPr>
        <w:t>(тыс. рублей)</w:t>
      </w:r>
    </w:p>
    <w:p w:rsidR="00456B64" w:rsidRPr="00DE010F" w:rsidRDefault="00456B64" w:rsidP="00456B64">
      <w:pPr>
        <w:widowControl w:val="0"/>
        <w:autoSpaceDE w:val="0"/>
        <w:autoSpaceDN w:val="0"/>
        <w:adjustRightInd w:val="0"/>
        <w:jc w:val="right"/>
        <w:rPr>
          <w:rFonts w:cs="Calibri"/>
          <w:sz w:val="20"/>
        </w:rPr>
      </w:pP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3"/>
        <w:gridCol w:w="883"/>
        <w:gridCol w:w="923"/>
        <w:gridCol w:w="62"/>
        <w:gridCol w:w="831"/>
        <w:gridCol w:w="65"/>
        <w:gridCol w:w="758"/>
        <w:gridCol w:w="72"/>
        <w:gridCol w:w="931"/>
        <w:gridCol w:w="72"/>
        <w:gridCol w:w="822"/>
        <w:gridCol w:w="72"/>
        <w:gridCol w:w="822"/>
        <w:gridCol w:w="72"/>
        <w:gridCol w:w="824"/>
        <w:gridCol w:w="72"/>
        <w:gridCol w:w="715"/>
        <w:gridCol w:w="72"/>
        <w:gridCol w:w="822"/>
        <w:gridCol w:w="72"/>
        <w:gridCol w:w="824"/>
        <w:gridCol w:w="72"/>
        <w:gridCol w:w="822"/>
        <w:gridCol w:w="72"/>
        <w:gridCol w:w="715"/>
        <w:gridCol w:w="72"/>
        <w:gridCol w:w="753"/>
        <w:gridCol w:w="26"/>
        <w:gridCol w:w="49"/>
      </w:tblGrid>
      <w:tr w:rsidR="00456B64" w:rsidRPr="00DE010F" w:rsidTr="007065BF">
        <w:trPr>
          <w:gridAfter w:val="1"/>
          <w:wAfter w:w="49" w:type="dxa"/>
          <w:tblHeader/>
          <w:jc w:val="center"/>
        </w:trPr>
        <w:tc>
          <w:tcPr>
            <w:tcW w:w="14373" w:type="dxa"/>
            <w:gridSpan w:val="28"/>
            <w:vAlign w:val="center"/>
          </w:tcPr>
          <w:p w:rsidR="00456B64" w:rsidRPr="00610F99" w:rsidRDefault="00456B64" w:rsidP="00456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99">
              <w:rPr>
                <w:rFonts w:ascii="Times New Roman" w:hAnsi="Times New Roman" w:cs="Times New Roman"/>
                <w:sz w:val="24"/>
                <w:szCs w:val="24"/>
              </w:rPr>
              <w:t>Расходы на финансовое обеспечение реализации муниципальных программ Зерноградского городского поселения &lt;1&gt;</w:t>
            </w:r>
          </w:p>
        </w:tc>
      </w:tr>
      <w:tr w:rsidR="00456B64" w:rsidRPr="00DE010F" w:rsidTr="007065BF">
        <w:trPr>
          <w:gridAfter w:val="1"/>
          <w:wAfter w:w="49" w:type="dxa"/>
          <w:tblHeader/>
          <w:jc w:val="center"/>
        </w:trPr>
        <w:tc>
          <w:tcPr>
            <w:tcW w:w="2173" w:type="dxa"/>
            <w:vMerge w:val="restart"/>
            <w:vAlign w:val="center"/>
          </w:tcPr>
          <w:p w:rsidR="00456B64" w:rsidRPr="00DE010F" w:rsidRDefault="00456B64" w:rsidP="003E3B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E010F">
              <w:rPr>
                <w:rFonts w:ascii="Times New Roman" w:hAnsi="Times New Roman" w:cs="Times New Roman"/>
              </w:rPr>
              <w:t xml:space="preserve">Наименование муниципальной программы Зерноградского городского поселения </w:t>
            </w:r>
          </w:p>
        </w:tc>
        <w:tc>
          <w:tcPr>
            <w:tcW w:w="12200" w:type="dxa"/>
            <w:gridSpan w:val="27"/>
            <w:vAlign w:val="center"/>
          </w:tcPr>
          <w:p w:rsidR="00456B64" w:rsidRPr="00610F99" w:rsidRDefault="00456B64" w:rsidP="00CB2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99">
              <w:rPr>
                <w:rFonts w:ascii="Times New Roman" w:hAnsi="Times New Roman" w:cs="Times New Roman"/>
                <w:sz w:val="24"/>
                <w:szCs w:val="24"/>
              </w:rPr>
              <w:t>Год периода прогнозирования</w:t>
            </w:r>
          </w:p>
        </w:tc>
      </w:tr>
      <w:tr w:rsidR="00DE010F" w:rsidRPr="00DE010F" w:rsidTr="007065BF">
        <w:trPr>
          <w:trHeight w:val="846"/>
          <w:tblHeader/>
          <w:jc w:val="center"/>
        </w:trPr>
        <w:tc>
          <w:tcPr>
            <w:tcW w:w="2173" w:type="dxa"/>
            <w:vMerge/>
            <w:vAlign w:val="center"/>
          </w:tcPr>
          <w:p w:rsidR="00456B64" w:rsidRPr="00DE010F" w:rsidRDefault="00456B64" w:rsidP="00CB23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56B64" w:rsidRPr="00DE010F" w:rsidRDefault="00456B64" w:rsidP="00DE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010F">
              <w:rPr>
                <w:rFonts w:ascii="Times New Roman" w:hAnsi="Times New Roman" w:cs="Times New Roman"/>
              </w:rPr>
              <w:t>2017</w:t>
            </w:r>
          </w:p>
          <w:p w:rsidR="00456B64" w:rsidRPr="00DE010F" w:rsidRDefault="00456B64" w:rsidP="00DE010F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</w:rPr>
            </w:pPr>
            <w:r w:rsidRPr="00DE010F">
              <w:rPr>
                <w:rFonts w:ascii="Times New Roman" w:hAnsi="Times New Roman" w:cs="Times New Roman"/>
              </w:rPr>
              <w:t>&lt;2&gt;</w:t>
            </w:r>
          </w:p>
        </w:tc>
        <w:tc>
          <w:tcPr>
            <w:tcW w:w="977" w:type="dxa"/>
            <w:gridSpan w:val="2"/>
            <w:vAlign w:val="center"/>
          </w:tcPr>
          <w:p w:rsidR="00456B64" w:rsidRPr="00DE010F" w:rsidRDefault="00456B64" w:rsidP="00DE010F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</w:rPr>
            </w:pPr>
            <w:r w:rsidRPr="00DE010F">
              <w:rPr>
                <w:rFonts w:ascii="Times New Roman" w:hAnsi="Times New Roman" w:cs="Times New Roman"/>
              </w:rPr>
              <w:t>2018</w:t>
            </w:r>
          </w:p>
          <w:p w:rsidR="00456B64" w:rsidRPr="00DE010F" w:rsidRDefault="00456B64" w:rsidP="00DE010F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</w:rPr>
            </w:pPr>
            <w:r w:rsidRPr="00DE010F">
              <w:rPr>
                <w:rFonts w:ascii="Times New Roman" w:hAnsi="Times New Roman" w:cs="Times New Roman"/>
              </w:rPr>
              <w:t>&lt;3&gt;</w:t>
            </w:r>
          </w:p>
        </w:tc>
        <w:tc>
          <w:tcPr>
            <w:tcW w:w="888" w:type="dxa"/>
            <w:gridSpan w:val="2"/>
            <w:vAlign w:val="center"/>
          </w:tcPr>
          <w:p w:rsidR="00456B64" w:rsidRPr="00DE010F" w:rsidRDefault="00456B64" w:rsidP="00DE010F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</w:rPr>
            </w:pPr>
            <w:r w:rsidRPr="00DE010F">
              <w:rPr>
                <w:rFonts w:ascii="Times New Roman" w:hAnsi="Times New Roman" w:cs="Times New Roman"/>
              </w:rPr>
              <w:t>2019</w:t>
            </w:r>
          </w:p>
          <w:p w:rsidR="00456B64" w:rsidRPr="00DE010F" w:rsidRDefault="00C0402C" w:rsidP="00DE010F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</w:rPr>
            </w:pPr>
            <w:hyperlink w:anchor="P132" w:history="1">
              <w:r w:rsidR="00456B64" w:rsidRPr="00DE010F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822" w:type="dxa"/>
            <w:gridSpan w:val="2"/>
            <w:vAlign w:val="center"/>
          </w:tcPr>
          <w:p w:rsidR="00456B64" w:rsidRPr="00DE010F" w:rsidRDefault="00456B64" w:rsidP="00DE010F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</w:rPr>
            </w:pPr>
            <w:r w:rsidRPr="00DE010F">
              <w:rPr>
                <w:rFonts w:ascii="Times New Roman" w:hAnsi="Times New Roman" w:cs="Times New Roman"/>
              </w:rPr>
              <w:t>2020</w:t>
            </w:r>
          </w:p>
          <w:p w:rsidR="00456B64" w:rsidRPr="00DE010F" w:rsidRDefault="00C0402C" w:rsidP="00DE010F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</w:rPr>
            </w:pPr>
            <w:hyperlink w:anchor="P132" w:history="1">
              <w:r w:rsidR="00456B64" w:rsidRPr="00DE010F">
                <w:rPr>
                  <w:rFonts w:ascii="Times New Roman" w:hAnsi="Times New Roman" w:cs="Times New Roman"/>
                </w:rPr>
                <w:t>&lt;</w:t>
              </w:r>
              <w:r w:rsidR="009F2E02">
                <w:rPr>
                  <w:rFonts w:ascii="Times New Roman" w:hAnsi="Times New Roman" w:cs="Times New Roman"/>
                  <w:lang w:val="en-US"/>
                </w:rPr>
                <w:t>5</w:t>
              </w:r>
              <w:r w:rsidR="00456B64" w:rsidRPr="00DE010F">
                <w:rPr>
                  <w:rFonts w:ascii="Times New Roman" w:hAnsi="Times New Roman" w:cs="Times New Roman"/>
                </w:rPr>
                <w:t>&gt;</w:t>
              </w:r>
            </w:hyperlink>
          </w:p>
        </w:tc>
        <w:tc>
          <w:tcPr>
            <w:tcW w:w="993" w:type="dxa"/>
            <w:gridSpan w:val="2"/>
            <w:vAlign w:val="center"/>
          </w:tcPr>
          <w:p w:rsidR="00456B64" w:rsidRPr="00DE010F" w:rsidRDefault="00456B64" w:rsidP="00DE010F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</w:rPr>
            </w:pPr>
            <w:r w:rsidRPr="00DE010F">
              <w:rPr>
                <w:rFonts w:ascii="Times New Roman" w:hAnsi="Times New Roman" w:cs="Times New Roman"/>
              </w:rPr>
              <w:t>2021</w:t>
            </w:r>
          </w:p>
          <w:p w:rsidR="00456B64" w:rsidRPr="00DE010F" w:rsidRDefault="00C0402C" w:rsidP="00DE010F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</w:rPr>
            </w:pPr>
            <w:hyperlink w:anchor="P132" w:history="1">
              <w:r w:rsidR="00456B64" w:rsidRPr="00DE010F">
                <w:rPr>
                  <w:rFonts w:ascii="Times New Roman" w:hAnsi="Times New Roman" w:cs="Times New Roman"/>
                </w:rPr>
                <w:t>&lt;</w:t>
              </w:r>
              <w:r w:rsidR="009F2E02">
                <w:rPr>
                  <w:rFonts w:ascii="Times New Roman" w:hAnsi="Times New Roman" w:cs="Times New Roman"/>
                  <w:lang w:val="en-US"/>
                </w:rPr>
                <w:t>6</w:t>
              </w:r>
              <w:r w:rsidR="00456B64" w:rsidRPr="00DE010F">
                <w:rPr>
                  <w:rFonts w:ascii="Times New Roman" w:hAnsi="Times New Roman" w:cs="Times New Roman"/>
                </w:rPr>
                <w:t>&gt;</w:t>
              </w:r>
            </w:hyperlink>
          </w:p>
        </w:tc>
        <w:tc>
          <w:tcPr>
            <w:tcW w:w="885" w:type="dxa"/>
            <w:gridSpan w:val="2"/>
            <w:vAlign w:val="center"/>
          </w:tcPr>
          <w:p w:rsidR="00456B64" w:rsidRPr="00DE010F" w:rsidRDefault="00456B64" w:rsidP="00DE010F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</w:rPr>
            </w:pPr>
            <w:r w:rsidRPr="00DE010F">
              <w:rPr>
                <w:rFonts w:ascii="Times New Roman" w:hAnsi="Times New Roman" w:cs="Times New Roman"/>
              </w:rPr>
              <w:t>2022</w:t>
            </w:r>
          </w:p>
          <w:p w:rsidR="00456B64" w:rsidRPr="00DE010F" w:rsidRDefault="00C0402C" w:rsidP="00E90739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</w:rPr>
            </w:pPr>
            <w:hyperlink w:anchor="P132" w:history="1">
              <w:r w:rsidR="00456B64" w:rsidRPr="00DE010F">
                <w:rPr>
                  <w:rFonts w:ascii="Times New Roman" w:hAnsi="Times New Roman" w:cs="Times New Roman"/>
                </w:rPr>
                <w:t>&lt;</w:t>
              </w:r>
              <w:r w:rsidR="00E90739">
                <w:rPr>
                  <w:rFonts w:ascii="Times New Roman" w:hAnsi="Times New Roman" w:cs="Times New Roman"/>
                </w:rPr>
                <w:t>7</w:t>
              </w:r>
              <w:r w:rsidR="00456B64" w:rsidRPr="00DE010F">
                <w:rPr>
                  <w:rFonts w:ascii="Times New Roman" w:hAnsi="Times New Roman" w:cs="Times New Roman"/>
                </w:rPr>
                <w:t>&gt;</w:t>
              </w:r>
            </w:hyperlink>
          </w:p>
        </w:tc>
        <w:tc>
          <w:tcPr>
            <w:tcW w:w="885" w:type="dxa"/>
            <w:gridSpan w:val="2"/>
            <w:vAlign w:val="center"/>
          </w:tcPr>
          <w:p w:rsidR="00456B64" w:rsidRPr="00DE010F" w:rsidRDefault="00456B64" w:rsidP="00DE010F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</w:rPr>
            </w:pPr>
            <w:r w:rsidRPr="00DE010F">
              <w:rPr>
                <w:rFonts w:ascii="Times New Roman" w:hAnsi="Times New Roman" w:cs="Times New Roman"/>
              </w:rPr>
              <w:t>2023</w:t>
            </w:r>
          </w:p>
          <w:p w:rsidR="00456B64" w:rsidRPr="00DE010F" w:rsidRDefault="00C0402C" w:rsidP="00DE010F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</w:rPr>
            </w:pPr>
            <w:hyperlink w:anchor="P132" w:history="1">
              <w:r w:rsidR="00456B64" w:rsidRPr="00DE010F">
                <w:rPr>
                  <w:rFonts w:ascii="Times New Roman" w:hAnsi="Times New Roman" w:cs="Times New Roman"/>
                </w:rPr>
                <w:t>&lt;</w:t>
              </w:r>
              <w:r w:rsidR="00E90739">
                <w:rPr>
                  <w:rFonts w:ascii="Times New Roman" w:hAnsi="Times New Roman" w:cs="Times New Roman"/>
                </w:rPr>
                <w:t>8</w:t>
              </w:r>
              <w:r w:rsidR="00456B64" w:rsidRPr="00DE010F">
                <w:rPr>
                  <w:rFonts w:ascii="Times New Roman" w:hAnsi="Times New Roman" w:cs="Times New Roman"/>
                </w:rPr>
                <w:t>&gt;</w:t>
              </w:r>
            </w:hyperlink>
          </w:p>
        </w:tc>
        <w:tc>
          <w:tcPr>
            <w:tcW w:w="887" w:type="dxa"/>
            <w:gridSpan w:val="2"/>
            <w:vAlign w:val="center"/>
          </w:tcPr>
          <w:p w:rsidR="00456B64" w:rsidRPr="00DE010F" w:rsidRDefault="00456B64" w:rsidP="00DE010F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</w:rPr>
            </w:pPr>
            <w:r w:rsidRPr="00DE010F">
              <w:rPr>
                <w:rFonts w:ascii="Times New Roman" w:hAnsi="Times New Roman" w:cs="Times New Roman"/>
              </w:rPr>
              <w:t>2024</w:t>
            </w:r>
          </w:p>
          <w:p w:rsidR="00456B64" w:rsidRPr="00DE010F" w:rsidRDefault="00C0402C" w:rsidP="00E90739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</w:rPr>
            </w:pPr>
            <w:hyperlink w:anchor="P132" w:history="1">
              <w:r w:rsidR="00456B64" w:rsidRPr="00DE010F">
                <w:rPr>
                  <w:rFonts w:ascii="Times New Roman" w:hAnsi="Times New Roman" w:cs="Times New Roman"/>
                </w:rPr>
                <w:t>&lt;</w:t>
              </w:r>
              <w:r w:rsidR="00E90739">
                <w:rPr>
                  <w:rFonts w:ascii="Times New Roman" w:hAnsi="Times New Roman" w:cs="Times New Roman"/>
                </w:rPr>
                <w:t>8</w:t>
              </w:r>
              <w:r w:rsidR="00456B64" w:rsidRPr="00DE010F">
                <w:rPr>
                  <w:rFonts w:ascii="Times New Roman" w:hAnsi="Times New Roman" w:cs="Times New Roman"/>
                </w:rPr>
                <w:t>&gt;</w:t>
              </w:r>
            </w:hyperlink>
          </w:p>
        </w:tc>
        <w:tc>
          <w:tcPr>
            <w:tcW w:w="779" w:type="dxa"/>
            <w:gridSpan w:val="2"/>
            <w:vAlign w:val="center"/>
          </w:tcPr>
          <w:p w:rsidR="00456B64" w:rsidRPr="00DE010F" w:rsidRDefault="00456B64" w:rsidP="00DE010F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</w:rPr>
            </w:pPr>
            <w:r w:rsidRPr="00DE010F">
              <w:rPr>
                <w:rFonts w:ascii="Times New Roman" w:hAnsi="Times New Roman" w:cs="Times New Roman"/>
              </w:rPr>
              <w:t>2025</w:t>
            </w:r>
          </w:p>
          <w:p w:rsidR="00456B64" w:rsidRPr="00DE010F" w:rsidRDefault="00C0402C" w:rsidP="00E90739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</w:rPr>
            </w:pPr>
            <w:hyperlink w:anchor="P132" w:history="1">
              <w:r w:rsidR="00456B64" w:rsidRPr="00DE010F">
                <w:rPr>
                  <w:rFonts w:ascii="Times New Roman" w:hAnsi="Times New Roman" w:cs="Times New Roman"/>
                </w:rPr>
                <w:t>&lt;</w:t>
              </w:r>
              <w:r w:rsidR="00E90739">
                <w:rPr>
                  <w:rFonts w:ascii="Times New Roman" w:hAnsi="Times New Roman" w:cs="Times New Roman"/>
                </w:rPr>
                <w:t>8</w:t>
              </w:r>
              <w:r w:rsidR="00456B64" w:rsidRPr="00DE010F">
                <w:rPr>
                  <w:rFonts w:ascii="Times New Roman" w:hAnsi="Times New Roman" w:cs="Times New Roman"/>
                </w:rPr>
                <w:t>&gt;</w:t>
              </w:r>
            </w:hyperlink>
          </w:p>
        </w:tc>
        <w:tc>
          <w:tcPr>
            <w:tcW w:w="885" w:type="dxa"/>
            <w:gridSpan w:val="2"/>
            <w:vAlign w:val="center"/>
          </w:tcPr>
          <w:p w:rsidR="00456B64" w:rsidRPr="00DE010F" w:rsidRDefault="00456B64" w:rsidP="00DE010F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</w:rPr>
            </w:pPr>
            <w:r w:rsidRPr="00DE010F">
              <w:rPr>
                <w:rFonts w:ascii="Times New Roman" w:hAnsi="Times New Roman" w:cs="Times New Roman"/>
              </w:rPr>
              <w:t>2026</w:t>
            </w:r>
          </w:p>
          <w:p w:rsidR="00456B64" w:rsidRPr="00DE010F" w:rsidRDefault="00C0402C" w:rsidP="00E90739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</w:rPr>
            </w:pPr>
            <w:hyperlink w:anchor="P132" w:history="1">
              <w:r w:rsidR="00456B64" w:rsidRPr="00DE010F">
                <w:rPr>
                  <w:rFonts w:ascii="Times New Roman" w:hAnsi="Times New Roman" w:cs="Times New Roman"/>
                </w:rPr>
                <w:t>&lt;</w:t>
              </w:r>
              <w:r w:rsidR="00E90739">
                <w:rPr>
                  <w:rFonts w:ascii="Times New Roman" w:hAnsi="Times New Roman" w:cs="Times New Roman"/>
                </w:rPr>
                <w:t>9</w:t>
              </w:r>
              <w:r w:rsidR="00456B64" w:rsidRPr="00DE010F">
                <w:rPr>
                  <w:rFonts w:ascii="Times New Roman" w:hAnsi="Times New Roman" w:cs="Times New Roman"/>
                </w:rPr>
                <w:t>&gt;</w:t>
              </w:r>
            </w:hyperlink>
          </w:p>
        </w:tc>
        <w:tc>
          <w:tcPr>
            <w:tcW w:w="887" w:type="dxa"/>
            <w:gridSpan w:val="2"/>
            <w:vAlign w:val="center"/>
          </w:tcPr>
          <w:p w:rsidR="00456B64" w:rsidRPr="00DE010F" w:rsidRDefault="00456B64" w:rsidP="00DE010F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</w:rPr>
            </w:pPr>
            <w:r w:rsidRPr="00DE010F">
              <w:rPr>
                <w:rFonts w:ascii="Times New Roman" w:hAnsi="Times New Roman" w:cs="Times New Roman"/>
              </w:rPr>
              <w:t>2027</w:t>
            </w:r>
          </w:p>
          <w:p w:rsidR="00456B64" w:rsidRPr="00DE010F" w:rsidRDefault="00C0402C" w:rsidP="00E90739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</w:rPr>
            </w:pPr>
            <w:hyperlink w:anchor="P132" w:history="1">
              <w:r w:rsidR="00456B64" w:rsidRPr="00DE010F">
                <w:rPr>
                  <w:rFonts w:ascii="Times New Roman" w:hAnsi="Times New Roman" w:cs="Times New Roman"/>
                </w:rPr>
                <w:t>&lt;</w:t>
              </w:r>
              <w:r w:rsidR="00E90739">
                <w:rPr>
                  <w:rFonts w:ascii="Times New Roman" w:hAnsi="Times New Roman" w:cs="Times New Roman"/>
                </w:rPr>
                <w:t>9</w:t>
              </w:r>
              <w:r w:rsidR="00456B64" w:rsidRPr="00DE010F">
                <w:rPr>
                  <w:rFonts w:ascii="Times New Roman" w:hAnsi="Times New Roman" w:cs="Times New Roman"/>
                </w:rPr>
                <w:t>&gt;</w:t>
              </w:r>
            </w:hyperlink>
          </w:p>
        </w:tc>
        <w:tc>
          <w:tcPr>
            <w:tcW w:w="885" w:type="dxa"/>
            <w:gridSpan w:val="2"/>
            <w:vAlign w:val="center"/>
          </w:tcPr>
          <w:p w:rsidR="00456B64" w:rsidRPr="00DE010F" w:rsidRDefault="00456B64" w:rsidP="00DE010F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</w:rPr>
            </w:pPr>
            <w:r w:rsidRPr="00DE010F">
              <w:rPr>
                <w:rFonts w:ascii="Times New Roman" w:hAnsi="Times New Roman" w:cs="Times New Roman"/>
              </w:rPr>
              <w:t>2028</w:t>
            </w:r>
          </w:p>
          <w:p w:rsidR="00456B64" w:rsidRPr="00DE010F" w:rsidRDefault="00C0402C" w:rsidP="00E90739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</w:rPr>
            </w:pPr>
            <w:hyperlink w:anchor="P132" w:history="1">
              <w:r w:rsidR="00456B64" w:rsidRPr="00DE010F">
                <w:rPr>
                  <w:rFonts w:ascii="Times New Roman" w:hAnsi="Times New Roman" w:cs="Times New Roman"/>
                </w:rPr>
                <w:t>&lt;</w:t>
              </w:r>
              <w:r w:rsidR="00E90739">
                <w:rPr>
                  <w:rFonts w:ascii="Times New Roman" w:hAnsi="Times New Roman" w:cs="Times New Roman"/>
                </w:rPr>
                <w:t>9</w:t>
              </w:r>
              <w:r w:rsidR="00456B64" w:rsidRPr="00DE010F">
                <w:rPr>
                  <w:rFonts w:ascii="Times New Roman" w:hAnsi="Times New Roman" w:cs="Times New Roman"/>
                </w:rPr>
                <w:t>&gt;</w:t>
              </w:r>
            </w:hyperlink>
          </w:p>
        </w:tc>
        <w:tc>
          <w:tcPr>
            <w:tcW w:w="779" w:type="dxa"/>
            <w:gridSpan w:val="2"/>
            <w:vAlign w:val="center"/>
          </w:tcPr>
          <w:p w:rsidR="00456B64" w:rsidRPr="00DE010F" w:rsidRDefault="00456B64" w:rsidP="00DE010F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</w:rPr>
            </w:pPr>
            <w:r w:rsidRPr="00DE010F">
              <w:rPr>
                <w:rFonts w:ascii="Times New Roman" w:hAnsi="Times New Roman" w:cs="Times New Roman"/>
              </w:rPr>
              <w:t>2029</w:t>
            </w:r>
          </w:p>
          <w:p w:rsidR="00456B64" w:rsidRPr="00DE010F" w:rsidRDefault="00C0402C" w:rsidP="00E90739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</w:rPr>
            </w:pPr>
            <w:hyperlink w:anchor="P132" w:history="1">
              <w:r w:rsidR="00456B64" w:rsidRPr="00DE010F">
                <w:rPr>
                  <w:rFonts w:ascii="Times New Roman" w:hAnsi="Times New Roman" w:cs="Times New Roman"/>
                </w:rPr>
                <w:t>&lt;</w:t>
              </w:r>
              <w:r w:rsidR="00E90739">
                <w:rPr>
                  <w:rFonts w:ascii="Times New Roman" w:hAnsi="Times New Roman" w:cs="Times New Roman"/>
                </w:rPr>
                <w:t>9</w:t>
              </w:r>
              <w:r w:rsidR="00456B64" w:rsidRPr="00DE010F">
                <w:rPr>
                  <w:rFonts w:ascii="Times New Roman" w:hAnsi="Times New Roman" w:cs="Times New Roman"/>
                </w:rPr>
                <w:t>&gt;</w:t>
              </w:r>
            </w:hyperlink>
          </w:p>
        </w:tc>
        <w:tc>
          <w:tcPr>
            <w:tcW w:w="821" w:type="dxa"/>
            <w:gridSpan w:val="3"/>
            <w:vAlign w:val="center"/>
          </w:tcPr>
          <w:p w:rsidR="00456B64" w:rsidRPr="00DE010F" w:rsidRDefault="00456B64" w:rsidP="00DE010F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</w:rPr>
            </w:pPr>
            <w:r w:rsidRPr="00DE010F">
              <w:rPr>
                <w:rFonts w:ascii="Times New Roman" w:hAnsi="Times New Roman" w:cs="Times New Roman"/>
              </w:rPr>
              <w:t>2030</w:t>
            </w:r>
          </w:p>
          <w:p w:rsidR="00456B64" w:rsidRPr="00DE010F" w:rsidRDefault="00C0402C" w:rsidP="00E90739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</w:rPr>
            </w:pPr>
            <w:hyperlink w:anchor="P132" w:history="1">
              <w:r w:rsidR="00456B64" w:rsidRPr="00DE010F">
                <w:rPr>
                  <w:rFonts w:ascii="Times New Roman" w:hAnsi="Times New Roman" w:cs="Times New Roman"/>
                </w:rPr>
                <w:t>&lt;</w:t>
              </w:r>
              <w:r w:rsidR="00E90739">
                <w:rPr>
                  <w:rFonts w:ascii="Times New Roman" w:hAnsi="Times New Roman" w:cs="Times New Roman"/>
                </w:rPr>
                <w:t>9</w:t>
              </w:r>
              <w:r w:rsidR="00456B64" w:rsidRPr="00DE010F">
                <w:rPr>
                  <w:rFonts w:ascii="Times New Roman" w:hAnsi="Times New Roman" w:cs="Times New Roman"/>
                </w:rPr>
                <w:t>&gt;</w:t>
              </w:r>
            </w:hyperlink>
          </w:p>
        </w:tc>
      </w:tr>
      <w:tr w:rsidR="00CC2EBF" w:rsidRPr="00DE010F" w:rsidTr="007065BF">
        <w:trPr>
          <w:gridAfter w:val="2"/>
          <w:wAfter w:w="75" w:type="dxa"/>
          <w:jc w:val="center"/>
        </w:trPr>
        <w:tc>
          <w:tcPr>
            <w:tcW w:w="2173" w:type="dxa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</w:rPr>
            </w:pPr>
            <w:r w:rsidRPr="00DE010F">
              <w:rPr>
                <w:rFonts w:cs="Calibri"/>
                <w:sz w:val="20"/>
              </w:rPr>
              <w:t>Муниципальная программа Зерноградского городского поселения «Обеспечение качественными жилищно-коммунальными услугами населения Зерноградского городского поселения»</w:t>
            </w:r>
          </w:p>
        </w:tc>
        <w:tc>
          <w:tcPr>
            <w:tcW w:w="876" w:type="dxa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95645,6</w:t>
            </w:r>
          </w:p>
        </w:tc>
        <w:tc>
          <w:tcPr>
            <w:tcW w:w="915" w:type="dxa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223448,4</w:t>
            </w:r>
          </w:p>
        </w:tc>
        <w:tc>
          <w:tcPr>
            <w:tcW w:w="886" w:type="dxa"/>
            <w:gridSpan w:val="2"/>
          </w:tcPr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CC2EBF" w:rsidRPr="00B27F8C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B27F8C">
              <w:rPr>
                <w:rFonts w:cs="Calibri"/>
                <w:sz w:val="20"/>
              </w:rPr>
              <w:t>112028,1</w:t>
            </w:r>
          </w:p>
        </w:tc>
        <w:tc>
          <w:tcPr>
            <w:tcW w:w="815" w:type="dxa"/>
            <w:gridSpan w:val="2"/>
          </w:tcPr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CC2EBF" w:rsidRPr="00B27F8C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41618,1</w:t>
            </w:r>
          </w:p>
        </w:tc>
        <w:tc>
          <w:tcPr>
            <w:tcW w:w="993" w:type="dxa"/>
            <w:gridSpan w:val="2"/>
          </w:tcPr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CC2EBF" w:rsidRPr="00B27F8C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645038,3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CC2EBF" w:rsidRPr="00B27F8C" w:rsidRDefault="005178AE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31581,4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:rsidR="00CC2EBF" w:rsidRPr="00B27F8C" w:rsidRDefault="00916403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49166,9</w:t>
            </w:r>
          </w:p>
        </w:tc>
        <w:tc>
          <w:tcPr>
            <w:tcW w:w="887" w:type="dxa"/>
            <w:gridSpan w:val="2"/>
          </w:tcPr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:rsidR="00CC2EBF" w:rsidRPr="00B27F8C" w:rsidRDefault="00C8478C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37086,7</w:t>
            </w:r>
          </w:p>
        </w:tc>
        <w:tc>
          <w:tcPr>
            <w:tcW w:w="779" w:type="dxa"/>
            <w:gridSpan w:val="2"/>
          </w:tcPr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:rsidR="00CC2EBF" w:rsidRPr="00B27F8C" w:rsidRDefault="00C8478C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34426,9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:rsidR="00CC2EBF" w:rsidRPr="00B27F8C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  <w:r w:rsidRPr="00B27F8C">
              <w:rPr>
                <w:rFonts w:cs="Calibri"/>
                <w:sz w:val="20"/>
              </w:rPr>
              <w:t>23002,8</w:t>
            </w:r>
          </w:p>
        </w:tc>
        <w:tc>
          <w:tcPr>
            <w:tcW w:w="887" w:type="dxa"/>
            <w:gridSpan w:val="2"/>
          </w:tcPr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:rsidR="00CC2EBF" w:rsidRPr="00B27F8C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  <w:r w:rsidRPr="00B27F8C">
              <w:rPr>
                <w:rFonts w:cs="Calibri"/>
                <w:sz w:val="20"/>
              </w:rPr>
              <w:t>23002,8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:rsidR="00CC2EBF" w:rsidRPr="00B27F8C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  <w:r w:rsidRPr="00B27F8C">
              <w:rPr>
                <w:rFonts w:cs="Calibri"/>
                <w:sz w:val="20"/>
              </w:rPr>
              <w:t>23002,8</w:t>
            </w:r>
          </w:p>
        </w:tc>
        <w:tc>
          <w:tcPr>
            <w:tcW w:w="779" w:type="dxa"/>
            <w:gridSpan w:val="2"/>
          </w:tcPr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:rsidR="00CC2EBF" w:rsidRPr="00B27F8C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  <w:r w:rsidRPr="00B27F8C">
              <w:rPr>
                <w:rFonts w:cs="Calibri"/>
                <w:sz w:val="20"/>
              </w:rPr>
              <w:t>23002,8</w:t>
            </w:r>
          </w:p>
        </w:tc>
        <w:tc>
          <w:tcPr>
            <w:tcW w:w="817" w:type="dxa"/>
            <w:gridSpan w:val="2"/>
          </w:tcPr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:rsidR="00CC2EBF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:rsidR="00CC2EBF" w:rsidRPr="00B27F8C" w:rsidRDefault="00CC2EBF" w:rsidP="00CC2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  <w:r w:rsidRPr="00B27F8C">
              <w:rPr>
                <w:rFonts w:cs="Calibri"/>
                <w:sz w:val="20"/>
              </w:rPr>
              <w:t>23002,8</w:t>
            </w:r>
          </w:p>
        </w:tc>
      </w:tr>
      <w:tr w:rsidR="00CC2EBF" w:rsidRPr="00DE010F" w:rsidTr="007065BF">
        <w:trPr>
          <w:gridAfter w:val="2"/>
          <w:wAfter w:w="75" w:type="dxa"/>
          <w:jc w:val="center"/>
        </w:trPr>
        <w:tc>
          <w:tcPr>
            <w:tcW w:w="2173" w:type="dxa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</w:rPr>
            </w:pPr>
            <w:r w:rsidRPr="00DE010F">
              <w:rPr>
                <w:rFonts w:cs="Calibri"/>
                <w:sz w:val="20"/>
              </w:rPr>
              <w:t>Муниципальная программа Зерноградского городского поселения «Развитие транспортной системы»</w:t>
            </w:r>
          </w:p>
        </w:tc>
        <w:tc>
          <w:tcPr>
            <w:tcW w:w="876" w:type="dxa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56586,6</w:t>
            </w:r>
          </w:p>
        </w:tc>
        <w:tc>
          <w:tcPr>
            <w:tcW w:w="915" w:type="dxa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27675,4</w:t>
            </w:r>
          </w:p>
        </w:tc>
        <w:tc>
          <w:tcPr>
            <w:tcW w:w="886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50460</w:t>
            </w:r>
          </w:p>
        </w:tc>
        <w:tc>
          <w:tcPr>
            <w:tcW w:w="81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51726,3</w:t>
            </w:r>
          </w:p>
        </w:tc>
        <w:tc>
          <w:tcPr>
            <w:tcW w:w="993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43795,9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5178AE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47535,5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916403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47383,0</w:t>
            </w:r>
          </w:p>
        </w:tc>
        <w:tc>
          <w:tcPr>
            <w:tcW w:w="887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5178AE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916403">
              <w:rPr>
                <w:color w:val="000000"/>
                <w:sz w:val="20"/>
              </w:rPr>
              <w:t>9719,6</w:t>
            </w:r>
          </w:p>
        </w:tc>
        <w:tc>
          <w:tcPr>
            <w:tcW w:w="779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916403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68634,1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18100,0</w:t>
            </w:r>
          </w:p>
        </w:tc>
        <w:tc>
          <w:tcPr>
            <w:tcW w:w="887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18100,0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18100,0</w:t>
            </w:r>
          </w:p>
        </w:tc>
        <w:tc>
          <w:tcPr>
            <w:tcW w:w="779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18100,0</w:t>
            </w:r>
          </w:p>
        </w:tc>
        <w:tc>
          <w:tcPr>
            <w:tcW w:w="817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18100,0</w:t>
            </w:r>
          </w:p>
        </w:tc>
      </w:tr>
      <w:tr w:rsidR="00CC2EBF" w:rsidRPr="00DE010F" w:rsidTr="007065BF">
        <w:trPr>
          <w:gridAfter w:val="2"/>
          <w:wAfter w:w="75" w:type="dxa"/>
          <w:jc w:val="center"/>
        </w:trPr>
        <w:tc>
          <w:tcPr>
            <w:tcW w:w="2173" w:type="dxa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</w:rPr>
            </w:pPr>
            <w:r w:rsidRPr="00DE010F">
              <w:rPr>
                <w:rFonts w:cs="Calibri"/>
                <w:sz w:val="20"/>
              </w:rPr>
              <w:t>Муниципальная программа Зерноградского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876" w:type="dxa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84,5</w:t>
            </w:r>
          </w:p>
        </w:tc>
        <w:tc>
          <w:tcPr>
            <w:tcW w:w="915" w:type="dxa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345,0</w:t>
            </w:r>
          </w:p>
        </w:tc>
        <w:tc>
          <w:tcPr>
            <w:tcW w:w="886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235,0</w:t>
            </w:r>
          </w:p>
        </w:tc>
        <w:tc>
          <w:tcPr>
            <w:tcW w:w="815" w:type="dxa"/>
            <w:gridSpan w:val="2"/>
            <w:shd w:val="clear" w:color="auto" w:fill="FFFFFF"/>
          </w:tcPr>
          <w:p w:rsidR="00CC2EBF" w:rsidRDefault="00CC2EBF" w:rsidP="00CC2EBF">
            <w:pPr>
              <w:tabs>
                <w:tab w:val="center" w:pos="339"/>
              </w:tabs>
              <w:rPr>
                <w:color w:val="000000"/>
                <w:sz w:val="20"/>
              </w:rPr>
            </w:pPr>
          </w:p>
          <w:p w:rsidR="00CC2EBF" w:rsidRDefault="00CC2EBF" w:rsidP="00CC2EBF">
            <w:pPr>
              <w:tabs>
                <w:tab w:val="center" w:pos="339"/>
              </w:tabs>
              <w:rPr>
                <w:color w:val="000000"/>
                <w:sz w:val="20"/>
              </w:rPr>
            </w:pPr>
          </w:p>
          <w:p w:rsidR="00CC2EBF" w:rsidRDefault="00CC2EBF" w:rsidP="00CC2EBF">
            <w:pPr>
              <w:tabs>
                <w:tab w:val="center" w:pos="339"/>
              </w:tabs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378,0</w:t>
            </w:r>
          </w:p>
        </w:tc>
        <w:tc>
          <w:tcPr>
            <w:tcW w:w="993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265,0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5178AE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315,0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tabs>
                <w:tab w:val="center" w:pos="397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ab/>
            </w:r>
          </w:p>
          <w:p w:rsidR="00CC2EBF" w:rsidRDefault="00CC2EBF" w:rsidP="00CC2EBF">
            <w:pPr>
              <w:tabs>
                <w:tab w:val="center" w:pos="397"/>
              </w:tabs>
              <w:rPr>
                <w:color w:val="000000"/>
                <w:sz w:val="20"/>
              </w:rPr>
            </w:pPr>
          </w:p>
          <w:p w:rsidR="00CC2EBF" w:rsidRDefault="00CC2EBF" w:rsidP="00CC2EBF">
            <w:pPr>
              <w:tabs>
                <w:tab w:val="center" w:pos="397"/>
              </w:tabs>
              <w:rPr>
                <w:color w:val="000000"/>
                <w:sz w:val="20"/>
              </w:rPr>
            </w:pPr>
          </w:p>
          <w:p w:rsidR="00CC2EBF" w:rsidRPr="00DE010F" w:rsidRDefault="00916403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370,0</w:t>
            </w:r>
          </w:p>
        </w:tc>
        <w:tc>
          <w:tcPr>
            <w:tcW w:w="887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5178AE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="00916403">
              <w:rPr>
                <w:color w:val="000000"/>
                <w:sz w:val="20"/>
              </w:rPr>
              <w:t>2,6</w:t>
            </w:r>
          </w:p>
        </w:tc>
        <w:tc>
          <w:tcPr>
            <w:tcW w:w="779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916403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304,6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215,0</w:t>
            </w:r>
          </w:p>
        </w:tc>
        <w:tc>
          <w:tcPr>
            <w:tcW w:w="887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215,0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215,0</w:t>
            </w:r>
          </w:p>
        </w:tc>
        <w:tc>
          <w:tcPr>
            <w:tcW w:w="779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215,0</w:t>
            </w:r>
          </w:p>
        </w:tc>
        <w:tc>
          <w:tcPr>
            <w:tcW w:w="817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215,0</w:t>
            </w:r>
          </w:p>
        </w:tc>
      </w:tr>
      <w:tr w:rsidR="00CC2EBF" w:rsidRPr="00DE010F" w:rsidTr="007065BF">
        <w:trPr>
          <w:gridAfter w:val="2"/>
          <w:wAfter w:w="75" w:type="dxa"/>
          <w:jc w:val="center"/>
        </w:trPr>
        <w:tc>
          <w:tcPr>
            <w:tcW w:w="2173" w:type="dxa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</w:rPr>
            </w:pPr>
            <w:r w:rsidRPr="00DE010F">
              <w:rPr>
                <w:rFonts w:cs="Calibri"/>
                <w:sz w:val="20"/>
              </w:rPr>
              <w:lastRenderedPageBreak/>
              <w:t>Муниципальная программа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76" w:type="dxa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182,9</w:t>
            </w:r>
          </w:p>
        </w:tc>
        <w:tc>
          <w:tcPr>
            <w:tcW w:w="915" w:type="dxa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313,6</w:t>
            </w:r>
          </w:p>
        </w:tc>
        <w:tc>
          <w:tcPr>
            <w:tcW w:w="886" w:type="dxa"/>
            <w:gridSpan w:val="2"/>
          </w:tcPr>
          <w:p w:rsidR="00CC2EBF" w:rsidRDefault="00CC2EBF" w:rsidP="00CC2EBF">
            <w:pPr>
              <w:tabs>
                <w:tab w:val="center" w:pos="398"/>
              </w:tabs>
              <w:rPr>
                <w:color w:val="000000"/>
                <w:sz w:val="20"/>
              </w:rPr>
            </w:pPr>
          </w:p>
          <w:p w:rsidR="00CC2EBF" w:rsidRDefault="00CC2EBF" w:rsidP="00CC2EBF">
            <w:pPr>
              <w:tabs>
                <w:tab w:val="center" w:pos="398"/>
              </w:tabs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2363,0</w:t>
            </w:r>
          </w:p>
        </w:tc>
        <w:tc>
          <w:tcPr>
            <w:tcW w:w="81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1729,2</w:t>
            </w:r>
          </w:p>
        </w:tc>
        <w:tc>
          <w:tcPr>
            <w:tcW w:w="993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2467,0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5178AE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2750</w:t>
            </w:r>
            <w:r w:rsidR="00CC2EBF">
              <w:rPr>
                <w:color w:val="000000"/>
                <w:sz w:val="20"/>
              </w:rPr>
              <w:t>,0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916403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710,0</w:t>
            </w:r>
          </w:p>
        </w:tc>
        <w:tc>
          <w:tcPr>
            <w:tcW w:w="887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916403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710</w:t>
            </w:r>
            <w:r w:rsidR="00CC2EBF">
              <w:rPr>
                <w:color w:val="000000"/>
                <w:sz w:val="20"/>
              </w:rPr>
              <w:t>,0</w:t>
            </w:r>
          </w:p>
        </w:tc>
        <w:tc>
          <w:tcPr>
            <w:tcW w:w="779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916403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515</w:t>
            </w:r>
            <w:r w:rsidR="00CC2EBF">
              <w:rPr>
                <w:color w:val="000000"/>
                <w:sz w:val="20"/>
              </w:rPr>
              <w:t>,0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1373,0</w:t>
            </w:r>
          </w:p>
        </w:tc>
        <w:tc>
          <w:tcPr>
            <w:tcW w:w="887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1373,0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1373,0</w:t>
            </w:r>
          </w:p>
        </w:tc>
        <w:tc>
          <w:tcPr>
            <w:tcW w:w="779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1373,0</w:t>
            </w:r>
          </w:p>
        </w:tc>
        <w:tc>
          <w:tcPr>
            <w:tcW w:w="817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1373,0</w:t>
            </w:r>
          </w:p>
        </w:tc>
      </w:tr>
      <w:tr w:rsidR="00CC2EBF" w:rsidRPr="00DE010F" w:rsidTr="007065BF">
        <w:trPr>
          <w:gridAfter w:val="2"/>
          <w:wAfter w:w="75" w:type="dxa"/>
          <w:trHeight w:val="349"/>
          <w:jc w:val="center"/>
        </w:trPr>
        <w:tc>
          <w:tcPr>
            <w:tcW w:w="2173" w:type="dxa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</w:rPr>
            </w:pPr>
            <w:r w:rsidRPr="00DE010F">
              <w:rPr>
                <w:rFonts w:cs="Calibri"/>
                <w:sz w:val="20"/>
              </w:rPr>
              <w:t>Муниципальная программа Зерноградского городского поселения «Развитие культуры»</w:t>
            </w:r>
          </w:p>
        </w:tc>
        <w:tc>
          <w:tcPr>
            <w:tcW w:w="876" w:type="dxa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11913,9</w:t>
            </w:r>
          </w:p>
        </w:tc>
        <w:tc>
          <w:tcPr>
            <w:tcW w:w="915" w:type="dxa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13326,5</w:t>
            </w:r>
          </w:p>
        </w:tc>
        <w:tc>
          <w:tcPr>
            <w:tcW w:w="886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13676,9</w:t>
            </w:r>
          </w:p>
        </w:tc>
        <w:tc>
          <w:tcPr>
            <w:tcW w:w="81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15654,8</w:t>
            </w:r>
          </w:p>
        </w:tc>
        <w:tc>
          <w:tcPr>
            <w:tcW w:w="993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17283,6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5178AE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18729,6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916403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19755,5</w:t>
            </w:r>
          </w:p>
        </w:tc>
        <w:tc>
          <w:tcPr>
            <w:tcW w:w="887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5178AE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916403">
              <w:rPr>
                <w:color w:val="000000"/>
                <w:sz w:val="20"/>
              </w:rPr>
              <w:t>9580,7</w:t>
            </w:r>
          </w:p>
        </w:tc>
        <w:tc>
          <w:tcPr>
            <w:tcW w:w="779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916403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20491,6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10840,4</w:t>
            </w:r>
          </w:p>
        </w:tc>
        <w:tc>
          <w:tcPr>
            <w:tcW w:w="887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10840,4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10840,4</w:t>
            </w:r>
          </w:p>
        </w:tc>
        <w:tc>
          <w:tcPr>
            <w:tcW w:w="779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10840,4</w:t>
            </w:r>
          </w:p>
        </w:tc>
        <w:tc>
          <w:tcPr>
            <w:tcW w:w="817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10840,4</w:t>
            </w:r>
          </w:p>
        </w:tc>
      </w:tr>
      <w:tr w:rsidR="00CC2EBF" w:rsidRPr="00DE010F" w:rsidTr="007065BF">
        <w:trPr>
          <w:gridAfter w:val="2"/>
          <w:wAfter w:w="75" w:type="dxa"/>
          <w:jc w:val="center"/>
        </w:trPr>
        <w:tc>
          <w:tcPr>
            <w:tcW w:w="2173" w:type="dxa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</w:rPr>
            </w:pPr>
            <w:r w:rsidRPr="00DE010F">
              <w:rPr>
                <w:rFonts w:cs="Calibri"/>
                <w:sz w:val="20"/>
              </w:rPr>
              <w:t xml:space="preserve">Муниципальная программа Зерноградского городского поселения «Молодежь Зернограда» </w:t>
            </w:r>
          </w:p>
        </w:tc>
        <w:tc>
          <w:tcPr>
            <w:tcW w:w="876" w:type="dxa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15,0</w:t>
            </w:r>
          </w:p>
        </w:tc>
        <w:tc>
          <w:tcPr>
            <w:tcW w:w="915" w:type="dxa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80,0</w:t>
            </w:r>
          </w:p>
        </w:tc>
        <w:tc>
          <w:tcPr>
            <w:tcW w:w="886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43,0</w:t>
            </w:r>
          </w:p>
        </w:tc>
        <w:tc>
          <w:tcPr>
            <w:tcW w:w="81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6,0</w:t>
            </w:r>
          </w:p>
        </w:tc>
        <w:tc>
          <w:tcPr>
            <w:tcW w:w="993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178,0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5178AE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</w:t>
            </w:r>
            <w:r w:rsidR="00CC2EBF">
              <w:rPr>
                <w:color w:val="000000"/>
                <w:sz w:val="20"/>
              </w:rPr>
              <w:t>,0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916403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</w:t>
            </w:r>
            <w:r w:rsidR="00CC2EBF">
              <w:rPr>
                <w:color w:val="000000"/>
                <w:sz w:val="20"/>
              </w:rPr>
              <w:t>,0</w:t>
            </w:r>
          </w:p>
        </w:tc>
        <w:tc>
          <w:tcPr>
            <w:tcW w:w="887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43,0</w:t>
            </w:r>
          </w:p>
        </w:tc>
        <w:tc>
          <w:tcPr>
            <w:tcW w:w="779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43,0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43,0</w:t>
            </w:r>
          </w:p>
        </w:tc>
        <w:tc>
          <w:tcPr>
            <w:tcW w:w="887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43,0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43,0</w:t>
            </w:r>
          </w:p>
        </w:tc>
        <w:tc>
          <w:tcPr>
            <w:tcW w:w="779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43,0</w:t>
            </w:r>
          </w:p>
        </w:tc>
        <w:tc>
          <w:tcPr>
            <w:tcW w:w="817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43,0</w:t>
            </w:r>
          </w:p>
        </w:tc>
      </w:tr>
      <w:tr w:rsidR="00CC2EBF" w:rsidRPr="00DE010F" w:rsidTr="007065BF">
        <w:trPr>
          <w:gridAfter w:val="2"/>
          <w:wAfter w:w="75" w:type="dxa"/>
          <w:jc w:val="center"/>
        </w:trPr>
        <w:tc>
          <w:tcPr>
            <w:tcW w:w="2173" w:type="dxa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</w:rPr>
            </w:pPr>
            <w:r w:rsidRPr="00DE010F">
              <w:rPr>
                <w:rFonts w:cs="Calibri"/>
                <w:sz w:val="20"/>
              </w:rPr>
              <w:t>Муниципальная программа Зерноградского городского поселения «Управление муниципальным имуществом»</w:t>
            </w:r>
          </w:p>
        </w:tc>
        <w:tc>
          <w:tcPr>
            <w:tcW w:w="876" w:type="dxa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710,7</w:t>
            </w:r>
          </w:p>
        </w:tc>
        <w:tc>
          <w:tcPr>
            <w:tcW w:w="915" w:type="dxa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473,3</w:t>
            </w:r>
          </w:p>
        </w:tc>
        <w:tc>
          <w:tcPr>
            <w:tcW w:w="886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850,0</w:t>
            </w:r>
          </w:p>
        </w:tc>
        <w:tc>
          <w:tcPr>
            <w:tcW w:w="81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2676,4</w:t>
            </w:r>
          </w:p>
        </w:tc>
        <w:tc>
          <w:tcPr>
            <w:tcW w:w="993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3830,0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="005178AE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916403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5178AE">
              <w:rPr>
                <w:color w:val="000000"/>
                <w:sz w:val="20"/>
              </w:rPr>
              <w:t>8</w:t>
            </w:r>
            <w:r w:rsidR="00CC2EBF">
              <w:rPr>
                <w:color w:val="000000"/>
                <w:sz w:val="20"/>
              </w:rPr>
              <w:t>0,0</w:t>
            </w:r>
          </w:p>
        </w:tc>
        <w:tc>
          <w:tcPr>
            <w:tcW w:w="887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5178AE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</w:t>
            </w:r>
            <w:r w:rsidR="00CC2EBF">
              <w:rPr>
                <w:color w:val="000000"/>
                <w:sz w:val="20"/>
              </w:rPr>
              <w:t>0,0</w:t>
            </w:r>
          </w:p>
        </w:tc>
        <w:tc>
          <w:tcPr>
            <w:tcW w:w="779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916403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</w:t>
            </w:r>
            <w:r w:rsidR="00CC2EBF">
              <w:rPr>
                <w:color w:val="000000"/>
                <w:sz w:val="20"/>
              </w:rPr>
              <w:t>0,0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887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779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817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</w:tr>
      <w:tr w:rsidR="00CC2EBF" w:rsidRPr="00DE010F" w:rsidTr="007065BF">
        <w:trPr>
          <w:gridAfter w:val="2"/>
          <w:wAfter w:w="75" w:type="dxa"/>
          <w:jc w:val="center"/>
        </w:trPr>
        <w:tc>
          <w:tcPr>
            <w:tcW w:w="2173" w:type="dxa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</w:rPr>
            </w:pPr>
            <w:r w:rsidRPr="00DE010F">
              <w:rPr>
                <w:rFonts w:cs="Calibri"/>
                <w:sz w:val="20"/>
              </w:rPr>
              <w:lastRenderedPageBreak/>
              <w:t>Муниципальная программа Зерноградского городского поселения «Развитие физической культуры и спорта»</w:t>
            </w:r>
          </w:p>
        </w:tc>
        <w:tc>
          <w:tcPr>
            <w:tcW w:w="876" w:type="dxa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619,7</w:t>
            </w:r>
          </w:p>
        </w:tc>
        <w:tc>
          <w:tcPr>
            <w:tcW w:w="915" w:type="dxa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259,0</w:t>
            </w:r>
          </w:p>
        </w:tc>
        <w:tc>
          <w:tcPr>
            <w:tcW w:w="886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206,0</w:t>
            </w:r>
          </w:p>
        </w:tc>
        <w:tc>
          <w:tcPr>
            <w:tcW w:w="81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25,8</w:t>
            </w:r>
          </w:p>
        </w:tc>
        <w:tc>
          <w:tcPr>
            <w:tcW w:w="993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354,9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5178AE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354,9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F20FED" w:rsidP="00F20F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133435,7</w:t>
            </w:r>
          </w:p>
        </w:tc>
        <w:tc>
          <w:tcPr>
            <w:tcW w:w="887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F20FED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158540,4</w:t>
            </w:r>
          </w:p>
        </w:tc>
        <w:tc>
          <w:tcPr>
            <w:tcW w:w="779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F20F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F20FED">
              <w:rPr>
                <w:color w:val="000000"/>
                <w:sz w:val="20"/>
              </w:rPr>
              <w:t>50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206,0</w:t>
            </w:r>
          </w:p>
        </w:tc>
        <w:tc>
          <w:tcPr>
            <w:tcW w:w="887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206,0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206,0</w:t>
            </w:r>
          </w:p>
        </w:tc>
        <w:tc>
          <w:tcPr>
            <w:tcW w:w="779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206,0</w:t>
            </w:r>
          </w:p>
        </w:tc>
        <w:tc>
          <w:tcPr>
            <w:tcW w:w="817" w:type="dxa"/>
            <w:gridSpan w:val="2"/>
          </w:tcPr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206,0</w:t>
            </w:r>
          </w:p>
        </w:tc>
      </w:tr>
      <w:tr w:rsidR="00CC2EBF" w:rsidRPr="00DE010F" w:rsidTr="007065BF">
        <w:trPr>
          <w:gridAfter w:val="2"/>
          <w:wAfter w:w="75" w:type="dxa"/>
          <w:jc w:val="center"/>
        </w:trPr>
        <w:tc>
          <w:tcPr>
            <w:tcW w:w="2173" w:type="dxa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</w:rPr>
            </w:pPr>
            <w:r w:rsidRPr="00DE010F">
              <w:rPr>
                <w:rFonts w:cs="Calibri"/>
                <w:sz w:val="20"/>
              </w:rPr>
              <w:t>Муниципальная программа Зерноградского городского поселения «Муниципальная политика»</w:t>
            </w:r>
          </w:p>
        </w:tc>
        <w:tc>
          <w:tcPr>
            <w:tcW w:w="876" w:type="dxa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6250,7</w:t>
            </w:r>
          </w:p>
        </w:tc>
        <w:tc>
          <w:tcPr>
            <w:tcW w:w="915" w:type="dxa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7376,0</w:t>
            </w:r>
          </w:p>
        </w:tc>
        <w:tc>
          <w:tcPr>
            <w:tcW w:w="886" w:type="dxa"/>
            <w:gridSpan w:val="2"/>
          </w:tcPr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7780,8</w:t>
            </w:r>
          </w:p>
        </w:tc>
        <w:tc>
          <w:tcPr>
            <w:tcW w:w="815" w:type="dxa"/>
            <w:gridSpan w:val="2"/>
          </w:tcPr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9752,4</w:t>
            </w:r>
          </w:p>
        </w:tc>
        <w:tc>
          <w:tcPr>
            <w:tcW w:w="993" w:type="dxa"/>
            <w:gridSpan w:val="2"/>
          </w:tcPr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10129,6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Pr="00DE010F" w:rsidRDefault="005178AE" w:rsidP="00CC2EB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11617,4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Pr="00DE010F" w:rsidRDefault="00F20FED" w:rsidP="00F20FE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13914,7</w:t>
            </w:r>
          </w:p>
        </w:tc>
        <w:tc>
          <w:tcPr>
            <w:tcW w:w="887" w:type="dxa"/>
            <w:gridSpan w:val="2"/>
          </w:tcPr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Pr="00DE010F" w:rsidRDefault="00F20FED" w:rsidP="00CC2EB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14444,5</w:t>
            </w:r>
          </w:p>
        </w:tc>
        <w:tc>
          <w:tcPr>
            <w:tcW w:w="779" w:type="dxa"/>
            <w:gridSpan w:val="2"/>
          </w:tcPr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Pr="00DE010F" w:rsidRDefault="00F20FED" w:rsidP="00CC2EB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14854,6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7919,9</w:t>
            </w:r>
          </w:p>
        </w:tc>
        <w:tc>
          <w:tcPr>
            <w:tcW w:w="887" w:type="dxa"/>
            <w:gridSpan w:val="2"/>
          </w:tcPr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7919,9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7919,9</w:t>
            </w:r>
          </w:p>
        </w:tc>
        <w:tc>
          <w:tcPr>
            <w:tcW w:w="779" w:type="dxa"/>
            <w:gridSpan w:val="2"/>
          </w:tcPr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7919,9</w:t>
            </w:r>
          </w:p>
        </w:tc>
        <w:tc>
          <w:tcPr>
            <w:tcW w:w="817" w:type="dxa"/>
            <w:gridSpan w:val="2"/>
          </w:tcPr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Pr="00DE010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7919,9</w:t>
            </w:r>
          </w:p>
        </w:tc>
      </w:tr>
      <w:tr w:rsidR="005178AE" w:rsidRPr="00DE010F" w:rsidTr="007065BF">
        <w:trPr>
          <w:gridAfter w:val="2"/>
          <w:wAfter w:w="75" w:type="dxa"/>
          <w:jc w:val="center"/>
        </w:trPr>
        <w:tc>
          <w:tcPr>
            <w:tcW w:w="2173" w:type="dxa"/>
          </w:tcPr>
          <w:p w:rsidR="005178AE" w:rsidRPr="00DE010F" w:rsidRDefault="005178AE" w:rsidP="005178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</w:rPr>
            </w:pPr>
            <w:r w:rsidRPr="00DE010F">
              <w:rPr>
                <w:rFonts w:cs="Calibri"/>
                <w:sz w:val="20"/>
              </w:rPr>
              <w:t>Муниципальная программа Зерноградского городского поселения «Управление муниципальными финансами»</w:t>
            </w:r>
          </w:p>
        </w:tc>
        <w:tc>
          <w:tcPr>
            <w:tcW w:w="876" w:type="dxa"/>
            <w:vAlign w:val="center"/>
          </w:tcPr>
          <w:p w:rsidR="005178AE" w:rsidRPr="00DE010F" w:rsidRDefault="005178AE" w:rsidP="0051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2107,3</w:t>
            </w:r>
          </w:p>
        </w:tc>
        <w:tc>
          <w:tcPr>
            <w:tcW w:w="915" w:type="dxa"/>
            <w:vAlign w:val="center"/>
          </w:tcPr>
          <w:p w:rsidR="005178AE" w:rsidRPr="00DE010F" w:rsidRDefault="005178AE" w:rsidP="0051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2107,3</w:t>
            </w:r>
          </w:p>
        </w:tc>
        <w:tc>
          <w:tcPr>
            <w:tcW w:w="886" w:type="dxa"/>
            <w:gridSpan w:val="2"/>
            <w:vAlign w:val="center"/>
          </w:tcPr>
          <w:p w:rsidR="005178AE" w:rsidRPr="00DE010F" w:rsidRDefault="005178AE" w:rsidP="0051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2107,3</w:t>
            </w:r>
          </w:p>
        </w:tc>
        <w:tc>
          <w:tcPr>
            <w:tcW w:w="815" w:type="dxa"/>
            <w:gridSpan w:val="2"/>
            <w:vAlign w:val="center"/>
          </w:tcPr>
          <w:p w:rsidR="005178AE" w:rsidRPr="00DE010F" w:rsidRDefault="005178AE" w:rsidP="0051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2107,3</w:t>
            </w:r>
          </w:p>
        </w:tc>
        <w:tc>
          <w:tcPr>
            <w:tcW w:w="993" w:type="dxa"/>
            <w:gridSpan w:val="2"/>
            <w:vAlign w:val="center"/>
          </w:tcPr>
          <w:p w:rsidR="005178AE" w:rsidRPr="00DE010F" w:rsidRDefault="005178AE" w:rsidP="0051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2169,6</w:t>
            </w:r>
          </w:p>
        </w:tc>
        <w:tc>
          <w:tcPr>
            <w:tcW w:w="885" w:type="dxa"/>
            <w:gridSpan w:val="2"/>
          </w:tcPr>
          <w:p w:rsidR="005178AE" w:rsidRDefault="005178AE" w:rsidP="0051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5178AE" w:rsidRDefault="005178AE" w:rsidP="0051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5178AE" w:rsidRPr="00DE010F" w:rsidRDefault="005178AE" w:rsidP="0051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2670,8</w:t>
            </w:r>
          </w:p>
        </w:tc>
        <w:tc>
          <w:tcPr>
            <w:tcW w:w="885" w:type="dxa"/>
            <w:gridSpan w:val="2"/>
          </w:tcPr>
          <w:p w:rsidR="005178AE" w:rsidRDefault="005178AE" w:rsidP="0051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5178AE" w:rsidRDefault="005178AE" w:rsidP="0051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5178AE" w:rsidRPr="00DE010F" w:rsidRDefault="00F20FED" w:rsidP="0051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5162,8</w:t>
            </w:r>
          </w:p>
        </w:tc>
        <w:tc>
          <w:tcPr>
            <w:tcW w:w="887" w:type="dxa"/>
            <w:gridSpan w:val="2"/>
          </w:tcPr>
          <w:p w:rsidR="005178AE" w:rsidRDefault="005178AE" w:rsidP="0051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5178AE" w:rsidRDefault="005178AE" w:rsidP="0051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5178AE" w:rsidRPr="00DE010F" w:rsidRDefault="00F20FED" w:rsidP="0051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5162,8</w:t>
            </w:r>
          </w:p>
        </w:tc>
        <w:tc>
          <w:tcPr>
            <w:tcW w:w="779" w:type="dxa"/>
            <w:gridSpan w:val="2"/>
          </w:tcPr>
          <w:p w:rsidR="005178AE" w:rsidRDefault="005178AE" w:rsidP="0051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5178AE" w:rsidRDefault="005178AE" w:rsidP="0051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5178AE" w:rsidRPr="00DE010F" w:rsidRDefault="00F20FED" w:rsidP="0051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5162,8</w:t>
            </w:r>
          </w:p>
        </w:tc>
        <w:tc>
          <w:tcPr>
            <w:tcW w:w="885" w:type="dxa"/>
            <w:gridSpan w:val="2"/>
          </w:tcPr>
          <w:p w:rsidR="005178AE" w:rsidRDefault="005178AE" w:rsidP="0051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5178AE" w:rsidRDefault="005178AE" w:rsidP="0051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5178AE" w:rsidRPr="00DE010F" w:rsidRDefault="005178AE" w:rsidP="0051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5C0366">
              <w:rPr>
                <w:rFonts w:cs="Calibri"/>
                <w:sz w:val="20"/>
              </w:rPr>
              <w:t>2670,8</w:t>
            </w:r>
          </w:p>
        </w:tc>
        <w:tc>
          <w:tcPr>
            <w:tcW w:w="887" w:type="dxa"/>
            <w:gridSpan w:val="2"/>
          </w:tcPr>
          <w:p w:rsidR="005178AE" w:rsidRDefault="005178AE" w:rsidP="0051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5178AE" w:rsidRDefault="005178AE" w:rsidP="0051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5178AE" w:rsidRPr="00DE010F" w:rsidRDefault="005178AE" w:rsidP="0051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5C0366">
              <w:rPr>
                <w:rFonts w:cs="Calibri"/>
                <w:sz w:val="20"/>
              </w:rPr>
              <w:t>2670,8</w:t>
            </w:r>
          </w:p>
        </w:tc>
        <w:tc>
          <w:tcPr>
            <w:tcW w:w="885" w:type="dxa"/>
            <w:gridSpan w:val="2"/>
          </w:tcPr>
          <w:p w:rsidR="005178AE" w:rsidRDefault="005178AE" w:rsidP="0051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5178AE" w:rsidRDefault="005178AE" w:rsidP="0051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5178AE" w:rsidRPr="00DE010F" w:rsidRDefault="005178AE" w:rsidP="0051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5C0366">
              <w:rPr>
                <w:rFonts w:cs="Calibri"/>
                <w:sz w:val="20"/>
              </w:rPr>
              <w:t>2670,8</w:t>
            </w:r>
          </w:p>
        </w:tc>
        <w:tc>
          <w:tcPr>
            <w:tcW w:w="779" w:type="dxa"/>
            <w:gridSpan w:val="2"/>
          </w:tcPr>
          <w:p w:rsidR="005178AE" w:rsidRDefault="005178AE" w:rsidP="0051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5178AE" w:rsidRDefault="005178AE" w:rsidP="0051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5178AE" w:rsidRPr="00DE010F" w:rsidRDefault="005178AE" w:rsidP="0051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5C0366">
              <w:rPr>
                <w:rFonts w:cs="Calibri"/>
                <w:sz w:val="20"/>
              </w:rPr>
              <w:t>2670,8</w:t>
            </w:r>
          </w:p>
        </w:tc>
        <w:tc>
          <w:tcPr>
            <w:tcW w:w="817" w:type="dxa"/>
            <w:gridSpan w:val="2"/>
          </w:tcPr>
          <w:p w:rsidR="005178AE" w:rsidRDefault="005178AE" w:rsidP="0051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5178AE" w:rsidRDefault="005178AE" w:rsidP="0051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5178AE" w:rsidRPr="00DE010F" w:rsidRDefault="005178AE" w:rsidP="0051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5C0366">
              <w:rPr>
                <w:rFonts w:cs="Calibri"/>
                <w:sz w:val="20"/>
              </w:rPr>
              <w:t>2670,8</w:t>
            </w:r>
          </w:p>
        </w:tc>
      </w:tr>
      <w:tr w:rsidR="00CC2EBF" w:rsidRPr="00DE010F" w:rsidTr="007065BF">
        <w:trPr>
          <w:gridAfter w:val="2"/>
          <w:wAfter w:w="75" w:type="dxa"/>
          <w:jc w:val="center"/>
        </w:trPr>
        <w:tc>
          <w:tcPr>
            <w:tcW w:w="2173" w:type="dxa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</w:rPr>
            </w:pPr>
            <w:r w:rsidRPr="00DE010F">
              <w:rPr>
                <w:rFonts w:cs="Calibri"/>
                <w:sz w:val="20"/>
              </w:rPr>
              <w:t>Муниципальная программа Зерноградского городского поселения «Экономическое развитие и инновационная экономика»</w:t>
            </w:r>
          </w:p>
        </w:tc>
        <w:tc>
          <w:tcPr>
            <w:tcW w:w="876" w:type="dxa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1,0</w:t>
            </w:r>
          </w:p>
        </w:tc>
        <w:tc>
          <w:tcPr>
            <w:tcW w:w="915" w:type="dxa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1,0</w:t>
            </w:r>
          </w:p>
        </w:tc>
        <w:tc>
          <w:tcPr>
            <w:tcW w:w="886" w:type="dxa"/>
            <w:gridSpan w:val="2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1,0</w:t>
            </w:r>
          </w:p>
        </w:tc>
        <w:tc>
          <w:tcPr>
            <w:tcW w:w="815" w:type="dxa"/>
            <w:gridSpan w:val="2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1,0</w:t>
            </w:r>
          </w:p>
        </w:tc>
        <w:tc>
          <w:tcPr>
            <w:tcW w:w="993" w:type="dxa"/>
            <w:gridSpan w:val="2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1,0</w:t>
            </w:r>
          </w:p>
        </w:tc>
        <w:tc>
          <w:tcPr>
            <w:tcW w:w="885" w:type="dxa"/>
            <w:gridSpan w:val="2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1,0</w:t>
            </w:r>
          </w:p>
        </w:tc>
        <w:tc>
          <w:tcPr>
            <w:tcW w:w="885" w:type="dxa"/>
            <w:gridSpan w:val="2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1,0</w:t>
            </w:r>
          </w:p>
        </w:tc>
        <w:tc>
          <w:tcPr>
            <w:tcW w:w="887" w:type="dxa"/>
            <w:gridSpan w:val="2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1,0</w:t>
            </w:r>
          </w:p>
        </w:tc>
        <w:tc>
          <w:tcPr>
            <w:tcW w:w="779" w:type="dxa"/>
            <w:gridSpan w:val="2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1,0</w:t>
            </w:r>
          </w:p>
        </w:tc>
        <w:tc>
          <w:tcPr>
            <w:tcW w:w="885" w:type="dxa"/>
            <w:gridSpan w:val="2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1,0</w:t>
            </w:r>
          </w:p>
        </w:tc>
        <w:tc>
          <w:tcPr>
            <w:tcW w:w="887" w:type="dxa"/>
            <w:gridSpan w:val="2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1,0</w:t>
            </w:r>
          </w:p>
        </w:tc>
        <w:tc>
          <w:tcPr>
            <w:tcW w:w="885" w:type="dxa"/>
            <w:gridSpan w:val="2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1,0</w:t>
            </w:r>
          </w:p>
        </w:tc>
        <w:tc>
          <w:tcPr>
            <w:tcW w:w="779" w:type="dxa"/>
            <w:gridSpan w:val="2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1,0</w:t>
            </w:r>
          </w:p>
        </w:tc>
        <w:tc>
          <w:tcPr>
            <w:tcW w:w="817" w:type="dxa"/>
            <w:gridSpan w:val="2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1,0</w:t>
            </w:r>
          </w:p>
        </w:tc>
      </w:tr>
      <w:tr w:rsidR="00CC2EBF" w:rsidRPr="00DE010F" w:rsidTr="007065BF">
        <w:trPr>
          <w:gridAfter w:val="2"/>
          <w:wAfter w:w="75" w:type="dxa"/>
          <w:jc w:val="center"/>
        </w:trPr>
        <w:tc>
          <w:tcPr>
            <w:tcW w:w="2173" w:type="dxa"/>
          </w:tcPr>
          <w:p w:rsidR="00CC2EBF" w:rsidRPr="00DE010F" w:rsidRDefault="00CC2EBF" w:rsidP="00CC2EBF">
            <w:pPr>
              <w:rPr>
                <w:rFonts w:cs="Calibri"/>
                <w:sz w:val="20"/>
                <w:highlight w:val="yellow"/>
              </w:rPr>
            </w:pPr>
            <w:r w:rsidRPr="00B27F8C">
              <w:rPr>
                <w:rFonts w:cs="Calibri"/>
                <w:sz w:val="20"/>
              </w:rPr>
              <w:t xml:space="preserve">Формирование </w:t>
            </w:r>
            <w:r w:rsidRPr="00B27F8C">
              <w:rPr>
                <w:rFonts w:cs="Calibri"/>
                <w:sz w:val="20"/>
              </w:rPr>
              <w:lastRenderedPageBreak/>
              <w:t xml:space="preserve">современной городской среды на </w:t>
            </w:r>
            <w:r w:rsidR="00CF55EE">
              <w:rPr>
                <w:rFonts w:cs="Calibri"/>
                <w:sz w:val="20"/>
              </w:rPr>
              <w:t>2018-2022 годы</w:t>
            </w:r>
            <w:r w:rsidRPr="00B27F8C">
              <w:rPr>
                <w:rFonts w:cs="Calibri"/>
                <w:sz w:val="20"/>
              </w:rPr>
              <w:t xml:space="preserve"> </w:t>
            </w:r>
            <w:r w:rsidRPr="00B27F8C">
              <w:rPr>
                <w:sz w:val="20"/>
              </w:rPr>
              <w:t>&lt;</w:t>
            </w:r>
            <w:r w:rsidR="002B4ED4">
              <w:rPr>
                <w:sz w:val="20"/>
              </w:rPr>
              <w:t>10</w:t>
            </w:r>
            <w:r w:rsidRPr="00B27F8C">
              <w:rPr>
                <w:sz w:val="20"/>
              </w:rPr>
              <w:t>&gt;</w:t>
            </w:r>
          </w:p>
        </w:tc>
        <w:tc>
          <w:tcPr>
            <w:tcW w:w="876" w:type="dxa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lastRenderedPageBreak/>
              <w:t>0,0</w:t>
            </w:r>
          </w:p>
        </w:tc>
        <w:tc>
          <w:tcPr>
            <w:tcW w:w="915" w:type="dxa"/>
            <w:vAlign w:val="center"/>
          </w:tcPr>
          <w:p w:rsidR="00CC2EBF" w:rsidRPr="00DE010F" w:rsidRDefault="00CC2EBF" w:rsidP="00CC2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22526,5</w:t>
            </w:r>
          </w:p>
        </w:tc>
        <w:tc>
          <w:tcPr>
            <w:tcW w:w="886" w:type="dxa"/>
            <w:gridSpan w:val="2"/>
          </w:tcPr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Pr="0056619A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  <w:r w:rsidRPr="0056619A">
              <w:rPr>
                <w:bCs/>
                <w:color w:val="000000"/>
                <w:sz w:val="20"/>
              </w:rPr>
              <w:t>95630,4</w:t>
            </w:r>
          </w:p>
        </w:tc>
        <w:tc>
          <w:tcPr>
            <w:tcW w:w="815" w:type="dxa"/>
            <w:gridSpan w:val="2"/>
          </w:tcPr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Pr="0056619A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43611,3</w:t>
            </w:r>
          </w:p>
        </w:tc>
        <w:tc>
          <w:tcPr>
            <w:tcW w:w="993" w:type="dxa"/>
            <w:gridSpan w:val="2"/>
          </w:tcPr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Pr="0056619A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Pr="0056619A" w:rsidRDefault="00CF55EE" w:rsidP="00CC2EB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120003,7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Pr="0056619A" w:rsidRDefault="00FD61F0" w:rsidP="00CC2EB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18</w:t>
            </w:r>
            <w:r w:rsidR="00CC2EBF" w:rsidRPr="0056619A">
              <w:rPr>
                <w:bCs/>
                <w:color w:val="000000"/>
                <w:sz w:val="20"/>
              </w:rPr>
              <w:t>0</w:t>
            </w:r>
            <w:r>
              <w:rPr>
                <w:bCs/>
                <w:color w:val="000000"/>
                <w:sz w:val="20"/>
              </w:rPr>
              <w:t>2,5</w:t>
            </w:r>
          </w:p>
        </w:tc>
        <w:tc>
          <w:tcPr>
            <w:tcW w:w="887" w:type="dxa"/>
            <w:gridSpan w:val="2"/>
          </w:tcPr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Pr="0056619A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  <w:r w:rsidRPr="0056619A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779" w:type="dxa"/>
            <w:gridSpan w:val="2"/>
          </w:tcPr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Pr="0056619A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  <w:r w:rsidRPr="0056619A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Pr="0056619A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  <w:r w:rsidRPr="0056619A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887" w:type="dxa"/>
            <w:gridSpan w:val="2"/>
          </w:tcPr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Pr="0056619A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  <w:r w:rsidRPr="0056619A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885" w:type="dxa"/>
            <w:gridSpan w:val="2"/>
          </w:tcPr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Pr="0056619A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  <w:r w:rsidRPr="0056619A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779" w:type="dxa"/>
            <w:gridSpan w:val="2"/>
          </w:tcPr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Pr="0056619A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  <w:r w:rsidRPr="0056619A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817" w:type="dxa"/>
            <w:gridSpan w:val="2"/>
          </w:tcPr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</w:p>
          <w:p w:rsidR="00CC2EBF" w:rsidRPr="0056619A" w:rsidRDefault="00CC2EBF" w:rsidP="00CC2EBF">
            <w:pPr>
              <w:jc w:val="center"/>
              <w:rPr>
                <w:bCs/>
                <w:color w:val="000000"/>
                <w:sz w:val="20"/>
              </w:rPr>
            </w:pPr>
            <w:r w:rsidRPr="0056619A">
              <w:rPr>
                <w:bCs/>
                <w:color w:val="000000"/>
                <w:sz w:val="20"/>
              </w:rPr>
              <w:t>0,0</w:t>
            </w:r>
          </w:p>
        </w:tc>
      </w:tr>
      <w:tr w:rsidR="00DE010F" w:rsidRPr="00DE010F" w:rsidTr="007065BF">
        <w:trPr>
          <w:gridAfter w:val="2"/>
          <w:wAfter w:w="75" w:type="dxa"/>
          <w:jc w:val="center"/>
        </w:trPr>
        <w:tc>
          <w:tcPr>
            <w:tcW w:w="2173" w:type="dxa"/>
          </w:tcPr>
          <w:p w:rsidR="00456B64" w:rsidRPr="00DE010F" w:rsidRDefault="00456B64" w:rsidP="00CB23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E010F">
              <w:rPr>
                <w:sz w:val="20"/>
              </w:rPr>
              <w:lastRenderedPageBreak/>
              <w:t>Итого</w:t>
            </w:r>
          </w:p>
        </w:tc>
        <w:tc>
          <w:tcPr>
            <w:tcW w:w="876" w:type="dxa"/>
          </w:tcPr>
          <w:p w:rsidR="00456B64" w:rsidRPr="00DE010F" w:rsidRDefault="00456B64" w:rsidP="00CB23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5" w:type="dxa"/>
          </w:tcPr>
          <w:p w:rsidR="00456B64" w:rsidRPr="00DE010F" w:rsidRDefault="00456B64" w:rsidP="00CB23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86" w:type="dxa"/>
            <w:gridSpan w:val="2"/>
          </w:tcPr>
          <w:p w:rsidR="00456B64" w:rsidRPr="00DE010F" w:rsidRDefault="00456B64" w:rsidP="00CB23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15" w:type="dxa"/>
            <w:gridSpan w:val="2"/>
          </w:tcPr>
          <w:p w:rsidR="00456B64" w:rsidRPr="00DE010F" w:rsidRDefault="00456B64" w:rsidP="00CB23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gridSpan w:val="2"/>
          </w:tcPr>
          <w:p w:rsidR="00456B64" w:rsidRPr="00DE010F" w:rsidRDefault="00456B64" w:rsidP="00CB23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85" w:type="dxa"/>
            <w:gridSpan w:val="2"/>
          </w:tcPr>
          <w:p w:rsidR="00456B64" w:rsidRPr="00DE010F" w:rsidRDefault="00456B64" w:rsidP="00CB23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85" w:type="dxa"/>
            <w:gridSpan w:val="2"/>
          </w:tcPr>
          <w:p w:rsidR="00456B64" w:rsidRPr="00DE010F" w:rsidRDefault="00456B64" w:rsidP="00CB23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87" w:type="dxa"/>
            <w:gridSpan w:val="2"/>
          </w:tcPr>
          <w:p w:rsidR="00456B64" w:rsidRPr="00DE010F" w:rsidRDefault="00456B64" w:rsidP="00CB23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9" w:type="dxa"/>
            <w:gridSpan w:val="2"/>
          </w:tcPr>
          <w:p w:rsidR="00456B64" w:rsidRPr="00DE010F" w:rsidRDefault="00456B64" w:rsidP="00CB23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85" w:type="dxa"/>
            <w:gridSpan w:val="2"/>
          </w:tcPr>
          <w:p w:rsidR="00456B64" w:rsidRPr="00DE010F" w:rsidRDefault="00456B64" w:rsidP="00CB23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87" w:type="dxa"/>
            <w:gridSpan w:val="2"/>
          </w:tcPr>
          <w:p w:rsidR="00456B64" w:rsidRPr="00DE010F" w:rsidRDefault="00456B64" w:rsidP="00CB23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85" w:type="dxa"/>
            <w:gridSpan w:val="2"/>
          </w:tcPr>
          <w:p w:rsidR="00456B64" w:rsidRPr="00DE010F" w:rsidRDefault="00456B64" w:rsidP="00CB23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9" w:type="dxa"/>
            <w:gridSpan w:val="2"/>
          </w:tcPr>
          <w:p w:rsidR="00456B64" w:rsidRPr="00DE010F" w:rsidRDefault="00456B64" w:rsidP="00CB23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17" w:type="dxa"/>
            <w:gridSpan w:val="2"/>
          </w:tcPr>
          <w:p w:rsidR="00456B64" w:rsidRPr="00DE010F" w:rsidRDefault="00456B64" w:rsidP="00CB2341">
            <w:pPr>
              <w:jc w:val="center"/>
              <w:rPr>
                <w:sz w:val="20"/>
              </w:rPr>
            </w:pPr>
          </w:p>
        </w:tc>
      </w:tr>
    </w:tbl>
    <w:p w:rsidR="00CC2EBF" w:rsidRPr="00E47C5F" w:rsidRDefault="00CC2EBF" w:rsidP="00CC2EBF">
      <w:pPr>
        <w:pStyle w:val="ConsPlusNormal"/>
        <w:spacing w:before="120"/>
        <w:ind w:right="-30" w:firstLine="539"/>
        <w:jc w:val="both"/>
        <w:rPr>
          <w:rFonts w:ascii="Times New Roman" w:hAnsi="Times New Roman" w:cs="Times New Roman"/>
        </w:rPr>
      </w:pPr>
      <w:r w:rsidRPr="00E47C5F">
        <w:rPr>
          <w:rFonts w:ascii="Times New Roman" w:hAnsi="Times New Roman" w:cs="Times New Roman"/>
        </w:rPr>
        <w:t>&lt;1&gt; Плановые бюджетные ассигнования, предусмотренные за счет средств бюджета Зерноградского городского поселения Зерноградского района и безвозмездных поступлений в бюджет Зерноградского городского поселения Зерноградского района.</w:t>
      </w:r>
    </w:p>
    <w:p w:rsidR="00CC2EBF" w:rsidRPr="00E47C5F" w:rsidRDefault="00CC2EBF" w:rsidP="00CC2EBF">
      <w:pPr>
        <w:pStyle w:val="ConsPlusNormal"/>
        <w:ind w:right="-30" w:firstLine="539"/>
        <w:jc w:val="both"/>
        <w:rPr>
          <w:rFonts w:ascii="Times New Roman" w:hAnsi="Times New Roman" w:cs="Times New Roman"/>
        </w:rPr>
      </w:pPr>
      <w:r w:rsidRPr="00E47C5F">
        <w:rPr>
          <w:rFonts w:ascii="Times New Roman" w:hAnsi="Times New Roman" w:cs="Times New Roman"/>
        </w:rPr>
        <w:t>&lt;2&gt; Объем бюджетных ассигнований соответствует решению Собрания депутатов Зерноградского городского поселения от 28.12.2016 № 28 «О бюджете Зерноградского городского поселения Зерноградского района на 2017 год и на плановый период 2018 и 2019 годов» по состоянию на 1 января 2017 г.</w:t>
      </w:r>
    </w:p>
    <w:p w:rsidR="00CC2EBF" w:rsidRPr="00E47C5F" w:rsidRDefault="00CC2EBF" w:rsidP="00CC2EBF">
      <w:pPr>
        <w:pStyle w:val="ConsPlusNormal"/>
        <w:ind w:right="-30" w:firstLine="539"/>
        <w:jc w:val="both"/>
        <w:rPr>
          <w:rFonts w:ascii="Times New Roman" w:hAnsi="Times New Roman" w:cs="Times New Roman"/>
        </w:rPr>
      </w:pPr>
      <w:r w:rsidRPr="00E47C5F">
        <w:rPr>
          <w:rFonts w:ascii="Times New Roman" w:hAnsi="Times New Roman" w:cs="Times New Roman"/>
        </w:rPr>
        <w:t>&lt;3&gt; Объем бюджетных ассигнований соответствует решению Собрания депутатов Зерноградского городского поселения от 28.12.2017 № 68 «О Зерноградского городского поселения Зерноградского района на 2018 год и на плановый период 2019 и 2020 годов» по состоянию на 1 января 2018 г.</w:t>
      </w:r>
    </w:p>
    <w:p w:rsidR="00CC2EBF" w:rsidRPr="00E47C5F" w:rsidRDefault="00CC2EBF" w:rsidP="00CC2EBF">
      <w:pPr>
        <w:pStyle w:val="ConsPlusNormal"/>
        <w:ind w:right="-30" w:firstLine="539"/>
        <w:jc w:val="both"/>
        <w:rPr>
          <w:rFonts w:ascii="Times New Roman" w:hAnsi="Times New Roman" w:cs="Times New Roman"/>
        </w:rPr>
      </w:pPr>
      <w:r w:rsidRPr="00E47C5F">
        <w:rPr>
          <w:rFonts w:ascii="Times New Roman" w:hAnsi="Times New Roman" w:cs="Times New Roman"/>
        </w:rPr>
        <w:t>&lt;4&gt; Объем бюджетных ассигнований соответствует решению Собрания депутатов Зерноградского городского поселения от 27.12.2018 № 112 «О бюджете Зерноградского городского поселения Зерноградского района на 2019 год и на плановый период 2020 и 2021 годов»</w:t>
      </w:r>
      <w:r w:rsidR="00556E1C" w:rsidRPr="00556E1C">
        <w:rPr>
          <w:rFonts w:ascii="Times New Roman" w:hAnsi="Times New Roman" w:cs="Times New Roman"/>
        </w:rPr>
        <w:t xml:space="preserve"> </w:t>
      </w:r>
      <w:r w:rsidRPr="00E47C5F">
        <w:rPr>
          <w:rFonts w:ascii="Times New Roman" w:hAnsi="Times New Roman" w:cs="Times New Roman"/>
        </w:rPr>
        <w:t>по состоянию на 1 января 2019 г.</w:t>
      </w:r>
    </w:p>
    <w:p w:rsidR="00CC2EBF" w:rsidRPr="00E47C5F" w:rsidRDefault="00CC2EBF" w:rsidP="00CC2EBF">
      <w:pPr>
        <w:pStyle w:val="ConsPlusNormal"/>
        <w:ind w:right="-30" w:firstLine="567"/>
        <w:jc w:val="both"/>
        <w:rPr>
          <w:rFonts w:ascii="Times New Roman" w:hAnsi="Times New Roman" w:cs="Times New Roman"/>
        </w:rPr>
      </w:pPr>
      <w:r w:rsidRPr="00E47C5F">
        <w:rPr>
          <w:rFonts w:ascii="Times New Roman" w:hAnsi="Times New Roman" w:cs="Times New Roman"/>
        </w:rPr>
        <w:t xml:space="preserve">&lt;5&gt; </w:t>
      </w:r>
      <w:r w:rsidR="00A22234">
        <w:rPr>
          <w:rFonts w:ascii="Times New Roman" w:hAnsi="Times New Roman" w:cs="Times New Roman"/>
        </w:rPr>
        <w:t xml:space="preserve"> Объем </w:t>
      </w:r>
      <w:r w:rsidRPr="00E47C5F">
        <w:rPr>
          <w:rFonts w:ascii="Times New Roman" w:hAnsi="Times New Roman" w:cs="Times New Roman"/>
        </w:rPr>
        <w:t>бюджетных ассигнований соответствует решению Собрания депутатов Зерноградского городского поселения от 25.12.2019 № 144 «О бюджете Зерноградского городского поселения Зерноградского района на 2020 год и на плановый период 2021 и 2022 годов»</w:t>
      </w:r>
      <w:r w:rsidR="00556E1C" w:rsidRPr="00556E1C">
        <w:rPr>
          <w:rFonts w:ascii="Times New Roman" w:hAnsi="Times New Roman" w:cs="Times New Roman"/>
        </w:rPr>
        <w:t xml:space="preserve"> </w:t>
      </w:r>
      <w:r w:rsidRPr="00E47C5F">
        <w:rPr>
          <w:rFonts w:ascii="Times New Roman" w:hAnsi="Times New Roman" w:cs="Times New Roman"/>
        </w:rPr>
        <w:t>по состоянию на 1 января 2020 г.</w:t>
      </w:r>
    </w:p>
    <w:p w:rsidR="00CC2EBF" w:rsidRDefault="00CC2EBF" w:rsidP="00CC2EBF">
      <w:pPr>
        <w:pStyle w:val="ConsPlusNormal"/>
        <w:ind w:right="-30" w:firstLine="567"/>
        <w:jc w:val="both"/>
        <w:rPr>
          <w:rFonts w:ascii="Times New Roman" w:hAnsi="Times New Roman" w:cs="Times New Roman"/>
        </w:rPr>
      </w:pPr>
      <w:r w:rsidRPr="00E47C5F">
        <w:rPr>
          <w:rFonts w:ascii="Times New Roman" w:hAnsi="Times New Roman" w:cs="Times New Roman"/>
        </w:rPr>
        <w:t>&lt;6&gt;</w:t>
      </w:r>
      <w:r w:rsidR="00A22234">
        <w:rPr>
          <w:rFonts w:ascii="Times New Roman" w:hAnsi="Times New Roman" w:cs="Times New Roman"/>
        </w:rPr>
        <w:t xml:space="preserve"> Объем </w:t>
      </w:r>
      <w:r w:rsidRPr="00E47C5F">
        <w:rPr>
          <w:rFonts w:ascii="Times New Roman" w:hAnsi="Times New Roman" w:cs="Times New Roman"/>
        </w:rPr>
        <w:t xml:space="preserve"> бюджетных ассигнований соответствует решению Собрания депутатов Зерноградского городского поселения от 28.12.2020 № 170 «О бюджете Зерноградского городского поселения Зерноградского района на 2021 год и на плановый период 2022 и 2023 годов» по состоянию на 1 января 2021 г.</w:t>
      </w:r>
    </w:p>
    <w:p w:rsidR="00A22234" w:rsidRDefault="00A22234" w:rsidP="00A22234">
      <w:pPr>
        <w:pStyle w:val="ConsPlusNormal"/>
        <w:ind w:right="-3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C2EBF">
        <w:rPr>
          <w:rFonts w:ascii="Times New Roman" w:hAnsi="Times New Roman" w:cs="Times New Roman"/>
        </w:rPr>
        <w:t>&lt;7</w:t>
      </w:r>
      <w:r w:rsidRPr="00C11C81">
        <w:rPr>
          <w:rFonts w:ascii="Times New Roman" w:hAnsi="Times New Roman" w:cs="Times New Roman"/>
        </w:rPr>
        <w:t>&gt;</w:t>
      </w:r>
      <w:r w:rsidRPr="00A222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Объем </w:t>
      </w:r>
      <w:r w:rsidRPr="00E47C5F">
        <w:rPr>
          <w:rFonts w:ascii="Times New Roman" w:hAnsi="Times New Roman" w:cs="Times New Roman"/>
        </w:rPr>
        <w:t xml:space="preserve"> бюджетных ассигнований соответствует решению Собрания депутатов Зерноградского городского поселения от 28.12.202</w:t>
      </w:r>
      <w:r>
        <w:rPr>
          <w:rFonts w:ascii="Times New Roman" w:hAnsi="Times New Roman" w:cs="Times New Roman"/>
        </w:rPr>
        <w:t>1</w:t>
      </w:r>
      <w:r w:rsidRPr="00E47C5F">
        <w:rPr>
          <w:rFonts w:ascii="Times New Roman" w:hAnsi="Times New Roman" w:cs="Times New Roman"/>
        </w:rPr>
        <w:t xml:space="preserve"> № </w:t>
      </w:r>
      <w:r>
        <w:rPr>
          <w:rFonts w:ascii="Times New Roman" w:hAnsi="Times New Roman" w:cs="Times New Roman"/>
        </w:rPr>
        <w:t>24</w:t>
      </w:r>
      <w:r w:rsidRPr="00E47C5F">
        <w:rPr>
          <w:rFonts w:ascii="Times New Roman" w:hAnsi="Times New Roman" w:cs="Times New Roman"/>
        </w:rPr>
        <w:t xml:space="preserve"> «О бюджете Зерноградского городского поселения Зерноградского района на 202</w:t>
      </w:r>
      <w:r>
        <w:rPr>
          <w:rFonts w:ascii="Times New Roman" w:hAnsi="Times New Roman" w:cs="Times New Roman"/>
        </w:rPr>
        <w:t>2</w:t>
      </w:r>
      <w:r w:rsidRPr="00E47C5F">
        <w:rPr>
          <w:rFonts w:ascii="Times New Roman" w:hAnsi="Times New Roman" w:cs="Times New Roman"/>
        </w:rPr>
        <w:t xml:space="preserve"> год и на плановый период 202</w:t>
      </w:r>
      <w:r>
        <w:rPr>
          <w:rFonts w:ascii="Times New Roman" w:hAnsi="Times New Roman" w:cs="Times New Roman"/>
        </w:rPr>
        <w:t>3</w:t>
      </w:r>
      <w:r w:rsidRPr="00E47C5F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4</w:t>
      </w:r>
      <w:r w:rsidRPr="00E47C5F">
        <w:rPr>
          <w:rFonts w:ascii="Times New Roman" w:hAnsi="Times New Roman" w:cs="Times New Roman"/>
        </w:rPr>
        <w:t xml:space="preserve"> годов» по состоянию на 1 января 202</w:t>
      </w:r>
      <w:r>
        <w:rPr>
          <w:rFonts w:ascii="Times New Roman" w:hAnsi="Times New Roman" w:cs="Times New Roman"/>
        </w:rPr>
        <w:t>2</w:t>
      </w:r>
      <w:r w:rsidRPr="00E47C5F">
        <w:rPr>
          <w:rFonts w:ascii="Times New Roman" w:hAnsi="Times New Roman" w:cs="Times New Roman"/>
        </w:rPr>
        <w:t> г.</w:t>
      </w:r>
    </w:p>
    <w:p w:rsidR="00874FBA" w:rsidRDefault="00874FBA" w:rsidP="00874FBA">
      <w:pPr>
        <w:pStyle w:val="ConsPlusNormal"/>
        <w:ind w:right="-3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C2EBF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8</w:t>
      </w:r>
      <w:r w:rsidRPr="00C11C81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Объем </w:t>
      </w:r>
      <w:r w:rsidRPr="00E47C5F">
        <w:rPr>
          <w:rFonts w:ascii="Times New Roman" w:hAnsi="Times New Roman" w:cs="Times New Roman"/>
        </w:rPr>
        <w:t xml:space="preserve"> бюджетных ассигнований соответствует решению Собрания депутатов Зерноградского городского поселения от 28.12.202</w:t>
      </w:r>
      <w:r>
        <w:rPr>
          <w:rFonts w:ascii="Times New Roman" w:hAnsi="Times New Roman" w:cs="Times New Roman"/>
        </w:rPr>
        <w:t>2</w:t>
      </w:r>
      <w:r w:rsidRPr="00E47C5F">
        <w:rPr>
          <w:rFonts w:ascii="Times New Roman" w:hAnsi="Times New Roman" w:cs="Times New Roman"/>
        </w:rPr>
        <w:t xml:space="preserve"> № </w:t>
      </w:r>
      <w:r>
        <w:rPr>
          <w:rFonts w:ascii="Times New Roman" w:hAnsi="Times New Roman" w:cs="Times New Roman"/>
        </w:rPr>
        <w:t>61</w:t>
      </w:r>
      <w:r w:rsidRPr="00E47C5F">
        <w:rPr>
          <w:rFonts w:ascii="Times New Roman" w:hAnsi="Times New Roman" w:cs="Times New Roman"/>
        </w:rPr>
        <w:t xml:space="preserve"> «О бюджете Зерноградского городского поселения Зерноградского района на </w:t>
      </w:r>
      <w:r>
        <w:rPr>
          <w:rFonts w:ascii="Times New Roman" w:hAnsi="Times New Roman" w:cs="Times New Roman"/>
        </w:rPr>
        <w:t>2023</w:t>
      </w:r>
      <w:r w:rsidRPr="00E47C5F">
        <w:rPr>
          <w:rFonts w:ascii="Times New Roman" w:hAnsi="Times New Roman" w:cs="Times New Roman"/>
        </w:rPr>
        <w:t>год и на плановый период 202</w:t>
      </w:r>
      <w:r>
        <w:rPr>
          <w:rFonts w:ascii="Times New Roman" w:hAnsi="Times New Roman" w:cs="Times New Roman"/>
        </w:rPr>
        <w:t>4</w:t>
      </w:r>
      <w:r w:rsidRPr="00E47C5F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5</w:t>
      </w:r>
      <w:r w:rsidRPr="00E47C5F">
        <w:rPr>
          <w:rFonts w:ascii="Times New Roman" w:hAnsi="Times New Roman" w:cs="Times New Roman"/>
        </w:rPr>
        <w:t xml:space="preserve"> годов» по состоянию на 1 января </w:t>
      </w:r>
      <w:r>
        <w:rPr>
          <w:rFonts w:ascii="Times New Roman" w:hAnsi="Times New Roman" w:cs="Times New Roman"/>
        </w:rPr>
        <w:t>2023</w:t>
      </w:r>
      <w:r w:rsidRPr="00E47C5F">
        <w:rPr>
          <w:rFonts w:ascii="Times New Roman" w:hAnsi="Times New Roman" w:cs="Times New Roman"/>
        </w:rPr>
        <w:t>г.</w:t>
      </w:r>
    </w:p>
    <w:p w:rsidR="00CC2EBF" w:rsidRPr="00C11C81" w:rsidRDefault="00C11C81" w:rsidP="00CC2EBF">
      <w:pPr>
        <w:pStyle w:val="ConsPlusNormal"/>
        <w:ind w:right="-3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C2EBF" w:rsidRPr="00CC2EBF">
        <w:rPr>
          <w:rFonts w:ascii="Times New Roman" w:hAnsi="Times New Roman" w:cs="Times New Roman"/>
        </w:rPr>
        <w:t>&lt;</w:t>
      </w:r>
      <w:r w:rsidR="00115AAB">
        <w:rPr>
          <w:rFonts w:ascii="Times New Roman" w:hAnsi="Times New Roman" w:cs="Times New Roman"/>
        </w:rPr>
        <w:t>9</w:t>
      </w:r>
      <w:r w:rsidR="00CC2EBF" w:rsidRPr="00C11C81">
        <w:rPr>
          <w:rFonts w:ascii="Times New Roman" w:hAnsi="Times New Roman" w:cs="Times New Roman"/>
        </w:rPr>
        <w:t xml:space="preserve">&gt; </w:t>
      </w:r>
      <w:r w:rsidR="00CC2EBF" w:rsidRPr="00C11C81">
        <w:rPr>
          <w:rFonts w:ascii="Times New Roman" w:hAnsi="Times New Roman" w:cs="Times New Roman"/>
          <w:kern w:val="2"/>
        </w:rPr>
        <w:t>Объем бюджетных ассигнований соответствует постановлениям Администрации Зерноградского городского поселения об утверждении муниципальных программ Зерноградского городского поселения по состоянию на 1 января 202</w:t>
      </w:r>
      <w:r w:rsidR="00115AAB">
        <w:rPr>
          <w:rFonts w:ascii="Times New Roman" w:hAnsi="Times New Roman" w:cs="Times New Roman"/>
          <w:kern w:val="2"/>
        </w:rPr>
        <w:t>3</w:t>
      </w:r>
      <w:r w:rsidR="00CC2EBF" w:rsidRPr="00C11C81">
        <w:rPr>
          <w:rFonts w:ascii="Times New Roman" w:hAnsi="Times New Roman" w:cs="Times New Roman"/>
          <w:kern w:val="2"/>
        </w:rPr>
        <w:t xml:space="preserve"> г. </w:t>
      </w:r>
    </w:p>
    <w:p w:rsidR="00DE010F" w:rsidRPr="00C11C81" w:rsidRDefault="00C11C81" w:rsidP="00C11C81">
      <w:pPr>
        <w:pStyle w:val="ConsPlusNormal"/>
        <w:ind w:right="-30" w:firstLine="0"/>
        <w:jc w:val="both"/>
        <w:rPr>
          <w:rFonts w:ascii="Times New Roman" w:hAnsi="Times New Roman" w:cs="Times New Roman"/>
        </w:rPr>
        <w:sectPr w:rsidR="00DE010F" w:rsidRPr="00C11C81" w:rsidSect="00F9524F">
          <w:pgSz w:w="16160" w:h="11907" w:orient="landscape"/>
          <w:pgMar w:top="1134" w:right="567" w:bottom="1134" w:left="1701" w:header="709" w:footer="709" w:gutter="0"/>
          <w:cols w:space="720"/>
          <w:titlePg/>
        </w:sectPr>
      </w:pPr>
      <w:r w:rsidRPr="00C11C81">
        <w:rPr>
          <w:rFonts w:ascii="Times New Roman" w:hAnsi="Times New Roman" w:cs="Times New Roman"/>
        </w:rPr>
        <w:t xml:space="preserve">          </w:t>
      </w:r>
      <w:r w:rsidR="00456B64" w:rsidRPr="00C11C81">
        <w:rPr>
          <w:rFonts w:ascii="Times New Roman" w:hAnsi="Times New Roman" w:cs="Times New Roman"/>
        </w:rPr>
        <w:t>&lt;</w:t>
      </w:r>
      <w:r w:rsidR="00115AAB">
        <w:rPr>
          <w:rFonts w:ascii="Times New Roman" w:hAnsi="Times New Roman" w:cs="Times New Roman"/>
        </w:rPr>
        <w:t>10</w:t>
      </w:r>
      <w:proofErr w:type="gramStart"/>
      <w:r w:rsidR="00456B64" w:rsidRPr="00C11C81">
        <w:rPr>
          <w:rFonts w:ascii="Times New Roman" w:hAnsi="Times New Roman" w:cs="Times New Roman"/>
        </w:rPr>
        <w:t xml:space="preserve">&gt; </w:t>
      </w:r>
      <w:r w:rsidR="00CC2EBF" w:rsidRPr="00C11C81">
        <w:rPr>
          <w:rFonts w:ascii="Times New Roman" w:hAnsi="Times New Roman" w:cs="Times New Roman"/>
        </w:rPr>
        <w:t>В</w:t>
      </w:r>
      <w:proofErr w:type="gramEnd"/>
      <w:r w:rsidR="00CC2EBF" w:rsidRPr="00C11C81">
        <w:rPr>
          <w:rFonts w:ascii="Times New Roman" w:hAnsi="Times New Roman" w:cs="Times New Roman"/>
        </w:rPr>
        <w:t xml:space="preserve"> соответствии с постановлением Администрации Зерноградского городского поселения от 10.01.2019 № 2 «Об утверждении муниципальной программы Зерноградского городского поселения «Формирование современной городской среды на 2018-2022годы» муниципальная программа Зерноградского городского поселения реализуется с 2018 года до 202</w:t>
      </w:r>
      <w:r w:rsidR="00115AAB">
        <w:rPr>
          <w:rFonts w:ascii="Times New Roman" w:hAnsi="Times New Roman" w:cs="Times New Roman"/>
        </w:rPr>
        <w:t>4</w:t>
      </w:r>
      <w:r w:rsidR="00CC2EBF" w:rsidRPr="00C11C81">
        <w:rPr>
          <w:rFonts w:ascii="Times New Roman" w:hAnsi="Times New Roman" w:cs="Times New Roman"/>
        </w:rPr>
        <w:t xml:space="preserve"> года включительно.</w:t>
      </w:r>
    </w:p>
    <w:p w:rsidR="001A3D39" w:rsidRPr="00332A8B" w:rsidRDefault="001A3D39" w:rsidP="001A3D39">
      <w:pPr>
        <w:widowControl w:val="0"/>
        <w:autoSpaceDE w:val="0"/>
        <w:autoSpaceDN w:val="0"/>
        <w:adjustRightInd w:val="0"/>
        <w:jc w:val="center"/>
        <w:outlineLvl w:val="3"/>
        <w:rPr>
          <w:szCs w:val="28"/>
        </w:rPr>
      </w:pPr>
      <w:r w:rsidRPr="00332A8B">
        <w:rPr>
          <w:szCs w:val="28"/>
        </w:rPr>
        <w:lastRenderedPageBreak/>
        <w:t xml:space="preserve">2.2. Основные подходы к формированию </w:t>
      </w:r>
    </w:p>
    <w:p w:rsidR="001A3D39" w:rsidRDefault="001A3D39" w:rsidP="001A3D39">
      <w:pPr>
        <w:widowControl w:val="0"/>
        <w:autoSpaceDE w:val="0"/>
        <w:autoSpaceDN w:val="0"/>
        <w:adjustRightInd w:val="0"/>
        <w:spacing w:after="120"/>
        <w:jc w:val="center"/>
        <w:outlineLvl w:val="3"/>
        <w:rPr>
          <w:szCs w:val="28"/>
        </w:rPr>
      </w:pPr>
      <w:r w:rsidRPr="00332A8B">
        <w:rPr>
          <w:szCs w:val="28"/>
        </w:rPr>
        <w:t xml:space="preserve">бюджетной политики Зерноградского </w:t>
      </w:r>
      <w:r>
        <w:rPr>
          <w:szCs w:val="28"/>
        </w:rPr>
        <w:t>городского поселения</w:t>
      </w:r>
      <w:r w:rsidRPr="00332A8B">
        <w:rPr>
          <w:szCs w:val="28"/>
        </w:rPr>
        <w:t xml:space="preserve"> на период 2017 – 20</w:t>
      </w:r>
      <w:r>
        <w:rPr>
          <w:szCs w:val="28"/>
        </w:rPr>
        <w:t>30</w:t>
      </w:r>
      <w:r w:rsidRPr="00332A8B">
        <w:rPr>
          <w:szCs w:val="28"/>
        </w:rPr>
        <w:t xml:space="preserve"> годов</w:t>
      </w:r>
    </w:p>
    <w:p w:rsidR="00C204DC" w:rsidRPr="005B6478" w:rsidRDefault="00C204DC" w:rsidP="00C204DC">
      <w:pPr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5B6478">
        <w:rPr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C204DC" w:rsidRPr="005B6478" w:rsidRDefault="00C204DC" w:rsidP="00C204DC">
      <w:pPr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5B6478">
        <w:rPr>
          <w:szCs w:val="28"/>
        </w:rPr>
        <w:t>Расчет прогнозных показателей дефицита (</w:t>
      </w:r>
      <w:proofErr w:type="spellStart"/>
      <w:r w:rsidRPr="005B6478">
        <w:rPr>
          <w:szCs w:val="28"/>
        </w:rPr>
        <w:t>профицита</w:t>
      </w:r>
      <w:proofErr w:type="spellEnd"/>
      <w:r w:rsidRPr="005B6478">
        <w:rPr>
          <w:szCs w:val="28"/>
        </w:rPr>
        <w:t>), источников его финансирования  осуществлен исходя из ограничений по размеру дефицита 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C204DC" w:rsidRPr="005B6478" w:rsidRDefault="00C204DC" w:rsidP="00C204DC">
      <w:pPr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5B6478">
        <w:rPr>
          <w:szCs w:val="28"/>
        </w:rPr>
        <w:t xml:space="preserve">Бюджетная политика </w:t>
      </w:r>
      <w:r>
        <w:rPr>
          <w:szCs w:val="28"/>
        </w:rPr>
        <w:t>Зерноградского городского поселения на</w:t>
      </w:r>
      <w:r w:rsidRPr="005B6478">
        <w:rPr>
          <w:szCs w:val="28"/>
        </w:rPr>
        <w:t xml:space="preserve"> долгосрочный период будет направлена на обеспечение решения приоритетных задач социально-экономического развития </w:t>
      </w:r>
      <w:r>
        <w:rPr>
          <w:szCs w:val="28"/>
        </w:rPr>
        <w:t>поселения</w:t>
      </w:r>
      <w:r w:rsidRPr="005B6478">
        <w:rPr>
          <w:szCs w:val="28"/>
        </w:rPr>
        <w:t xml:space="preserve"> при одновременном обеспечении устойчивости и сбалансированности бюджетной системы.</w:t>
      </w:r>
    </w:p>
    <w:p w:rsidR="00C204DC" w:rsidRPr="005B6478" w:rsidRDefault="00C204DC" w:rsidP="00C204DC">
      <w:pPr>
        <w:spacing w:line="233" w:lineRule="auto"/>
        <w:ind w:firstLine="709"/>
        <w:jc w:val="both"/>
        <w:rPr>
          <w:rFonts w:eastAsia="Calibri"/>
          <w:szCs w:val="28"/>
          <w:lang w:eastAsia="en-US"/>
        </w:rPr>
      </w:pPr>
      <w:r w:rsidRPr="00E51001">
        <w:rPr>
          <w:szCs w:val="28"/>
        </w:rPr>
        <w:t>Решению поставленных задач будет способствовать  актуализированный и пролонгированный до 2024 года План мероприятий по росту доходного потенциала</w:t>
      </w:r>
      <w:r w:rsidR="004732A1" w:rsidRPr="00E51001">
        <w:rPr>
          <w:szCs w:val="28"/>
        </w:rPr>
        <w:t xml:space="preserve"> Зерноградского городского поселения</w:t>
      </w:r>
      <w:r w:rsidRPr="00E51001">
        <w:rPr>
          <w:szCs w:val="28"/>
        </w:rPr>
        <w:t>, оптимизации расходов бюджета</w:t>
      </w:r>
      <w:r w:rsidR="004732A1" w:rsidRPr="00E51001">
        <w:rPr>
          <w:szCs w:val="28"/>
        </w:rPr>
        <w:t xml:space="preserve"> Зерноградского городского поселения</w:t>
      </w:r>
      <w:r w:rsidRPr="00E51001">
        <w:rPr>
          <w:szCs w:val="28"/>
        </w:rPr>
        <w:t xml:space="preserve"> и сокращению </w:t>
      </w:r>
      <w:r w:rsidR="004732A1" w:rsidRPr="00E51001">
        <w:rPr>
          <w:szCs w:val="28"/>
        </w:rPr>
        <w:t>муниципального</w:t>
      </w:r>
      <w:r w:rsidRPr="00E51001">
        <w:rPr>
          <w:szCs w:val="28"/>
        </w:rPr>
        <w:t xml:space="preserve"> долга </w:t>
      </w:r>
      <w:r w:rsidR="004732A1" w:rsidRPr="00E51001">
        <w:rPr>
          <w:szCs w:val="28"/>
        </w:rPr>
        <w:t>Зерноградского городского поселения</w:t>
      </w:r>
      <w:r w:rsidRPr="00E51001">
        <w:rPr>
          <w:szCs w:val="28"/>
        </w:rPr>
        <w:t xml:space="preserve">, утвержденный </w:t>
      </w:r>
      <w:r w:rsidR="004732A1" w:rsidRPr="00E51001">
        <w:rPr>
          <w:szCs w:val="28"/>
        </w:rPr>
        <w:t>постановлением Администрации Зерноградского городского поселения</w:t>
      </w:r>
      <w:r w:rsidRPr="00E51001">
        <w:rPr>
          <w:szCs w:val="28"/>
        </w:rPr>
        <w:t xml:space="preserve"> от </w:t>
      </w:r>
      <w:r w:rsidR="004732A1" w:rsidRPr="00E51001">
        <w:rPr>
          <w:szCs w:val="28"/>
        </w:rPr>
        <w:t>16</w:t>
      </w:r>
      <w:r w:rsidRPr="00E51001">
        <w:rPr>
          <w:szCs w:val="28"/>
        </w:rPr>
        <w:t>.</w:t>
      </w:r>
      <w:r w:rsidR="004732A1" w:rsidRPr="00E51001">
        <w:rPr>
          <w:szCs w:val="28"/>
        </w:rPr>
        <w:t>10</w:t>
      </w:r>
      <w:r w:rsidRPr="00E51001">
        <w:rPr>
          <w:szCs w:val="28"/>
        </w:rPr>
        <w:t>.2018 № </w:t>
      </w:r>
      <w:r w:rsidR="004732A1" w:rsidRPr="00E51001">
        <w:rPr>
          <w:szCs w:val="28"/>
        </w:rPr>
        <w:t>1</w:t>
      </w:r>
      <w:r w:rsidRPr="00E51001">
        <w:rPr>
          <w:szCs w:val="28"/>
        </w:rPr>
        <w:t xml:space="preserve"> «</w:t>
      </w:r>
      <w:r w:rsidRPr="00E51001">
        <w:rPr>
          <w:rFonts w:eastAsia="Calibri"/>
          <w:szCs w:val="28"/>
          <w:lang w:eastAsia="en-US"/>
        </w:rPr>
        <w:t>Об утверждении Плана мероприятий по росту доходного потенциала</w:t>
      </w:r>
      <w:r w:rsidR="004732A1" w:rsidRPr="00E51001">
        <w:rPr>
          <w:rFonts w:eastAsia="Calibri"/>
          <w:szCs w:val="28"/>
          <w:lang w:eastAsia="en-US"/>
        </w:rPr>
        <w:t xml:space="preserve"> </w:t>
      </w:r>
      <w:r w:rsidR="004732A1" w:rsidRPr="00E51001">
        <w:rPr>
          <w:szCs w:val="28"/>
        </w:rPr>
        <w:t>Зерноградского городского поселения</w:t>
      </w:r>
      <w:proofErr w:type="gramStart"/>
      <w:r w:rsidRPr="00E51001">
        <w:rPr>
          <w:rFonts w:eastAsia="Calibri"/>
          <w:szCs w:val="28"/>
          <w:lang w:eastAsia="en-US"/>
        </w:rPr>
        <w:t xml:space="preserve"> ,</w:t>
      </w:r>
      <w:proofErr w:type="gramEnd"/>
      <w:r w:rsidRPr="00E51001">
        <w:rPr>
          <w:rFonts w:eastAsia="Calibri"/>
          <w:szCs w:val="28"/>
          <w:lang w:eastAsia="en-US"/>
        </w:rPr>
        <w:t xml:space="preserve"> оптимизации расходов бюджета</w:t>
      </w:r>
      <w:r w:rsidR="004732A1" w:rsidRPr="00E51001">
        <w:rPr>
          <w:rFonts w:eastAsia="Calibri"/>
          <w:szCs w:val="28"/>
          <w:lang w:eastAsia="en-US"/>
        </w:rPr>
        <w:t xml:space="preserve"> </w:t>
      </w:r>
      <w:r w:rsidR="004732A1" w:rsidRPr="00E51001">
        <w:rPr>
          <w:szCs w:val="28"/>
        </w:rPr>
        <w:t>Зерноградского городского поселения</w:t>
      </w:r>
      <w:r w:rsidRPr="00E51001">
        <w:rPr>
          <w:rFonts w:eastAsia="Calibri"/>
          <w:szCs w:val="28"/>
          <w:lang w:eastAsia="en-US"/>
        </w:rPr>
        <w:t xml:space="preserve"> и сокращению </w:t>
      </w:r>
      <w:r w:rsidR="004732A1" w:rsidRPr="00E51001">
        <w:rPr>
          <w:rFonts w:eastAsia="Calibri"/>
          <w:szCs w:val="28"/>
          <w:lang w:eastAsia="en-US"/>
        </w:rPr>
        <w:t>муниципального</w:t>
      </w:r>
      <w:r w:rsidRPr="00E51001">
        <w:rPr>
          <w:rFonts w:eastAsia="Calibri"/>
          <w:szCs w:val="28"/>
          <w:lang w:eastAsia="en-US"/>
        </w:rPr>
        <w:t xml:space="preserve"> долга </w:t>
      </w:r>
      <w:r w:rsidR="004732A1" w:rsidRPr="00E51001">
        <w:rPr>
          <w:szCs w:val="28"/>
        </w:rPr>
        <w:t>Зерноградского городского поселения</w:t>
      </w:r>
      <w:r w:rsidR="004732A1" w:rsidRPr="00E51001">
        <w:rPr>
          <w:rFonts w:eastAsia="Calibri"/>
          <w:szCs w:val="28"/>
          <w:lang w:eastAsia="en-US"/>
        </w:rPr>
        <w:t xml:space="preserve"> </w:t>
      </w:r>
      <w:r w:rsidRPr="00E51001">
        <w:rPr>
          <w:rFonts w:eastAsia="Calibri"/>
          <w:szCs w:val="28"/>
          <w:lang w:eastAsia="en-US"/>
        </w:rPr>
        <w:t>до 2024 года».</w:t>
      </w:r>
      <w:r w:rsidRPr="005B6478">
        <w:rPr>
          <w:rFonts w:eastAsia="Calibri"/>
          <w:szCs w:val="28"/>
          <w:lang w:eastAsia="en-US"/>
        </w:rPr>
        <w:t xml:space="preserve"> </w:t>
      </w:r>
    </w:p>
    <w:p w:rsidR="00C204DC" w:rsidRPr="005B6478" w:rsidRDefault="00C204DC" w:rsidP="00C204DC">
      <w:pPr>
        <w:suppressAutoHyphens/>
        <w:spacing w:line="233" w:lineRule="auto"/>
        <w:jc w:val="center"/>
        <w:rPr>
          <w:szCs w:val="28"/>
        </w:rPr>
      </w:pPr>
      <w:r w:rsidRPr="005B6478">
        <w:rPr>
          <w:szCs w:val="28"/>
        </w:rPr>
        <w:t>Основные подходы в части</w:t>
      </w:r>
    </w:p>
    <w:p w:rsidR="00C204DC" w:rsidRPr="005B6478" w:rsidRDefault="00C204DC" w:rsidP="00C204DC">
      <w:pPr>
        <w:suppressAutoHyphens/>
        <w:spacing w:line="233" w:lineRule="auto"/>
        <w:jc w:val="center"/>
        <w:rPr>
          <w:szCs w:val="28"/>
        </w:rPr>
      </w:pPr>
      <w:r w:rsidRPr="005B6478">
        <w:rPr>
          <w:szCs w:val="28"/>
        </w:rPr>
        <w:t>собственных (налоговых и неналоговых) доходов</w:t>
      </w:r>
    </w:p>
    <w:p w:rsidR="00C204DC" w:rsidRPr="0065513D" w:rsidRDefault="00C204DC" w:rsidP="00C204DC">
      <w:pPr>
        <w:suppressAutoHyphens/>
        <w:spacing w:line="233" w:lineRule="auto"/>
        <w:jc w:val="both"/>
        <w:rPr>
          <w:sz w:val="22"/>
          <w:szCs w:val="28"/>
        </w:rPr>
      </w:pPr>
    </w:p>
    <w:p w:rsidR="00C204DC" w:rsidRDefault="00C204DC" w:rsidP="00C204DC">
      <w:pPr>
        <w:widowControl w:val="0"/>
        <w:autoSpaceDE w:val="0"/>
        <w:autoSpaceDN w:val="0"/>
        <w:spacing w:line="233" w:lineRule="auto"/>
        <w:ind w:firstLine="709"/>
        <w:jc w:val="both"/>
        <w:rPr>
          <w:szCs w:val="28"/>
        </w:rPr>
      </w:pPr>
      <w:r w:rsidRPr="005B6478">
        <w:rPr>
          <w:szCs w:val="28"/>
        </w:rPr>
        <w:t xml:space="preserve">За период 2010 – 2017 годов динамика налоговых и неналоговых доходов наглядно демонстрирует ежегодное увеличение доходной части бюджета </w:t>
      </w:r>
      <w:r w:rsidR="00B70BF3">
        <w:rPr>
          <w:szCs w:val="28"/>
        </w:rPr>
        <w:t>Зерноградского городского поселения Зерноградского района</w:t>
      </w:r>
      <w:r w:rsidRPr="005B6478">
        <w:rPr>
          <w:szCs w:val="28"/>
        </w:rPr>
        <w:t xml:space="preserve"> с ростом </w:t>
      </w:r>
      <w:r w:rsidRPr="005B364C">
        <w:rPr>
          <w:szCs w:val="28"/>
        </w:rPr>
        <w:t xml:space="preserve">на </w:t>
      </w:r>
      <w:r w:rsidR="00EB295E" w:rsidRPr="005B364C">
        <w:rPr>
          <w:szCs w:val="28"/>
        </w:rPr>
        <w:t>57.6</w:t>
      </w:r>
      <w:r w:rsidRPr="005B364C">
        <w:rPr>
          <w:szCs w:val="28"/>
        </w:rPr>
        <w:t xml:space="preserve"> процента к фактическим поступлениям 2010 года при </w:t>
      </w:r>
      <w:proofErr w:type="spellStart"/>
      <w:r w:rsidRPr="005B364C">
        <w:rPr>
          <w:szCs w:val="28"/>
        </w:rPr>
        <w:t>средне</w:t>
      </w:r>
      <w:r w:rsidR="00EB295E" w:rsidRPr="005B364C">
        <w:rPr>
          <w:szCs w:val="28"/>
        </w:rPr>
        <w:t>областном</w:t>
      </w:r>
      <w:proofErr w:type="spellEnd"/>
      <w:r w:rsidRPr="005B364C">
        <w:rPr>
          <w:szCs w:val="28"/>
        </w:rPr>
        <w:t xml:space="preserve"> показателе </w:t>
      </w:r>
      <w:r w:rsidR="00EB295E" w:rsidRPr="005B364C">
        <w:rPr>
          <w:szCs w:val="28"/>
        </w:rPr>
        <w:t xml:space="preserve">84.3 </w:t>
      </w:r>
      <w:r w:rsidRPr="005B364C">
        <w:rPr>
          <w:szCs w:val="28"/>
        </w:rPr>
        <w:t xml:space="preserve"> процента.</w:t>
      </w:r>
      <w:r w:rsidRPr="005B6478">
        <w:rPr>
          <w:szCs w:val="28"/>
        </w:rPr>
        <w:t xml:space="preserve"> </w:t>
      </w:r>
    </w:p>
    <w:p w:rsidR="00013D70" w:rsidRPr="0065513D" w:rsidRDefault="00013D70" w:rsidP="00013D70">
      <w:pPr>
        <w:widowControl w:val="0"/>
        <w:autoSpaceDE w:val="0"/>
        <w:autoSpaceDN w:val="0"/>
        <w:spacing w:line="233" w:lineRule="auto"/>
        <w:ind w:firstLine="709"/>
        <w:jc w:val="both"/>
        <w:rPr>
          <w:szCs w:val="28"/>
        </w:rPr>
      </w:pPr>
      <w:r w:rsidRPr="0065513D">
        <w:rPr>
          <w:szCs w:val="28"/>
        </w:rPr>
        <w:t>Стабильной наполняемости бюджета собственными доходами способствует стимулирующий характер</w:t>
      </w:r>
      <w:r>
        <w:rPr>
          <w:szCs w:val="28"/>
        </w:rPr>
        <w:t xml:space="preserve"> налоговой политики поселения. За </w:t>
      </w:r>
      <w:r w:rsidRPr="0065513D">
        <w:rPr>
          <w:szCs w:val="28"/>
        </w:rPr>
        <w:t>истекший период решены следующие задачи:</w:t>
      </w:r>
    </w:p>
    <w:p w:rsidR="00C204DC" w:rsidRPr="00A14E16" w:rsidRDefault="00C204DC" w:rsidP="00C204DC">
      <w:pPr>
        <w:widowControl w:val="0"/>
        <w:autoSpaceDE w:val="0"/>
        <w:autoSpaceDN w:val="0"/>
        <w:spacing w:line="233" w:lineRule="auto"/>
        <w:ind w:firstLine="709"/>
        <w:jc w:val="both"/>
        <w:rPr>
          <w:szCs w:val="28"/>
        </w:rPr>
      </w:pPr>
      <w:r w:rsidRPr="00A14E16">
        <w:rPr>
          <w:szCs w:val="28"/>
        </w:rPr>
        <w:t>осуществлен переход на исчисление налога на имущество физических лиц от кадастровой стоимости объектов недвижимости.</w:t>
      </w:r>
    </w:p>
    <w:p w:rsidR="00C204DC" w:rsidRPr="00A14E16" w:rsidRDefault="00C204DC" w:rsidP="00C204DC">
      <w:pPr>
        <w:widowControl w:val="0"/>
        <w:autoSpaceDE w:val="0"/>
        <w:autoSpaceDN w:val="0"/>
        <w:spacing w:line="232" w:lineRule="auto"/>
        <w:ind w:firstLine="709"/>
        <w:jc w:val="both"/>
        <w:rPr>
          <w:szCs w:val="28"/>
        </w:rPr>
      </w:pPr>
      <w:r w:rsidRPr="00A14E16">
        <w:rPr>
          <w:szCs w:val="28"/>
        </w:rPr>
        <w:t xml:space="preserve">введены меры поддержки пострадавшим отраслям экономики в условиях распространения </w:t>
      </w:r>
      <w:proofErr w:type="spellStart"/>
      <w:r w:rsidRPr="00A14E16">
        <w:rPr>
          <w:szCs w:val="28"/>
        </w:rPr>
        <w:t>коронавирусной</w:t>
      </w:r>
      <w:proofErr w:type="spellEnd"/>
      <w:r w:rsidRPr="00A14E16">
        <w:rPr>
          <w:szCs w:val="28"/>
        </w:rPr>
        <w:t xml:space="preserve"> инфекции</w:t>
      </w:r>
      <w:proofErr w:type="gramStart"/>
      <w:r w:rsidRPr="00A14E16">
        <w:rPr>
          <w:szCs w:val="28"/>
        </w:rPr>
        <w:t xml:space="preserve"> .</w:t>
      </w:r>
      <w:proofErr w:type="gramEnd"/>
    </w:p>
    <w:p w:rsidR="00C204DC" w:rsidRDefault="00C204DC" w:rsidP="00602886">
      <w:pPr>
        <w:widowControl w:val="0"/>
        <w:autoSpaceDE w:val="0"/>
        <w:autoSpaceDN w:val="0"/>
        <w:spacing w:line="233" w:lineRule="auto"/>
        <w:ind w:firstLine="709"/>
        <w:jc w:val="both"/>
        <w:rPr>
          <w:sz w:val="18"/>
          <w:szCs w:val="28"/>
        </w:rPr>
      </w:pPr>
      <w:r w:rsidRPr="005B6478">
        <w:rPr>
          <w:szCs w:val="28"/>
        </w:rPr>
        <w:t>Налоговые и неналоговые доходы бюджет</w:t>
      </w:r>
      <w:r w:rsidR="00602886">
        <w:rPr>
          <w:szCs w:val="28"/>
        </w:rPr>
        <w:t>а</w:t>
      </w:r>
      <w:r w:rsidRPr="005B6478">
        <w:rPr>
          <w:szCs w:val="28"/>
        </w:rPr>
        <w:t xml:space="preserve"> </w:t>
      </w:r>
      <w:r w:rsidR="00602886">
        <w:rPr>
          <w:szCs w:val="28"/>
        </w:rPr>
        <w:t>Зерноградского городского поселения Зерноградского района</w:t>
      </w:r>
      <w:r w:rsidRPr="005B6478">
        <w:rPr>
          <w:szCs w:val="28"/>
        </w:rPr>
        <w:t xml:space="preserve"> на </w:t>
      </w:r>
      <w:r w:rsidRPr="008C4D69">
        <w:rPr>
          <w:szCs w:val="28"/>
        </w:rPr>
        <w:t>2017 – 202</w:t>
      </w:r>
      <w:r w:rsidR="00976577">
        <w:rPr>
          <w:szCs w:val="28"/>
        </w:rPr>
        <w:t>4</w:t>
      </w:r>
      <w:r w:rsidRPr="008C4D69">
        <w:rPr>
          <w:szCs w:val="28"/>
        </w:rPr>
        <w:t> г</w:t>
      </w:r>
      <w:r>
        <w:rPr>
          <w:szCs w:val="28"/>
        </w:rPr>
        <w:t>оды учтены в соответствии с </w:t>
      </w:r>
      <w:r w:rsidRPr="005B6478">
        <w:rPr>
          <w:szCs w:val="28"/>
        </w:rPr>
        <w:t>принятыми</w:t>
      </w:r>
      <w:r w:rsidR="00602886">
        <w:rPr>
          <w:szCs w:val="28"/>
        </w:rPr>
        <w:t xml:space="preserve"> решениями </w:t>
      </w:r>
      <w:r w:rsidRPr="005B6478">
        <w:rPr>
          <w:szCs w:val="28"/>
        </w:rPr>
        <w:t xml:space="preserve"> о</w:t>
      </w:r>
      <w:r>
        <w:rPr>
          <w:szCs w:val="28"/>
        </w:rPr>
        <w:t xml:space="preserve"> бюджете</w:t>
      </w:r>
      <w:r w:rsidR="00602886">
        <w:rPr>
          <w:szCs w:val="28"/>
        </w:rPr>
        <w:t xml:space="preserve"> Зерноградского городского поселения Зерноградского района.</w:t>
      </w:r>
    </w:p>
    <w:p w:rsidR="00C204DC" w:rsidRDefault="00C204DC" w:rsidP="00C204DC">
      <w:pPr>
        <w:widowControl w:val="0"/>
        <w:spacing w:line="233" w:lineRule="auto"/>
        <w:jc w:val="both"/>
        <w:rPr>
          <w:sz w:val="18"/>
          <w:szCs w:val="28"/>
        </w:rPr>
      </w:pPr>
    </w:p>
    <w:p w:rsidR="00C204DC" w:rsidRPr="00D01ACA" w:rsidRDefault="00C204DC" w:rsidP="00C204DC">
      <w:pPr>
        <w:widowControl w:val="0"/>
        <w:spacing w:line="233" w:lineRule="auto"/>
        <w:jc w:val="center"/>
        <w:rPr>
          <w:szCs w:val="28"/>
        </w:rPr>
      </w:pPr>
      <w:r w:rsidRPr="00D01ACA">
        <w:rPr>
          <w:szCs w:val="28"/>
        </w:rPr>
        <w:t xml:space="preserve">Основные подходы в части </w:t>
      </w:r>
      <w:r w:rsidR="00D01ACA" w:rsidRPr="00D01ACA">
        <w:rPr>
          <w:szCs w:val="28"/>
        </w:rPr>
        <w:t>областной</w:t>
      </w:r>
      <w:r w:rsidRPr="00D01ACA">
        <w:rPr>
          <w:szCs w:val="28"/>
        </w:rPr>
        <w:t xml:space="preserve"> финансовой помощи</w:t>
      </w:r>
    </w:p>
    <w:p w:rsidR="00C204DC" w:rsidRPr="00D01ACA" w:rsidRDefault="00C204DC" w:rsidP="00C204DC">
      <w:pPr>
        <w:widowControl w:val="0"/>
        <w:spacing w:line="233" w:lineRule="auto"/>
        <w:jc w:val="both"/>
        <w:rPr>
          <w:sz w:val="18"/>
          <w:szCs w:val="28"/>
        </w:rPr>
      </w:pPr>
    </w:p>
    <w:p w:rsidR="00C204DC" w:rsidRPr="005B6478" w:rsidRDefault="00C204DC" w:rsidP="00C204DC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5B6478">
        <w:rPr>
          <w:szCs w:val="28"/>
        </w:rPr>
        <w:t>Проводимая на федеральном уровне политика в области межбюджетных отношений направлена на повышение</w:t>
      </w:r>
      <w:r>
        <w:rPr>
          <w:szCs w:val="28"/>
        </w:rPr>
        <w:t xml:space="preserve"> финансовой самостоятельности и </w:t>
      </w:r>
      <w:r w:rsidRPr="005B6478">
        <w:rPr>
          <w:szCs w:val="28"/>
        </w:rPr>
        <w:t xml:space="preserve">ответственности органов государственной власти субъектов Российской Федерации. </w:t>
      </w:r>
    </w:p>
    <w:p w:rsidR="00C204DC" w:rsidRPr="009537BB" w:rsidRDefault="00C204DC" w:rsidP="00C204DC">
      <w:pPr>
        <w:widowControl w:val="0"/>
        <w:tabs>
          <w:tab w:val="left" w:pos="3261"/>
        </w:tabs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9537BB">
        <w:rPr>
          <w:spacing w:val="-6"/>
          <w:szCs w:val="28"/>
        </w:rPr>
        <w:t>На период 202</w:t>
      </w:r>
      <w:r w:rsidR="00D01ACA">
        <w:rPr>
          <w:spacing w:val="-6"/>
          <w:szCs w:val="28"/>
        </w:rPr>
        <w:t>1</w:t>
      </w:r>
      <w:r w:rsidRPr="009537BB">
        <w:rPr>
          <w:spacing w:val="-6"/>
          <w:szCs w:val="28"/>
        </w:rPr>
        <w:t xml:space="preserve"> – 20</w:t>
      </w:r>
      <w:r w:rsidR="00D01ACA">
        <w:rPr>
          <w:spacing w:val="-6"/>
          <w:szCs w:val="28"/>
        </w:rPr>
        <w:t>2</w:t>
      </w:r>
      <w:r w:rsidR="00976577">
        <w:rPr>
          <w:spacing w:val="-6"/>
          <w:szCs w:val="28"/>
        </w:rPr>
        <w:t>4</w:t>
      </w:r>
      <w:r w:rsidRPr="009537BB">
        <w:rPr>
          <w:spacing w:val="-6"/>
          <w:szCs w:val="28"/>
        </w:rPr>
        <w:t xml:space="preserve"> годов дотаци</w:t>
      </w:r>
      <w:r w:rsidR="00D01ACA">
        <w:rPr>
          <w:spacing w:val="-6"/>
          <w:szCs w:val="28"/>
        </w:rPr>
        <w:t>и</w:t>
      </w:r>
      <w:r w:rsidRPr="009537BB">
        <w:rPr>
          <w:spacing w:val="-6"/>
          <w:szCs w:val="28"/>
        </w:rPr>
        <w:t xml:space="preserve"> из  бюджет</w:t>
      </w:r>
      <w:r w:rsidR="00D01ACA">
        <w:rPr>
          <w:spacing w:val="-6"/>
          <w:szCs w:val="28"/>
        </w:rPr>
        <w:t>ов других уровней</w:t>
      </w:r>
      <w:r w:rsidRPr="009537BB">
        <w:rPr>
          <w:spacing w:val="-6"/>
          <w:szCs w:val="28"/>
        </w:rPr>
        <w:t xml:space="preserve"> не предусмотрены</w:t>
      </w:r>
      <w:r w:rsidRPr="009537BB">
        <w:rPr>
          <w:szCs w:val="28"/>
        </w:rPr>
        <w:t>.</w:t>
      </w:r>
    </w:p>
    <w:p w:rsidR="00C204DC" w:rsidRDefault="00C204DC" w:rsidP="00C204DC">
      <w:pPr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9537BB">
        <w:rPr>
          <w:szCs w:val="28"/>
        </w:rPr>
        <w:t xml:space="preserve">Объем безвозмездных поступлений спрогнозирован в </w:t>
      </w:r>
      <w:r>
        <w:rPr>
          <w:szCs w:val="28"/>
        </w:rPr>
        <w:t>2017-202</w:t>
      </w:r>
      <w:r w:rsidR="00976577">
        <w:rPr>
          <w:szCs w:val="28"/>
        </w:rPr>
        <w:t>4</w:t>
      </w:r>
      <w:r>
        <w:rPr>
          <w:szCs w:val="28"/>
        </w:rPr>
        <w:t xml:space="preserve"> годах в </w:t>
      </w:r>
      <w:r w:rsidRPr="009537BB">
        <w:rPr>
          <w:szCs w:val="28"/>
        </w:rPr>
        <w:t>соответствии с</w:t>
      </w:r>
      <w:r>
        <w:rPr>
          <w:szCs w:val="28"/>
        </w:rPr>
        <w:t xml:space="preserve"> первоначально</w:t>
      </w:r>
      <w:r w:rsidRPr="009537BB">
        <w:rPr>
          <w:szCs w:val="28"/>
        </w:rPr>
        <w:t xml:space="preserve"> принятыми областными </w:t>
      </w:r>
      <w:r w:rsidR="00AC2194">
        <w:rPr>
          <w:szCs w:val="28"/>
        </w:rPr>
        <w:t>решениями</w:t>
      </w:r>
      <w:r w:rsidRPr="009537BB">
        <w:rPr>
          <w:szCs w:val="28"/>
        </w:rPr>
        <w:t xml:space="preserve">  о бюджете. На долгосрочный период 202</w:t>
      </w:r>
      <w:r w:rsidR="00935C6F">
        <w:rPr>
          <w:szCs w:val="28"/>
        </w:rPr>
        <w:t>5</w:t>
      </w:r>
      <w:r w:rsidRPr="009537BB">
        <w:rPr>
          <w:szCs w:val="28"/>
        </w:rPr>
        <w:t xml:space="preserve"> -2030 годов объем безвозмездных поступлений соответствует объему целевых средств, запланированных </w:t>
      </w:r>
      <w:r>
        <w:rPr>
          <w:szCs w:val="28"/>
        </w:rPr>
        <w:t xml:space="preserve">на 2022 год </w:t>
      </w:r>
      <w:r w:rsidRPr="009537BB">
        <w:rPr>
          <w:szCs w:val="28"/>
        </w:rPr>
        <w:t xml:space="preserve">в </w:t>
      </w:r>
      <w:r>
        <w:rPr>
          <w:szCs w:val="28"/>
        </w:rPr>
        <w:t xml:space="preserve">первоначально утвержденном бюджете </w:t>
      </w:r>
      <w:r w:rsidRPr="009537BB">
        <w:rPr>
          <w:szCs w:val="28"/>
        </w:rPr>
        <w:t>202</w:t>
      </w:r>
      <w:r w:rsidR="00935C6F">
        <w:rPr>
          <w:szCs w:val="28"/>
        </w:rPr>
        <w:t>0</w:t>
      </w:r>
      <w:r w:rsidRPr="009537BB">
        <w:rPr>
          <w:szCs w:val="28"/>
        </w:rPr>
        <w:t>-202</w:t>
      </w:r>
      <w:r w:rsidR="00935C6F">
        <w:rPr>
          <w:szCs w:val="28"/>
        </w:rPr>
        <w:t>2</w:t>
      </w:r>
      <w:r w:rsidRPr="009537BB">
        <w:rPr>
          <w:szCs w:val="28"/>
        </w:rPr>
        <w:t xml:space="preserve"> год</w:t>
      </w:r>
      <w:r>
        <w:rPr>
          <w:szCs w:val="28"/>
        </w:rPr>
        <w:t>ов.</w:t>
      </w:r>
    </w:p>
    <w:p w:rsidR="00C204DC" w:rsidRPr="007D0653" w:rsidRDefault="00C204DC" w:rsidP="00C204DC">
      <w:pPr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7D0653">
        <w:rPr>
          <w:szCs w:val="28"/>
        </w:rPr>
        <w:t xml:space="preserve"> </w:t>
      </w:r>
    </w:p>
    <w:p w:rsidR="00C204DC" w:rsidRPr="005B6478" w:rsidRDefault="00C204DC" w:rsidP="00C204DC">
      <w:pPr>
        <w:suppressAutoHyphens/>
        <w:spacing w:line="228" w:lineRule="auto"/>
        <w:jc w:val="center"/>
        <w:rPr>
          <w:szCs w:val="28"/>
        </w:rPr>
      </w:pPr>
      <w:r w:rsidRPr="005B6478">
        <w:rPr>
          <w:szCs w:val="28"/>
        </w:rPr>
        <w:t>Основные подходы в части расходов</w:t>
      </w:r>
    </w:p>
    <w:p w:rsidR="00C204DC" w:rsidRPr="009848C2" w:rsidRDefault="00C204DC" w:rsidP="00C204DC">
      <w:pPr>
        <w:suppressAutoHyphens/>
        <w:spacing w:line="228" w:lineRule="auto"/>
        <w:jc w:val="both"/>
        <w:rPr>
          <w:sz w:val="22"/>
          <w:szCs w:val="28"/>
        </w:rPr>
      </w:pPr>
    </w:p>
    <w:p w:rsidR="00C204DC" w:rsidRPr="005B6478" w:rsidRDefault="00C204DC" w:rsidP="00C204DC">
      <w:pPr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5B6478">
        <w:rPr>
          <w:szCs w:val="28"/>
        </w:rPr>
        <w:t xml:space="preserve">Эффективная бюджетная политика является непременным условием адаптации экономики к новым реалиям. </w:t>
      </w:r>
    </w:p>
    <w:p w:rsidR="00C204DC" w:rsidRPr="005B6478" w:rsidRDefault="00C204DC" w:rsidP="00C204DC">
      <w:pPr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5B6478">
        <w:rPr>
          <w:szCs w:val="28"/>
        </w:rPr>
        <w:t>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роста.</w:t>
      </w:r>
    </w:p>
    <w:p w:rsidR="00C204DC" w:rsidRPr="00835C1E" w:rsidRDefault="00C204DC" w:rsidP="00C204DC">
      <w:pPr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835C1E">
        <w:rPr>
          <w:szCs w:val="28"/>
        </w:rPr>
        <w:t>На 2017 – 202</w:t>
      </w:r>
      <w:r w:rsidR="00DA4D50">
        <w:rPr>
          <w:szCs w:val="28"/>
        </w:rPr>
        <w:t>5</w:t>
      </w:r>
      <w:r w:rsidRPr="00835C1E">
        <w:rPr>
          <w:szCs w:val="28"/>
        </w:rPr>
        <w:t> годы расходы учтены в соответствии с принятым решени</w:t>
      </w:r>
      <w:r w:rsidR="00384E28">
        <w:rPr>
          <w:szCs w:val="28"/>
        </w:rPr>
        <w:t>ем о бюджете Зерноградского городского поселения Зерноградского района</w:t>
      </w:r>
      <w:r w:rsidRPr="00835C1E">
        <w:rPr>
          <w:szCs w:val="28"/>
        </w:rPr>
        <w:t>. На период 202</w:t>
      </w:r>
      <w:r w:rsidR="00DA4D50">
        <w:rPr>
          <w:szCs w:val="28"/>
        </w:rPr>
        <w:t>6</w:t>
      </w:r>
      <w:r w:rsidRPr="00835C1E">
        <w:rPr>
          <w:szCs w:val="28"/>
        </w:rPr>
        <w:t> – 2030 годов расходная часть бюджета будет обеспечена поступательным наполнением доходной части бюджета.</w:t>
      </w:r>
    </w:p>
    <w:p w:rsidR="00C204DC" w:rsidRPr="005B6478" w:rsidRDefault="00C204DC" w:rsidP="00C204DC">
      <w:pPr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proofErr w:type="gramStart"/>
      <w:r w:rsidRPr="00835C1E">
        <w:rPr>
          <w:szCs w:val="28"/>
        </w:rPr>
        <w:t>В расходах на 202</w:t>
      </w:r>
      <w:r w:rsidR="001D17F2">
        <w:rPr>
          <w:szCs w:val="28"/>
        </w:rPr>
        <w:t>4</w:t>
      </w:r>
      <w:r w:rsidRPr="00835C1E">
        <w:rPr>
          <w:szCs w:val="28"/>
        </w:rPr>
        <w:t xml:space="preserve"> и 202</w:t>
      </w:r>
      <w:r w:rsidR="001D17F2">
        <w:rPr>
          <w:szCs w:val="28"/>
        </w:rPr>
        <w:t>5</w:t>
      </w:r>
      <w:r w:rsidRPr="00835C1E">
        <w:rPr>
          <w:szCs w:val="28"/>
        </w:rPr>
        <w:t xml:space="preserve"> годы учтены условно утвержденные расходы в соответствии с </w:t>
      </w:r>
      <w:r w:rsidR="00922624">
        <w:rPr>
          <w:szCs w:val="28"/>
        </w:rPr>
        <w:t>решением Собрания депутатов Зерноградского городского поселения  от 28.12.202</w:t>
      </w:r>
      <w:r w:rsidR="001D17F2">
        <w:rPr>
          <w:szCs w:val="28"/>
        </w:rPr>
        <w:t>2</w:t>
      </w:r>
      <w:r w:rsidR="00922624">
        <w:rPr>
          <w:szCs w:val="28"/>
        </w:rPr>
        <w:t xml:space="preserve"> № </w:t>
      </w:r>
      <w:r w:rsidR="001D17F2">
        <w:rPr>
          <w:szCs w:val="28"/>
        </w:rPr>
        <w:t>61</w:t>
      </w:r>
      <w:r w:rsidR="00922624">
        <w:rPr>
          <w:szCs w:val="28"/>
        </w:rPr>
        <w:t xml:space="preserve"> </w:t>
      </w:r>
      <w:r w:rsidRPr="00835C1E">
        <w:rPr>
          <w:szCs w:val="28"/>
        </w:rPr>
        <w:t xml:space="preserve">«О бюджете </w:t>
      </w:r>
      <w:r w:rsidR="00922624">
        <w:rPr>
          <w:szCs w:val="28"/>
        </w:rPr>
        <w:t xml:space="preserve"> Зерноградского городского поселения Зерноградского района </w:t>
      </w:r>
      <w:r w:rsidRPr="00835C1E">
        <w:rPr>
          <w:szCs w:val="28"/>
        </w:rPr>
        <w:t>на 202</w:t>
      </w:r>
      <w:r w:rsidR="001D17F2">
        <w:rPr>
          <w:szCs w:val="28"/>
        </w:rPr>
        <w:t>3</w:t>
      </w:r>
      <w:r w:rsidRPr="00835C1E">
        <w:rPr>
          <w:szCs w:val="28"/>
        </w:rPr>
        <w:t xml:space="preserve"> год и на плановый период 202</w:t>
      </w:r>
      <w:r w:rsidR="001D17F2">
        <w:rPr>
          <w:szCs w:val="28"/>
        </w:rPr>
        <w:t>4</w:t>
      </w:r>
      <w:r w:rsidRPr="00835C1E">
        <w:rPr>
          <w:szCs w:val="28"/>
        </w:rPr>
        <w:t xml:space="preserve"> и 202</w:t>
      </w:r>
      <w:r w:rsidR="001D17F2">
        <w:rPr>
          <w:szCs w:val="28"/>
        </w:rPr>
        <w:t>5</w:t>
      </w:r>
      <w:r w:rsidRPr="00835C1E">
        <w:rPr>
          <w:szCs w:val="28"/>
        </w:rPr>
        <w:t xml:space="preserve"> годов», с 202</w:t>
      </w:r>
      <w:r w:rsidR="00F81BC1">
        <w:rPr>
          <w:szCs w:val="28"/>
        </w:rPr>
        <w:t>5</w:t>
      </w:r>
      <w:r w:rsidRPr="00835C1E">
        <w:rPr>
          <w:szCs w:val="28"/>
        </w:rPr>
        <w:t> года условно утвержденные расходы учтены с увеличением доли от общих расходов ежегодно на 2,5 процента</w:t>
      </w:r>
      <w:r>
        <w:rPr>
          <w:szCs w:val="28"/>
        </w:rPr>
        <w:t>,</w:t>
      </w:r>
      <w:r w:rsidRPr="00835C1E">
        <w:rPr>
          <w:szCs w:val="28"/>
        </w:rPr>
        <w:t xml:space="preserve"> что будет</w:t>
      </w:r>
      <w:proofErr w:type="gramEnd"/>
      <w:r w:rsidRPr="00835C1E">
        <w:rPr>
          <w:szCs w:val="28"/>
        </w:rPr>
        <w:t xml:space="preserve"> являться определенным</w:t>
      </w:r>
      <w:r w:rsidRPr="005B6478">
        <w:rPr>
          <w:szCs w:val="28"/>
        </w:rPr>
        <w:t xml:space="preserve"> резервом для планирования расходов в плановом периоде и обеспечением рисков в случае ухудшения поступлений доходных источников.</w:t>
      </w:r>
    </w:p>
    <w:p w:rsidR="00C204DC" w:rsidRPr="005B6478" w:rsidRDefault="00C204DC" w:rsidP="00C204DC">
      <w:pPr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5B6478">
        <w:rPr>
          <w:szCs w:val="28"/>
        </w:rPr>
        <w:t xml:space="preserve">Главным и постоянным приоритетом бюджетной политики в сфере расходов являются инвестиции в человеческий капитал </w:t>
      </w:r>
      <w:r>
        <w:rPr>
          <w:szCs w:val="28"/>
        </w:rPr>
        <w:t>–</w:t>
      </w:r>
      <w:r w:rsidRPr="005B6478">
        <w:rPr>
          <w:szCs w:val="28"/>
        </w:rPr>
        <w:t xml:space="preserve"> это благоприятное самочувствие жителей </w:t>
      </w:r>
      <w:r w:rsidR="00DB457F">
        <w:rPr>
          <w:szCs w:val="28"/>
        </w:rPr>
        <w:t>Зерноградского городского поселения</w:t>
      </w:r>
      <w:r w:rsidRPr="005B6478">
        <w:rPr>
          <w:szCs w:val="28"/>
        </w:rPr>
        <w:t xml:space="preserve">, повышение уровня жизни граждан, создание комфортных условий для их проживания,  а также предоставление качественных и конкурентных </w:t>
      </w:r>
      <w:r w:rsidR="00DB457F">
        <w:rPr>
          <w:szCs w:val="28"/>
        </w:rPr>
        <w:t>муниципальных</w:t>
      </w:r>
      <w:r w:rsidRPr="005B6478">
        <w:rPr>
          <w:szCs w:val="28"/>
        </w:rPr>
        <w:t xml:space="preserve"> услуг.</w:t>
      </w:r>
    </w:p>
    <w:p w:rsidR="00C204DC" w:rsidRPr="005B6478" w:rsidRDefault="00C204DC" w:rsidP="00C204DC">
      <w:pPr>
        <w:spacing w:line="228" w:lineRule="auto"/>
        <w:ind w:firstLine="709"/>
        <w:contextualSpacing/>
        <w:jc w:val="both"/>
        <w:rPr>
          <w:szCs w:val="28"/>
        </w:rPr>
      </w:pPr>
      <w:proofErr w:type="gramStart"/>
      <w:r w:rsidRPr="005B6478">
        <w:rPr>
          <w:color w:val="000000"/>
          <w:szCs w:val="28"/>
          <w:shd w:val="clear" w:color="auto" w:fill="FFFFFF"/>
        </w:rPr>
        <w:t>Основным инструментом достижения национальных целей развития</w:t>
      </w:r>
      <w:r w:rsidRPr="005B6478">
        <w:rPr>
          <w:szCs w:val="28"/>
        </w:rPr>
        <w:t>, установленных Указ</w:t>
      </w:r>
      <w:r>
        <w:rPr>
          <w:szCs w:val="28"/>
        </w:rPr>
        <w:t>ами</w:t>
      </w:r>
      <w:r w:rsidRPr="005B6478">
        <w:rPr>
          <w:szCs w:val="28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года»,</w:t>
      </w:r>
      <w:r w:rsidRPr="005B6478">
        <w:rPr>
          <w:color w:val="000000"/>
          <w:szCs w:val="28"/>
          <w:shd w:val="clear" w:color="auto" w:fill="FFFFFF"/>
        </w:rPr>
        <w:t xml:space="preserve"> </w:t>
      </w:r>
      <w:r w:rsidRPr="00835C1E">
        <w:rPr>
          <w:szCs w:val="28"/>
        </w:rPr>
        <w:t>а также от 21.07.2020 № 474 «О национальных целях развития Российской Федерации на период до 2030</w:t>
      </w:r>
      <w:r w:rsidRPr="00C211D1">
        <w:rPr>
          <w:b/>
          <w:szCs w:val="28"/>
        </w:rPr>
        <w:t xml:space="preserve"> года»</w:t>
      </w:r>
      <w:r>
        <w:rPr>
          <w:b/>
          <w:szCs w:val="28"/>
        </w:rPr>
        <w:t xml:space="preserve"> </w:t>
      </w:r>
      <w:r w:rsidRPr="005B6478">
        <w:rPr>
          <w:color w:val="000000"/>
          <w:szCs w:val="28"/>
          <w:shd w:val="clear" w:color="auto" w:fill="FFFFFF"/>
        </w:rPr>
        <w:t>явля</w:t>
      </w:r>
      <w:r>
        <w:rPr>
          <w:color w:val="000000"/>
          <w:szCs w:val="28"/>
          <w:shd w:val="clear" w:color="auto" w:fill="FFFFFF"/>
        </w:rPr>
        <w:t>ются</w:t>
      </w:r>
      <w:r w:rsidRPr="005B6478">
        <w:rPr>
          <w:color w:val="000000"/>
          <w:szCs w:val="28"/>
          <w:shd w:val="clear" w:color="auto" w:fill="FFFFFF"/>
        </w:rPr>
        <w:t xml:space="preserve"> региональные проекты</w:t>
      </w:r>
      <w:r w:rsidRPr="005B6478">
        <w:rPr>
          <w:szCs w:val="28"/>
        </w:rPr>
        <w:t xml:space="preserve">, направленные на реализацию </w:t>
      </w:r>
      <w:r w:rsidRPr="00835C1E">
        <w:rPr>
          <w:szCs w:val="28"/>
        </w:rPr>
        <w:t xml:space="preserve">федеральных </w:t>
      </w:r>
      <w:r w:rsidRPr="00835C1E">
        <w:rPr>
          <w:szCs w:val="28"/>
        </w:rPr>
        <w:lastRenderedPageBreak/>
        <w:t>проектов, входящих в состав национальных проектов</w:t>
      </w:r>
      <w:r w:rsidRPr="00835C1E">
        <w:rPr>
          <w:color w:val="000000"/>
          <w:szCs w:val="28"/>
          <w:shd w:val="clear" w:color="auto" w:fill="FFFFFF"/>
        </w:rPr>
        <w:t>, сформированные с горизонтом</w:t>
      </w:r>
      <w:proofErr w:type="gramEnd"/>
      <w:r w:rsidRPr="00835C1E">
        <w:rPr>
          <w:color w:val="000000"/>
          <w:szCs w:val="28"/>
          <w:shd w:val="clear" w:color="auto" w:fill="FFFFFF"/>
        </w:rPr>
        <w:t xml:space="preserve"> планирования до 2030 года.</w:t>
      </w:r>
    </w:p>
    <w:p w:rsidR="00C204DC" w:rsidRPr="005B6478" w:rsidRDefault="00C204DC" w:rsidP="00C204DC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48C2">
        <w:rPr>
          <w:spacing w:val="-2"/>
          <w:szCs w:val="28"/>
        </w:rPr>
        <w:t xml:space="preserve">Реализация </w:t>
      </w:r>
      <w:hyperlink r:id="rId14" w:history="1">
        <w:r w:rsidRPr="009848C2">
          <w:rPr>
            <w:spacing w:val="-2"/>
            <w:szCs w:val="28"/>
          </w:rPr>
          <w:t>Указ</w:t>
        </w:r>
        <w:r>
          <w:rPr>
            <w:spacing w:val="-2"/>
            <w:szCs w:val="28"/>
          </w:rPr>
          <w:t>ов</w:t>
        </w:r>
      </w:hyperlink>
      <w:r w:rsidRPr="009848C2">
        <w:rPr>
          <w:spacing w:val="-2"/>
          <w:szCs w:val="28"/>
        </w:rPr>
        <w:t xml:space="preserve"> Президента Российской Федерации от 07.05.2018 № 204</w:t>
      </w:r>
      <w:r w:rsidRPr="005B6478">
        <w:rPr>
          <w:szCs w:val="28"/>
        </w:rPr>
        <w:t xml:space="preserve"> </w:t>
      </w:r>
      <w:r>
        <w:rPr>
          <w:szCs w:val="28"/>
        </w:rPr>
        <w:t xml:space="preserve">и от 21.07.2020 № 474 </w:t>
      </w:r>
      <w:r w:rsidRPr="005B6478">
        <w:rPr>
          <w:szCs w:val="28"/>
        </w:rPr>
        <w:t xml:space="preserve">будет осуществляться путем развития института государственных программ на проектных принципах управления. С </w:t>
      </w:r>
      <w:r>
        <w:rPr>
          <w:szCs w:val="28"/>
        </w:rPr>
        <w:t>учетом интеграции реализуемых в </w:t>
      </w:r>
      <w:r w:rsidRPr="005B6478">
        <w:rPr>
          <w:szCs w:val="28"/>
        </w:rPr>
        <w:t>рамках данн</w:t>
      </w:r>
      <w:r>
        <w:rPr>
          <w:szCs w:val="28"/>
        </w:rPr>
        <w:t>ых</w:t>
      </w:r>
      <w:r w:rsidRPr="005B6478">
        <w:rPr>
          <w:szCs w:val="28"/>
        </w:rPr>
        <w:t xml:space="preserve"> указ</w:t>
      </w:r>
      <w:r>
        <w:rPr>
          <w:szCs w:val="28"/>
        </w:rPr>
        <w:t>ов</w:t>
      </w:r>
      <w:r w:rsidRPr="005B6478">
        <w:rPr>
          <w:szCs w:val="28"/>
        </w:rPr>
        <w:t xml:space="preserve"> региональных проектов</w:t>
      </w:r>
      <w:r w:rsidR="00DD2DB1">
        <w:rPr>
          <w:szCs w:val="28"/>
        </w:rPr>
        <w:t xml:space="preserve"> муниципальные</w:t>
      </w:r>
      <w:r w:rsidRPr="005B6478">
        <w:rPr>
          <w:szCs w:val="28"/>
        </w:rPr>
        <w:t xml:space="preserve"> программы </w:t>
      </w:r>
      <w:r w:rsidR="00DD2DB1">
        <w:rPr>
          <w:szCs w:val="28"/>
        </w:rPr>
        <w:t>Зерноградского городского поселения</w:t>
      </w:r>
      <w:r w:rsidRPr="005B6478">
        <w:rPr>
          <w:szCs w:val="28"/>
        </w:rPr>
        <w:t xml:space="preserve"> должны стать простым и эффективным инструментом организации как проектной, так и текущей деятельности государственных органов, отражающим взаимосвязь затраченных ресурсов и полученных результатов.</w:t>
      </w:r>
    </w:p>
    <w:p w:rsidR="00C204DC" w:rsidRPr="005B6478" w:rsidRDefault="00C204DC" w:rsidP="00C204DC">
      <w:pPr>
        <w:autoSpaceDE w:val="0"/>
        <w:autoSpaceDN w:val="0"/>
        <w:adjustRightInd w:val="0"/>
        <w:jc w:val="both"/>
        <w:rPr>
          <w:szCs w:val="28"/>
        </w:rPr>
      </w:pPr>
    </w:p>
    <w:p w:rsidR="00616B33" w:rsidRPr="00332A8B" w:rsidRDefault="00616B33" w:rsidP="00616B33">
      <w:pPr>
        <w:spacing w:before="120" w:after="120"/>
        <w:ind w:firstLine="709"/>
        <w:jc w:val="center"/>
        <w:rPr>
          <w:szCs w:val="28"/>
        </w:rPr>
      </w:pPr>
      <w:r w:rsidRPr="00332A8B">
        <w:rPr>
          <w:szCs w:val="28"/>
        </w:rPr>
        <w:t>Основные подходы к долговой политике</w:t>
      </w:r>
    </w:p>
    <w:p w:rsidR="00616B33" w:rsidRPr="00332A8B" w:rsidRDefault="00616B33" w:rsidP="00616B33">
      <w:pPr>
        <w:ind w:firstLine="709"/>
        <w:jc w:val="both"/>
        <w:rPr>
          <w:szCs w:val="28"/>
        </w:rPr>
      </w:pPr>
      <w:r w:rsidRPr="00332A8B">
        <w:rPr>
          <w:szCs w:val="28"/>
        </w:rPr>
        <w:t xml:space="preserve">Важнейшей задачей является обеспечение уровня муниципального долга, позволяющего </w:t>
      </w:r>
      <w:r w:rsidR="00660DDF">
        <w:rPr>
          <w:szCs w:val="28"/>
        </w:rPr>
        <w:t>поселению</w:t>
      </w:r>
      <w:r w:rsidRPr="00332A8B">
        <w:rPr>
          <w:szCs w:val="28"/>
        </w:rPr>
        <w:t xml:space="preserve"> обслуживать долговые обязательства и исполнять расходные обязательства.</w:t>
      </w:r>
    </w:p>
    <w:p w:rsidR="00616B33" w:rsidRPr="00332A8B" w:rsidRDefault="00616B33" w:rsidP="00616B33">
      <w:pPr>
        <w:ind w:firstLine="709"/>
        <w:jc w:val="both"/>
        <w:rPr>
          <w:szCs w:val="28"/>
        </w:rPr>
      </w:pPr>
      <w:r w:rsidRPr="00332A8B">
        <w:rPr>
          <w:szCs w:val="28"/>
        </w:rPr>
        <w:t xml:space="preserve">Основной целью долговой политики Зерноградского </w:t>
      </w:r>
      <w:r>
        <w:rPr>
          <w:szCs w:val="28"/>
        </w:rPr>
        <w:t>городского поселения</w:t>
      </w:r>
      <w:r w:rsidRPr="00332A8B">
        <w:rPr>
          <w:szCs w:val="28"/>
        </w:rPr>
        <w:t xml:space="preserve"> на период до 20</w:t>
      </w:r>
      <w:r>
        <w:rPr>
          <w:szCs w:val="28"/>
        </w:rPr>
        <w:t>30</w:t>
      </w:r>
      <w:r w:rsidRPr="00332A8B">
        <w:rPr>
          <w:szCs w:val="28"/>
        </w:rPr>
        <w:t> года будет являться отсутствие муниципального долга и расходов на его обслуживание.</w:t>
      </w:r>
    </w:p>
    <w:p w:rsidR="00616B33" w:rsidRPr="00332A8B" w:rsidRDefault="00616B33" w:rsidP="00616B33">
      <w:pPr>
        <w:ind w:firstLine="709"/>
        <w:jc w:val="both"/>
        <w:rPr>
          <w:szCs w:val="28"/>
        </w:rPr>
      </w:pPr>
      <w:r w:rsidRPr="00332A8B">
        <w:rPr>
          <w:szCs w:val="28"/>
        </w:rPr>
        <w:t>Учит</w:t>
      </w:r>
      <w:r>
        <w:rPr>
          <w:szCs w:val="28"/>
        </w:rPr>
        <w:t>ывая сбалансированность бюджета</w:t>
      </w:r>
      <w:r w:rsidRPr="00332A8B">
        <w:rPr>
          <w:szCs w:val="28"/>
        </w:rPr>
        <w:t>, в 202</w:t>
      </w:r>
      <w:r w:rsidR="00DF0FE0">
        <w:rPr>
          <w:szCs w:val="28"/>
        </w:rPr>
        <w:t>1</w:t>
      </w:r>
      <w:r w:rsidRPr="00332A8B">
        <w:rPr>
          <w:szCs w:val="28"/>
        </w:rPr>
        <w:t>-20</w:t>
      </w:r>
      <w:r>
        <w:rPr>
          <w:szCs w:val="28"/>
        </w:rPr>
        <w:t>30</w:t>
      </w:r>
      <w:r w:rsidRPr="00332A8B">
        <w:rPr>
          <w:szCs w:val="28"/>
        </w:rPr>
        <w:t xml:space="preserve"> годах кредитные ресурсы не планируются привлекаться.</w:t>
      </w:r>
    </w:p>
    <w:p w:rsidR="00616B33" w:rsidRPr="00332A8B" w:rsidRDefault="00616B33" w:rsidP="00616B33">
      <w:pPr>
        <w:ind w:firstLine="709"/>
        <w:jc w:val="both"/>
        <w:rPr>
          <w:szCs w:val="28"/>
        </w:rPr>
      </w:pPr>
      <w:r w:rsidRPr="00332A8B">
        <w:rPr>
          <w:szCs w:val="28"/>
        </w:rPr>
        <w:t xml:space="preserve">В результате муниципальный долг Зерноградского </w:t>
      </w:r>
      <w:r>
        <w:rPr>
          <w:szCs w:val="28"/>
        </w:rPr>
        <w:t>городского поселения</w:t>
      </w:r>
      <w:r w:rsidRPr="00332A8B">
        <w:rPr>
          <w:szCs w:val="28"/>
        </w:rPr>
        <w:t xml:space="preserve"> (отношение муниципального долга к налоговым и неналоговым доходам) отсутствует и по итогам до 20</w:t>
      </w:r>
      <w:r>
        <w:rPr>
          <w:szCs w:val="28"/>
        </w:rPr>
        <w:t>30</w:t>
      </w:r>
      <w:r w:rsidRPr="00332A8B">
        <w:rPr>
          <w:szCs w:val="28"/>
        </w:rPr>
        <w:t xml:space="preserve"> года составляет 0%.</w:t>
      </w:r>
    </w:p>
    <w:p w:rsidR="00D5440A" w:rsidRPr="001E0BB6" w:rsidRDefault="00D5440A" w:rsidP="00D5440A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sectPr w:rsidR="00D5440A" w:rsidRPr="001E0BB6" w:rsidSect="00F9524F">
      <w:pgSz w:w="11907" w:h="16160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A60" w:rsidRDefault="004F2A60">
      <w:r>
        <w:separator/>
      </w:r>
    </w:p>
  </w:endnote>
  <w:endnote w:type="continuationSeparator" w:id="0">
    <w:p w:rsidR="004F2A60" w:rsidRDefault="004F2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6E" w:rsidRDefault="00C0402C">
    <w:pPr>
      <w:pStyle w:val="af"/>
      <w:jc w:val="center"/>
    </w:pPr>
    <w:fldSimple w:instr=" PAGE   \* MERGEFORMAT ">
      <w:r w:rsidR="008F493B">
        <w:rPr>
          <w:noProof/>
        </w:rPr>
        <w:t>2</w:t>
      </w:r>
    </w:fldSimple>
  </w:p>
  <w:p w:rsidR="006E496E" w:rsidRDefault="006E496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6E" w:rsidRDefault="006E496E">
    <w:pPr>
      <w:pStyle w:val="af"/>
      <w:jc w:val="right"/>
    </w:pPr>
  </w:p>
  <w:p w:rsidR="006E496E" w:rsidRDefault="006E496E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6E" w:rsidRDefault="00C0402C" w:rsidP="00CB2341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49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496E" w:rsidRDefault="006E496E">
    <w:pPr>
      <w:pStyle w:val="af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6E" w:rsidRDefault="00C0402C" w:rsidP="00CB2341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49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493B">
      <w:rPr>
        <w:rStyle w:val="a5"/>
        <w:noProof/>
      </w:rPr>
      <w:t>8</w:t>
    </w:r>
    <w:r>
      <w:rPr>
        <w:rStyle w:val="a5"/>
      </w:rPr>
      <w:fldChar w:fldCharType="end"/>
    </w:r>
  </w:p>
  <w:p w:rsidR="006E496E" w:rsidRPr="005756B2" w:rsidRDefault="006E496E" w:rsidP="00CB2341">
    <w:pPr>
      <w:pStyle w:val="af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A60" w:rsidRDefault="004F2A60">
      <w:r>
        <w:separator/>
      </w:r>
    </w:p>
  </w:footnote>
  <w:footnote w:type="continuationSeparator" w:id="0">
    <w:p w:rsidR="004F2A60" w:rsidRDefault="004F2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D05CD0"/>
    <w:multiLevelType w:val="hybridMultilevel"/>
    <w:tmpl w:val="0B923B10"/>
    <w:lvl w:ilvl="0" w:tplc="E11EF1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9693D82"/>
    <w:multiLevelType w:val="hybridMultilevel"/>
    <w:tmpl w:val="1EE6A8AE"/>
    <w:lvl w:ilvl="0" w:tplc="8FD42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D152B8"/>
    <w:rsid w:val="0000364B"/>
    <w:rsid w:val="0000581C"/>
    <w:rsid w:val="00006888"/>
    <w:rsid w:val="000069D9"/>
    <w:rsid w:val="0001210A"/>
    <w:rsid w:val="00012123"/>
    <w:rsid w:val="000139A2"/>
    <w:rsid w:val="000139D7"/>
    <w:rsid w:val="00013D70"/>
    <w:rsid w:val="00014CC0"/>
    <w:rsid w:val="00016298"/>
    <w:rsid w:val="00017AA2"/>
    <w:rsid w:val="000217FC"/>
    <w:rsid w:val="00021CFC"/>
    <w:rsid w:val="00022754"/>
    <w:rsid w:val="00023881"/>
    <w:rsid w:val="00023956"/>
    <w:rsid w:val="0002609A"/>
    <w:rsid w:val="00031A95"/>
    <w:rsid w:val="000326B4"/>
    <w:rsid w:val="00032AFE"/>
    <w:rsid w:val="00035AD5"/>
    <w:rsid w:val="00036A4B"/>
    <w:rsid w:val="00040F54"/>
    <w:rsid w:val="0004352E"/>
    <w:rsid w:val="00043B56"/>
    <w:rsid w:val="000453E5"/>
    <w:rsid w:val="00045CD0"/>
    <w:rsid w:val="00047616"/>
    <w:rsid w:val="000504BA"/>
    <w:rsid w:val="00052590"/>
    <w:rsid w:val="00052BC1"/>
    <w:rsid w:val="00054187"/>
    <w:rsid w:val="000543B3"/>
    <w:rsid w:val="00055647"/>
    <w:rsid w:val="0005674E"/>
    <w:rsid w:val="00056ED4"/>
    <w:rsid w:val="00057709"/>
    <w:rsid w:val="000631C0"/>
    <w:rsid w:val="0006421C"/>
    <w:rsid w:val="00065540"/>
    <w:rsid w:val="000659EA"/>
    <w:rsid w:val="00067820"/>
    <w:rsid w:val="00071609"/>
    <w:rsid w:val="0007266D"/>
    <w:rsid w:val="000741BE"/>
    <w:rsid w:val="000801E7"/>
    <w:rsid w:val="00081B2A"/>
    <w:rsid w:val="000848FF"/>
    <w:rsid w:val="00085A1F"/>
    <w:rsid w:val="00086644"/>
    <w:rsid w:val="00087402"/>
    <w:rsid w:val="000878CE"/>
    <w:rsid w:val="00087CCC"/>
    <w:rsid w:val="00090CFF"/>
    <w:rsid w:val="00090D98"/>
    <w:rsid w:val="0009609A"/>
    <w:rsid w:val="000A1D88"/>
    <w:rsid w:val="000A28BB"/>
    <w:rsid w:val="000A36D3"/>
    <w:rsid w:val="000A3B9F"/>
    <w:rsid w:val="000A4224"/>
    <w:rsid w:val="000A6F09"/>
    <w:rsid w:val="000A7405"/>
    <w:rsid w:val="000B1E0E"/>
    <w:rsid w:val="000B541A"/>
    <w:rsid w:val="000B697E"/>
    <w:rsid w:val="000B6C43"/>
    <w:rsid w:val="000C03EE"/>
    <w:rsid w:val="000C3B37"/>
    <w:rsid w:val="000C72BD"/>
    <w:rsid w:val="000C7585"/>
    <w:rsid w:val="000D25A9"/>
    <w:rsid w:val="000D551B"/>
    <w:rsid w:val="000D6035"/>
    <w:rsid w:val="000D7027"/>
    <w:rsid w:val="000E1802"/>
    <w:rsid w:val="000E385B"/>
    <w:rsid w:val="000E6030"/>
    <w:rsid w:val="000F0D81"/>
    <w:rsid w:val="000F3639"/>
    <w:rsid w:val="000F611F"/>
    <w:rsid w:val="00100F92"/>
    <w:rsid w:val="00102BC1"/>
    <w:rsid w:val="0010314B"/>
    <w:rsid w:val="00104E35"/>
    <w:rsid w:val="0010567D"/>
    <w:rsid w:val="0010643E"/>
    <w:rsid w:val="00107C1F"/>
    <w:rsid w:val="00114A70"/>
    <w:rsid w:val="001153D7"/>
    <w:rsid w:val="00115AAB"/>
    <w:rsid w:val="00120183"/>
    <w:rsid w:val="00120AEA"/>
    <w:rsid w:val="00122C99"/>
    <w:rsid w:val="001240FD"/>
    <w:rsid w:val="00125967"/>
    <w:rsid w:val="001264CF"/>
    <w:rsid w:val="00126759"/>
    <w:rsid w:val="0012700D"/>
    <w:rsid w:val="00130D9A"/>
    <w:rsid w:val="001311B2"/>
    <w:rsid w:val="00131C9E"/>
    <w:rsid w:val="001352DE"/>
    <w:rsid w:val="0013587F"/>
    <w:rsid w:val="00141601"/>
    <w:rsid w:val="0014183F"/>
    <w:rsid w:val="00143F5B"/>
    <w:rsid w:val="0014474C"/>
    <w:rsid w:val="001450FD"/>
    <w:rsid w:val="00146709"/>
    <w:rsid w:val="0015316C"/>
    <w:rsid w:val="00154980"/>
    <w:rsid w:val="0015585C"/>
    <w:rsid w:val="001570C8"/>
    <w:rsid w:val="00161CA3"/>
    <w:rsid w:val="00163073"/>
    <w:rsid w:val="0016332B"/>
    <w:rsid w:val="001637A6"/>
    <w:rsid w:val="00163887"/>
    <w:rsid w:val="00164537"/>
    <w:rsid w:val="00166969"/>
    <w:rsid w:val="001734F5"/>
    <w:rsid w:val="00175CDE"/>
    <w:rsid w:val="00177B72"/>
    <w:rsid w:val="00177F5F"/>
    <w:rsid w:val="00182019"/>
    <w:rsid w:val="00182E5A"/>
    <w:rsid w:val="00182F2E"/>
    <w:rsid w:val="0018441C"/>
    <w:rsid w:val="00186D3C"/>
    <w:rsid w:val="001875E7"/>
    <w:rsid w:val="00187752"/>
    <w:rsid w:val="00187D1E"/>
    <w:rsid w:val="001908CE"/>
    <w:rsid w:val="001911BC"/>
    <w:rsid w:val="001915BF"/>
    <w:rsid w:val="00193D49"/>
    <w:rsid w:val="00194410"/>
    <w:rsid w:val="00195B8C"/>
    <w:rsid w:val="001974BF"/>
    <w:rsid w:val="001977D7"/>
    <w:rsid w:val="001A1F25"/>
    <w:rsid w:val="001A2A1C"/>
    <w:rsid w:val="001A38A1"/>
    <w:rsid w:val="001A3CCD"/>
    <w:rsid w:val="001A3D39"/>
    <w:rsid w:val="001A69BC"/>
    <w:rsid w:val="001A6C4E"/>
    <w:rsid w:val="001B1ECE"/>
    <w:rsid w:val="001B215C"/>
    <w:rsid w:val="001B3C68"/>
    <w:rsid w:val="001B450F"/>
    <w:rsid w:val="001B52E7"/>
    <w:rsid w:val="001B563C"/>
    <w:rsid w:val="001B6206"/>
    <w:rsid w:val="001C0E5E"/>
    <w:rsid w:val="001C4932"/>
    <w:rsid w:val="001C4CDB"/>
    <w:rsid w:val="001C6422"/>
    <w:rsid w:val="001C65EE"/>
    <w:rsid w:val="001C7C13"/>
    <w:rsid w:val="001D091B"/>
    <w:rsid w:val="001D17F2"/>
    <w:rsid w:val="001D2B63"/>
    <w:rsid w:val="001D555B"/>
    <w:rsid w:val="001D701B"/>
    <w:rsid w:val="001D7CA3"/>
    <w:rsid w:val="001E03AA"/>
    <w:rsid w:val="001E0914"/>
    <w:rsid w:val="001E26AE"/>
    <w:rsid w:val="001E3C6B"/>
    <w:rsid w:val="001E5A47"/>
    <w:rsid w:val="001F0523"/>
    <w:rsid w:val="001F13B5"/>
    <w:rsid w:val="001F1598"/>
    <w:rsid w:val="001F68A1"/>
    <w:rsid w:val="001F7890"/>
    <w:rsid w:val="0020094C"/>
    <w:rsid w:val="0020255E"/>
    <w:rsid w:val="00206F18"/>
    <w:rsid w:val="00207207"/>
    <w:rsid w:val="002118D0"/>
    <w:rsid w:val="002120B5"/>
    <w:rsid w:val="00212B7F"/>
    <w:rsid w:val="00213C66"/>
    <w:rsid w:val="00221965"/>
    <w:rsid w:val="002236B5"/>
    <w:rsid w:val="00226850"/>
    <w:rsid w:val="00226EA9"/>
    <w:rsid w:val="002304E7"/>
    <w:rsid w:val="002321BB"/>
    <w:rsid w:val="00232B58"/>
    <w:rsid w:val="00233909"/>
    <w:rsid w:val="00234701"/>
    <w:rsid w:val="00234DC3"/>
    <w:rsid w:val="00236060"/>
    <w:rsid w:val="002365E8"/>
    <w:rsid w:val="00237CD9"/>
    <w:rsid w:val="0024093C"/>
    <w:rsid w:val="0024254B"/>
    <w:rsid w:val="00242B8A"/>
    <w:rsid w:val="00243379"/>
    <w:rsid w:val="00246955"/>
    <w:rsid w:val="00250BC8"/>
    <w:rsid w:val="00250FE2"/>
    <w:rsid w:val="0025206F"/>
    <w:rsid w:val="00253C97"/>
    <w:rsid w:val="0025466F"/>
    <w:rsid w:val="00254811"/>
    <w:rsid w:val="00260137"/>
    <w:rsid w:val="002603AB"/>
    <w:rsid w:val="00261D57"/>
    <w:rsid w:val="0026216E"/>
    <w:rsid w:val="00262D94"/>
    <w:rsid w:val="00265204"/>
    <w:rsid w:val="00266A2B"/>
    <w:rsid w:val="002703BA"/>
    <w:rsid w:val="00270FFA"/>
    <w:rsid w:val="00273CBE"/>
    <w:rsid w:val="002740E3"/>
    <w:rsid w:val="002769E3"/>
    <w:rsid w:val="00277DCE"/>
    <w:rsid w:val="00281550"/>
    <w:rsid w:val="00293772"/>
    <w:rsid w:val="002949F7"/>
    <w:rsid w:val="002957B5"/>
    <w:rsid w:val="00295E8A"/>
    <w:rsid w:val="002A02EF"/>
    <w:rsid w:val="002A055C"/>
    <w:rsid w:val="002A11F1"/>
    <w:rsid w:val="002A1904"/>
    <w:rsid w:val="002A6447"/>
    <w:rsid w:val="002A6B27"/>
    <w:rsid w:val="002A75B3"/>
    <w:rsid w:val="002A793F"/>
    <w:rsid w:val="002B0A0F"/>
    <w:rsid w:val="002B161F"/>
    <w:rsid w:val="002B195C"/>
    <w:rsid w:val="002B1D56"/>
    <w:rsid w:val="002B2175"/>
    <w:rsid w:val="002B36BF"/>
    <w:rsid w:val="002B4AAB"/>
    <w:rsid w:val="002B4ED4"/>
    <w:rsid w:val="002C6784"/>
    <w:rsid w:val="002D0678"/>
    <w:rsid w:val="002D12B3"/>
    <w:rsid w:val="002D2CC3"/>
    <w:rsid w:val="002D428D"/>
    <w:rsid w:val="002E090A"/>
    <w:rsid w:val="002E0B6D"/>
    <w:rsid w:val="002E1056"/>
    <w:rsid w:val="002E32F2"/>
    <w:rsid w:val="002E4F89"/>
    <w:rsid w:val="002E76E7"/>
    <w:rsid w:val="002F3896"/>
    <w:rsid w:val="002F7F7C"/>
    <w:rsid w:val="003023FA"/>
    <w:rsid w:val="0030381D"/>
    <w:rsid w:val="0030552F"/>
    <w:rsid w:val="00305A19"/>
    <w:rsid w:val="003062C1"/>
    <w:rsid w:val="00310AB4"/>
    <w:rsid w:val="0031198D"/>
    <w:rsid w:val="0031271E"/>
    <w:rsid w:val="0031540B"/>
    <w:rsid w:val="003203CC"/>
    <w:rsid w:val="003213A0"/>
    <w:rsid w:val="0032215D"/>
    <w:rsid w:val="00330F67"/>
    <w:rsid w:val="00331AF4"/>
    <w:rsid w:val="003329CC"/>
    <w:rsid w:val="00333554"/>
    <w:rsid w:val="00333DFD"/>
    <w:rsid w:val="003340A1"/>
    <w:rsid w:val="00335FF9"/>
    <w:rsid w:val="0034205D"/>
    <w:rsid w:val="00343782"/>
    <w:rsid w:val="00345037"/>
    <w:rsid w:val="00346018"/>
    <w:rsid w:val="00350192"/>
    <w:rsid w:val="00355A21"/>
    <w:rsid w:val="0035658C"/>
    <w:rsid w:val="003568B4"/>
    <w:rsid w:val="00356B01"/>
    <w:rsid w:val="00356C81"/>
    <w:rsid w:val="00357B90"/>
    <w:rsid w:val="00357F2A"/>
    <w:rsid w:val="00360914"/>
    <w:rsid w:val="0036426D"/>
    <w:rsid w:val="0036508E"/>
    <w:rsid w:val="0036603D"/>
    <w:rsid w:val="0037170A"/>
    <w:rsid w:val="00373366"/>
    <w:rsid w:val="00374CAB"/>
    <w:rsid w:val="00375048"/>
    <w:rsid w:val="00376871"/>
    <w:rsid w:val="003827B9"/>
    <w:rsid w:val="00383382"/>
    <w:rsid w:val="00384E28"/>
    <w:rsid w:val="00387AA9"/>
    <w:rsid w:val="00390366"/>
    <w:rsid w:val="003907A3"/>
    <w:rsid w:val="00391877"/>
    <w:rsid w:val="00395A3D"/>
    <w:rsid w:val="00397E98"/>
    <w:rsid w:val="003A0953"/>
    <w:rsid w:val="003A1979"/>
    <w:rsid w:val="003A278E"/>
    <w:rsid w:val="003A3320"/>
    <w:rsid w:val="003A44E8"/>
    <w:rsid w:val="003A544A"/>
    <w:rsid w:val="003A7271"/>
    <w:rsid w:val="003B1421"/>
    <w:rsid w:val="003B26A7"/>
    <w:rsid w:val="003B3D15"/>
    <w:rsid w:val="003B4407"/>
    <w:rsid w:val="003C06F2"/>
    <w:rsid w:val="003C192D"/>
    <w:rsid w:val="003C638C"/>
    <w:rsid w:val="003D2F7E"/>
    <w:rsid w:val="003D4975"/>
    <w:rsid w:val="003E3B4C"/>
    <w:rsid w:val="003E7551"/>
    <w:rsid w:val="003E7818"/>
    <w:rsid w:val="003F1020"/>
    <w:rsid w:val="003F2815"/>
    <w:rsid w:val="003F3F8D"/>
    <w:rsid w:val="003F5E22"/>
    <w:rsid w:val="003F7F4D"/>
    <w:rsid w:val="004054F7"/>
    <w:rsid w:val="004062B1"/>
    <w:rsid w:val="00406E26"/>
    <w:rsid w:val="00407083"/>
    <w:rsid w:val="00410777"/>
    <w:rsid w:val="00411ED0"/>
    <w:rsid w:val="00413DBA"/>
    <w:rsid w:val="00414BB0"/>
    <w:rsid w:val="004242D5"/>
    <w:rsid w:val="00425B43"/>
    <w:rsid w:val="00430975"/>
    <w:rsid w:val="00433C2E"/>
    <w:rsid w:val="00435B8B"/>
    <w:rsid w:val="0043751A"/>
    <w:rsid w:val="00437B7F"/>
    <w:rsid w:val="004408A5"/>
    <w:rsid w:val="0044150D"/>
    <w:rsid w:val="00442F89"/>
    <w:rsid w:val="00445F9A"/>
    <w:rsid w:val="00447201"/>
    <w:rsid w:val="004473E7"/>
    <w:rsid w:val="00447434"/>
    <w:rsid w:val="00450324"/>
    <w:rsid w:val="0045067F"/>
    <w:rsid w:val="004527AC"/>
    <w:rsid w:val="00456B64"/>
    <w:rsid w:val="0045741B"/>
    <w:rsid w:val="00460299"/>
    <w:rsid w:val="004606EF"/>
    <w:rsid w:val="00460DAD"/>
    <w:rsid w:val="0046518E"/>
    <w:rsid w:val="00466DB5"/>
    <w:rsid w:val="004732A1"/>
    <w:rsid w:val="00481DBF"/>
    <w:rsid w:val="00482CFC"/>
    <w:rsid w:val="00485264"/>
    <w:rsid w:val="004857C0"/>
    <w:rsid w:val="00490FC7"/>
    <w:rsid w:val="00491E7A"/>
    <w:rsid w:val="004979D7"/>
    <w:rsid w:val="00497BEF"/>
    <w:rsid w:val="00497C91"/>
    <w:rsid w:val="004A09C7"/>
    <w:rsid w:val="004A2CD6"/>
    <w:rsid w:val="004A4007"/>
    <w:rsid w:val="004A5E80"/>
    <w:rsid w:val="004A658C"/>
    <w:rsid w:val="004B06D5"/>
    <w:rsid w:val="004B094E"/>
    <w:rsid w:val="004B46E1"/>
    <w:rsid w:val="004B4AE0"/>
    <w:rsid w:val="004B4E50"/>
    <w:rsid w:val="004B5A50"/>
    <w:rsid w:val="004C0410"/>
    <w:rsid w:val="004C2B52"/>
    <w:rsid w:val="004C326F"/>
    <w:rsid w:val="004C3E3C"/>
    <w:rsid w:val="004C4E09"/>
    <w:rsid w:val="004C4E7F"/>
    <w:rsid w:val="004C4E85"/>
    <w:rsid w:val="004C4EA8"/>
    <w:rsid w:val="004C66B0"/>
    <w:rsid w:val="004D0E8D"/>
    <w:rsid w:val="004D3312"/>
    <w:rsid w:val="004D3C02"/>
    <w:rsid w:val="004D776D"/>
    <w:rsid w:val="004D7ED9"/>
    <w:rsid w:val="004E0CF1"/>
    <w:rsid w:val="004E13D8"/>
    <w:rsid w:val="004E1693"/>
    <w:rsid w:val="004E19BF"/>
    <w:rsid w:val="004E219A"/>
    <w:rsid w:val="004E2366"/>
    <w:rsid w:val="004E7892"/>
    <w:rsid w:val="004E7B4B"/>
    <w:rsid w:val="004E7E5A"/>
    <w:rsid w:val="004E7E78"/>
    <w:rsid w:val="004F04F1"/>
    <w:rsid w:val="004F122D"/>
    <w:rsid w:val="004F1591"/>
    <w:rsid w:val="004F1ED9"/>
    <w:rsid w:val="004F2A60"/>
    <w:rsid w:val="004F3732"/>
    <w:rsid w:val="004F4E0C"/>
    <w:rsid w:val="004F7355"/>
    <w:rsid w:val="004F78A8"/>
    <w:rsid w:val="00500550"/>
    <w:rsid w:val="00501E6D"/>
    <w:rsid w:val="00502275"/>
    <w:rsid w:val="00502778"/>
    <w:rsid w:val="0050296A"/>
    <w:rsid w:val="00505E84"/>
    <w:rsid w:val="0050628F"/>
    <w:rsid w:val="005105A9"/>
    <w:rsid w:val="005116C8"/>
    <w:rsid w:val="005140C9"/>
    <w:rsid w:val="0051554E"/>
    <w:rsid w:val="005157EC"/>
    <w:rsid w:val="005178AE"/>
    <w:rsid w:val="00526A7B"/>
    <w:rsid w:val="0052745C"/>
    <w:rsid w:val="00534E79"/>
    <w:rsid w:val="005353AF"/>
    <w:rsid w:val="00535B4C"/>
    <w:rsid w:val="00537151"/>
    <w:rsid w:val="005371F9"/>
    <w:rsid w:val="005372BC"/>
    <w:rsid w:val="0054302B"/>
    <w:rsid w:val="00543D37"/>
    <w:rsid w:val="0054642D"/>
    <w:rsid w:val="00546A55"/>
    <w:rsid w:val="005514B3"/>
    <w:rsid w:val="00556E1C"/>
    <w:rsid w:val="00560B55"/>
    <w:rsid w:val="00560B67"/>
    <w:rsid w:val="005628CA"/>
    <w:rsid w:val="005631BB"/>
    <w:rsid w:val="005635AF"/>
    <w:rsid w:val="0056542B"/>
    <w:rsid w:val="00565A82"/>
    <w:rsid w:val="0056619A"/>
    <w:rsid w:val="0056644B"/>
    <w:rsid w:val="005701C1"/>
    <w:rsid w:val="00571B20"/>
    <w:rsid w:val="00573AB6"/>
    <w:rsid w:val="00574883"/>
    <w:rsid w:val="005748AB"/>
    <w:rsid w:val="00582343"/>
    <w:rsid w:val="00582523"/>
    <w:rsid w:val="00582734"/>
    <w:rsid w:val="005869D9"/>
    <w:rsid w:val="00591780"/>
    <w:rsid w:val="005917FD"/>
    <w:rsid w:val="0059247A"/>
    <w:rsid w:val="00593DA1"/>
    <w:rsid w:val="0059553E"/>
    <w:rsid w:val="00595C24"/>
    <w:rsid w:val="00595E5F"/>
    <w:rsid w:val="005A0D89"/>
    <w:rsid w:val="005A1F25"/>
    <w:rsid w:val="005A5362"/>
    <w:rsid w:val="005A6F5A"/>
    <w:rsid w:val="005B084C"/>
    <w:rsid w:val="005B14EB"/>
    <w:rsid w:val="005B1B6B"/>
    <w:rsid w:val="005B1B91"/>
    <w:rsid w:val="005B364C"/>
    <w:rsid w:val="005B47F3"/>
    <w:rsid w:val="005B4F68"/>
    <w:rsid w:val="005B5AAF"/>
    <w:rsid w:val="005B6E11"/>
    <w:rsid w:val="005B741B"/>
    <w:rsid w:val="005C04BF"/>
    <w:rsid w:val="005C0C55"/>
    <w:rsid w:val="005C1FBF"/>
    <w:rsid w:val="005C2BE6"/>
    <w:rsid w:val="005C2D1A"/>
    <w:rsid w:val="005C4AE4"/>
    <w:rsid w:val="005C6237"/>
    <w:rsid w:val="005D0E68"/>
    <w:rsid w:val="005D257F"/>
    <w:rsid w:val="005D2F01"/>
    <w:rsid w:val="005D3A9B"/>
    <w:rsid w:val="005D676F"/>
    <w:rsid w:val="005D6F09"/>
    <w:rsid w:val="005E1F29"/>
    <w:rsid w:val="005E233B"/>
    <w:rsid w:val="005E26B6"/>
    <w:rsid w:val="005E374D"/>
    <w:rsid w:val="005E5D70"/>
    <w:rsid w:val="005F0515"/>
    <w:rsid w:val="005F2215"/>
    <w:rsid w:val="005F3D6C"/>
    <w:rsid w:val="005F4587"/>
    <w:rsid w:val="005F4826"/>
    <w:rsid w:val="005F539C"/>
    <w:rsid w:val="005F63A2"/>
    <w:rsid w:val="00600E26"/>
    <w:rsid w:val="00602886"/>
    <w:rsid w:val="00602AEE"/>
    <w:rsid w:val="00603563"/>
    <w:rsid w:val="0060595E"/>
    <w:rsid w:val="00610B82"/>
    <w:rsid w:val="00610D3D"/>
    <w:rsid w:val="00610F99"/>
    <w:rsid w:val="006112F9"/>
    <w:rsid w:val="00611E5C"/>
    <w:rsid w:val="00616B33"/>
    <w:rsid w:val="00622E33"/>
    <w:rsid w:val="00623CC6"/>
    <w:rsid w:val="00623E98"/>
    <w:rsid w:val="00624FCE"/>
    <w:rsid w:val="00625001"/>
    <w:rsid w:val="00625A84"/>
    <w:rsid w:val="00627A5B"/>
    <w:rsid w:val="00630417"/>
    <w:rsid w:val="006306BE"/>
    <w:rsid w:val="00633BD0"/>
    <w:rsid w:val="0063445F"/>
    <w:rsid w:val="00634463"/>
    <w:rsid w:val="00635921"/>
    <w:rsid w:val="00636703"/>
    <w:rsid w:val="0064635B"/>
    <w:rsid w:val="00650930"/>
    <w:rsid w:val="00652701"/>
    <w:rsid w:val="00656F63"/>
    <w:rsid w:val="006574DF"/>
    <w:rsid w:val="00660DDF"/>
    <w:rsid w:val="0066257E"/>
    <w:rsid w:val="00662792"/>
    <w:rsid w:val="006632D5"/>
    <w:rsid w:val="00663AE4"/>
    <w:rsid w:val="00665D6C"/>
    <w:rsid w:val="00666E8A"/>
    <w:rsid w:val="00671E83"/>
    <w:rsid w:val="006756A1"/>
    <w:rsid w:val="00676162"/>
    <w:rsid w:val="0068062F"/>
    <w:rsid w:val="0068288A"/>
    <w:rsid w:val="00692791"/>
    <w:rsid w:val="00692C57"/>
    <w:rsid w:val="00693585"/>
    <w:rsid w:val="006941A4"/>
    <w:rsid w:val="006968EC"/>
    <w:rsid w:val="00697FAB"/>
    <w:rsid w:val="006A2688"/>
    <w:rsid w:val="006A30AB"/>
    <w:rsid w:val="006A412B"/>
    <w:rsid w:val="006A5A76"/>
    <w:rsid w:val="006A6DA9"/>
    <w:rsid w:val="006A6E4D"/>
    <w:rsid w:val="006A71CC"/>
    <w:rsid w:val="006A7828"/>
    <w:rsid w:val="006A7CF7"/>
    <w:rsid w:val="006B09BE"/>
    <w:rsid w:val="006B499E"/>
    <w:rsid w:val="006B743A"/>
    <w:rsid w:val="006C35B2"/>
    <w:rsid w:val="006D1526"/>
    <w:rsid w:val="006D20E2"/>
    <w:rsid w:val="006D4574"/>
    <w:rsid w:val="006D46AE"/>
    <w:rsid w:val="006D53C4"/>
    <w:rsid w:val="006D61C7"/>
    <w:rsid w:val="006D6BA0"/>
    <w:rsid w:val="006D7CBA"/>
    <w:rsid w:val="006E1B0F"/>
    <w:rsid w:val="006E420E"/>
    <w:rsid w:val="006E496E"/>
    <w:rsid w:val="006E542A"/>
    <w:rsid w:val="006E5BC9"/>
    <w:rsid w:val="006E7DF3"/>
    <w:rsid w:val="006F1C1D"/>
    <w:rsid w:val="006F57B1"/>
    <w:rsid w:val="006F5CC6"/>
    <w:rsid w:val="006F7C88"/>
    <w:rsid w:val="00700CBC"/>
    <w:rsid w:val="0070107D"/>
    <w:rsid w:val="00702511"/>
    <w:rsid w:val="007028A8"/>
    <w:rsid w:val="007065BF"/>
    <w:rsid w:val="00707222"/>
    <w:rsid w:val="00711F77"/>
    <w:rsid w:val="007129AF"/>
    <w:rsid w:val="00716659"/>
    <w:rsid w:val="007169D9"/>
    <w:rsid w:val="00717996"/>
    <w:rsid w:val="00717F9E"/>
    <w:rsid w:val="007221D9"/>
    <w:rsid w:val="00732173"/>
    <w:rsid w:val="00732B06"/>
    <w:rsid w:val="00732D87"/>
    <w:rsid w:val="00733733"/>
    <w:rsid w:val="00733F0F"/>
    <w:rsid w:val="00735513"/>
    <w:rsid w:val="00742E00"/>
    <w:rsid w:val="0074457C"/>
    <w:rsid w:val="00745519"/>
    <w:rsid w:val="0074690E"/>
    <w:rsid w:val="0074765A"/>
    <w:rsid w:val="00751B9F"/>
    <w:rsid w:val="00756D8D"/>
    <w:rsid w:val="0075755E"/>
    <w:rsid w:val="00762200"/>
    <w:rsid w:val="00762336"/>
    <w:rsid w:val="00764795"/>
    <w:rsid w:val="00764D30"/>
    <w:rsid w:val="007650EA"/>
    <w:rsid w:val="00766BEC"/>
    <w:rsid w:val="00766F43"/>
    <w:rsid w:val="00770FBE"/>
    <w:rsid w:val="00772C80"/>
    <w:rsid w:val="007737C3"/>
    <w:rsid w:val="00777C29"/>
    <w:rsid w:val="007822E0"/>
    <w:rsid w:val="00783C46"/>
    <w:rsid w:val="00784CD6"/>
    <w:rsid w:val="007865AA"/>
    <w:rsid w:val="00787742"/>
    <w:rsid w:val="00793E3E"/>
    <w:rsid w:val="00796C0A"/>
    <w:rsid w:val="007A1F62"/>
    <w:rsid w:val="007A2716"/>
    <w:rsid w:val="007B0F29"/>
    <w:rsid w:val="007B24E2"/>
    <w:rsid w:val="007B3987"/>
    <w:rsid w:val="007B4C7E"/>
    <w:rsid w:val="007B4D40"/>
    <w:rsid w:val="007B6A8E"/>
    <w:rsid w:val="007B6DEE"/>
    <w:rsid w:val="007B7134"/>
    <w:rsid w:val="007C352E"/>
    <w:rsid w:val="007C6A69"/>
    <w:rsid w:val="007C70AA"/>
    <w:rsid w:val="007D0011"/>
    <w:rsid w:val="007D171D"/>
    <w:rsid w:val="007D31B6"/>
    <w:rsid w:val="007D353A"/>
    <w:rsid w:val="007D4092"/>
    <w:rsid w:val="007D4153"/>
    <w:rsid w:val="007D5D05"/>
    <w:rsid w:val="007D623C"/>
    <w:rsid w:val="007D79A5"/>
    <w:rsid w:val="007D7BAE"/>
    <w:rsid w:val="007E4572"/>
    <w:rsid w:val="007E5F18"/>
    <w:rsid w:val="007E662E"/>
    <w:rsid w:val="007F2845"/>
    <w:rsid w:val="007F3A02"/>
    <w:rsid w:val="007F7C63"/>
    <w:rsid w:val="00801021"/>
    <w:rsid w:val="008064E7"/>
    <w:rsid w:val="008117AE"/>
    <w:rsid w:val="00811B51"/>
    <w:rsid w:val="008127AB"/>
    <w:rsid w:val="008144C4"/>
    <w:rsid w:val="00816476"/>
    <w:rsid w:val="00816D49"/>
    <w:rsid w:val="00822382"/>
    <w:rsid w:val="008225A1"/>
    <w:rsid w:val="00822C04"/>
    <w:rsid w:val="00825EA6"/>
    <w:rsid w:val="00826A55"/>
    <w:rsid w:val="00832100"/>
    <w:rsid w:val="008334D5"/>
    <w:rsid w:val="00833CA2"/>
    <w:rsid w:val="008354A1"/>
    <w:rsid w:val="00836B40"/>
    <w:rsid w:val="0084199C"/>
    <w:rsid w:val="00842483"/>
    <w:rsid w:val="0084378D"/>
    <w:rsid w:val="00845F85"/>
    <w:rsid w:val="00846200"/>
    <w:rsid w:val="008477EF"/>
    <w:rsid w:val="0084793D"/>
    <w:rsid w:val="00847C59"/>
    <w:rsid w:val="0085173F"/>
    <w:rsid w:val="008530CC"/>
    <w:rsid w:val="00855395"/>
    <w:rsid w:val="0085558F"/>
    <w:rsid w:val="008559CD"/>
    <w:rsid w:val="008559E7"/>
    <w:rsid w:val="00855EFC"/>
    <w:rsid w:val="00857B85"/>
    <w:rsid w:val="0086224C"/>
    <w:rsid w:val="0086411C"/>
    <w:rsid w:val="008665DC"/>
    <w:rsid w:val="0087106C"/>
    <w:rsid w:val="00871087"/>
    <w:rsid w:val="00874FBA"/>
    <w:rsid w:val="00881328"/>
    <w:rsid w:val="00882BFB"/>
    <w:rsid w:val="0088668F"/>
    <w:rsid w:val="00886991"/>
    <w:rsid w:val="008875C3"/>
    <w:rsid w:val="00887E63"/>
    <w:rsid w:val="008927AD"/>
    <w:rsid w:val="0089540F"/>
    <w:rsid w:val="00896335"/>
    <w:rsid w:val="00897216"/>
    <w:rsid w:val="008A0202"/>
    <w:rsid w:val="008A1576"/>
    <w:rsid w:val="008A15E9"/>
    <w:rsid w:val="008A37B2"/>
    <w:rsid w:val="008A3F2A"/>
    <w:rsid w:val="008A473C"/>
    <w:rsid w:val="008B0597"/>
    <w:rsid w:val="008B3A12"/>
    <w:rsid w:val="008B7D77"/>
    <w:rsid w:val="008C054B"/>
    <w:rsid w:val="008C3C1B"/>
    <w:rsid w:val="008C4753"/>
    <w:rsid w:val="008C6D56"/>
    <w:rsid w:val="008D092F"/>
    <w:rsid w:val="008D2C82"/>
    <w:rsid w:val="008D36C8"/>
    <w:rsid w:val="008D4DBD"/>
    <w:rsid w:val="008D5DB6"/>
    <w:rsid w:val="008D7324"/>
    <w:rsid w:val="008E0C91"/>
    <w:rsid w:val="008E0F1A"/>
    <w:rsid w:val="008E36B4"/>
    <w:rsid w:val="008E4884"/>
    <w:rsid w:val="008E6187"/>
    <w:rsid w:val="008F0EEF"/>
    <w:rsid w:val="008F493B"/>
    <w:rsid w:val="008F4D37"/>
    <w:rsid w:val="008F6C18"/>
    <w:rsid w:val="00902C28"/>
    <w:rsid w:val="00904AB6"/>
    <w:rsid w:val="0090706B"/>
    <w:rsid w:val="00907390"/>
    <w:rsid w:val="00910800"/>
    <w:rsid w:val="009116A0"/>
    <w:rsid w:val="00916403"/>
    <w:rsid w:val="00916CB7"/>
    <w:rsid w:val="00917BB1"/>
    <w:rsid w:val="00917EFB"/>
    <w:rsid w:val="00921932"/>
    <w:rsid w:val="0092243D"/>
    <w:rsid w:val="00922624"/>
    <w:rsid w:val="00924A11"/>
    <w:rsid w:val="00932CC3"/>
    <w:rsid w:val="00934A91"/>
    <w:rsid w:val="00935C6F"/>
    <w:rsid w:val="009372CD"/>
    <w:rsid w:val="0093779D"/>
    <w:rsid w:val="00940127"/>
    <w:rsid w:val="00941757"/>
    <w:rsid w:val="00942952"/>
    <w:rsid w:val="00942D74"/>
    <w:rsid w:val="00945211"/>
    <w:rsid w:val="0094576E"/>
    <w:rsid w:val="00950C15"/>
    <w:rsid w:val="00950CDB"/>
    <w:rsid w:val="009511E3"/>
    <w:rsid w:val="009542D1"/>
    <w:rsid w:val="00963188"/>
    <w:rsid w:val="00964831"/>
    <w:rsid w:val="00966292"/>
    <w:rsid w:val="00970602"/>
    <w:rsid w:val="00970A39"/>
    <w:rsid w:val="00973143"/>
    <w:rsid w:val="00974D56"/>
    <w:rsid w:val="00976577"/>
    <w:rsid w:val="00976803"/>
    <w:rsid w:val="009772A9"/>
    <w:rsid w:val="009818DD"/>
    <w:rsid w:val="009819CC"/>
    <w:rsid w:val="00981CE1"/>
    <w:rsid w:val="00982287"/>
    <w:rsid w:val="00984AAA"/>
    <w:rsid w:val="00984D65"/>
    <w:rsid w:val="00986D6D"/>
    <w:rsid w:val="00990153"/>
    <w:rsid w:val="00991561"/>
    <w:rsid w:val="00991A8C"/>
    <w:rsid w:val="00992D36"/>
    <w:rsid w:val="00995197"/>
    <w:rsid w:val="0099667D"/>
    <w:rsid w:val="009A1880"/>
    <w:rsid w:val="009A1E3B"/>
    <w:rsid w:val="009A27EB"/>
    <w:rsid w:val="009A363E"/>
    <w:rsid w:val="009A3865"/>
    <w:rsid w:val="009A4BAD"/>
    <w:rsid w:val="009A6B68"/>
    <w:rsid w:val="009A74BA"/>
    <w:rsid w:val="009A7618"/>
    <w:rsid w:val="009B03AD"/>
    <w:rsid w:val="009B05A1"/>
    <w:rsid w:val="009B14D9"/>
    <w:rsid w:val="009B1FD4"/>
    <w:rsid w:val="009B7166"/>
    <w:rsid w:val="009C21D1"/>
    <w:rsid w:val="009C39E8"/>
    <w:rsid w:val="009C49C5"/>
    <w:rsid w:val="009C6282"/>
    <w:rsid w:val="009C6D31"/>
    <w:rsid w:val="009D2CEB"/>
    <w:rsid w:val="009D6B41"/>
    <w:rsid w:val="009E3F56"/>
    <w:rsid w:val="009E4F06"/>
    <w:rsid w:val="009E5D83"/>
    <w:rsid w:val="009E5DC9"/>
    <w:rsid w:val="009E61DC"/>
    <w:rsid w:val="009E6E3F"/>
    <w:rsid w:val="009F1C71"/>
    <w:rsid w:val="009F259F"/>
    <w:rsid w:val="009F2AFE"/>
    <w:rsid w:val="009F2E02"/>
    <w:rsid w:val="009F2F81"/>
    <w:rsid w:val="009F334A"/>
    <w:rsid w:val="009F3C3C"/>
    <w:rsid w:val="009F599E"/>
    <w:rsid w:val="009F5B46"/>
    <w:rsid w:val="00A00837"/>
    <w:rsid w:val="00A00B94"/>
    <w:rsid w:val="00A02C32"/>
    <w:rsid w:val="00A03032"/>
    <w:rsid w:val="00A03085"/>
    <w:rsid w:val="00A03F1A"/>
    <w:rsid w:val="00A04B6F"/>
    <w:rsid w:val="00A05F66"/>
    <w:rsid w:val="00A07C3B"/>
    <w:rsid w:val="00A10F9A"/>
    <w:rsid w:val="00A11F6F"/>
    <w:rsid w:val="00A12B3B"/>
    <w:rsid w:val="00A14CEE"/>
    <w:rsid w:val="00A17BCC"/>
    <w:rsid w:val="00A22234"/>
    <w:rsid w:val="00A260E5"/>
    <w:rsid w:val="00A26F0F"/>
    <w:rsid w:val="00A31AC9"/>
    <w:rsid w:val="00A32649"/>
    <w:rsid w:val="00A3349E"/>
    <w:rsid w:val="00A33C24"/>
    <w:rsid w:val="00A34E8A"/>
    <w:rsid w:val="00A3601D"/>
    <w:rsid w:val="00A375CF"/>
    <w:rsid w:val="00A41D44"/>
    <w:rsid w:val="00A425B2"/>
    <w:rsid w:val="00A44B08"/>
    <w:rsid w:val="00A46134"/>
    <w:rsid w:val="00A464E4"/>
    <w:rsid w:val="00A47BB7"/>
    <w:rsid w:val="00A50246"/>
    <w:rsid w:val="00A51F18"/>
    <w:rsid w:val="00A5359F"/>
    <w:rsid w:val="00A53CA2"/>
    <w:rsid w:val="00A55F24"/>
    <w:rsid w:val="00A57BA8"/>
    <w:rsid w:val="00A60778"/>
    <w:rsid w:val="00A619F0"/>
    <w:rsid w:val="00A64091"/>
    <w:rsid w:val="00A677C7"/>
    <w:rsid w:val="00A71076"/>
    <w:rsid w:val="00A71B94"/>
    <w:rsid w:val="00A72153"/>
    <w:rsid w:val="00A72B1C"/>
    <w:rsid w:val="00A741F1"/>
    <w:rsid w:val="00A76D1A"/>
    <w:rsid w:val="00A80317"/>
    <w:rsid w:val="00A8134D"/>
    <w:rsid w:val="00A843A2"/>
    <w:rsid w:val="00A90CF3"/>
    <w:rsid w:val="00A92FD4"/>
    <w:rsid w:val="00A946FB"/>
    <w:rsid w:val="00A96DBB"/>
    <w:rsid w:val="00A972DB"/>
    <w:rsid w:val="00A97375"/>
    <w:rsid w:val="00A97DC8"/>
    <w:rsid w:val="00AA1E17"/>
    <w:rsid w:val="00AA308C"/>
    <w:rsid w:val="00AB3D04"/>
    <w:rsid w:val="00AB47EC"/>
    <w:rsid w:val="00AB4B67"/>
    <w:rsid w:val="00AB69BE"/>
    <w:rsid w:val="00AB7EA4"/>
    <w:rsid w:val="00AC2194"/>
    <w:rsid w:val="00AC2B76"/>
    <w:rsid w:val="00AC3478"/>
    <w:rsid w:val="00AC4695"/>
    <w:rsid w:val="00AC4EDD"/>
    <w:rsid w:val="00AC4FDD"/>
    <w:rsid w:val="00AC5CFB"/>
    <w:rsid w:val="00AD0E7C"/>
    <w:rsid w:val="00AD2763"/>
    <w:rsid w:val="00AD42F5"/>
    <w:rsid w:val="00AD57C2"/>
    <w:rsid w:val="00AD6154"/>
    <w:rsid w:val="00AD7AD8"/>
    <w:rsid w:val="00AE0C68"/>
    <w:rsid w:val="00AE115F"/>
    <w:rsid w:val="00AE2D85"/>
    <w:rsid w:val="00AE2E86"/>
    <w:rsid w:val="00AE2EA5"/>
    <w:rsid w:val="00AE365F"/>
    <w:rsid w:val="00AE4FB8"/>
    <w:rsid w:val="00AE54EF"/>
    <w:rsid w:val="00AE582D"/>
    <w:rsid w:val="00AE7330"/>
    <w:rsid w:val="00AF03D4"/>
    <w:rsid w:val="00AF09CE"/>
    <w:rsid w:val="00AF5623"/>
    <w:rsid w:val="00AF667B"/>
    <w:rsid w:val="00AF7569"/>
    <w:rsid w:val="00AF7D8A"/>
    <w:rsid w:val="00B01874"/>
    <w:rsid w:val="00B03953"/>
    <w:rsid w:val="00B03957"/>
    <w:rsid w:val="00B05B83"/>
    <w:rsid w:val="00B10E30"/>
    <w:rsid w:val="00B111FF"/>
    <w:rsid w:val="00B1491F"/>
    <w:rsid w:val="00B21709"/>
    <w:rsid w:val="00B2431D"/>
    <w:rsid w:val="00B2459F"/>
    <w:rsid w:val="00B26BCE"/>
    <w:rsid w:val="00B27F8C"/>
    <w:rsid w:val="00B325FE"/>
    <w:rsid w:val="00B34A1A"/>
    <w:rsid w:val="00B36237"/>
    <w:rsid w:val="00B36CAE"/>
    <w:rsid w:val="00B37265"/>
    <w:rsid w:val="00B40E3F"/>
    <w:rsid w:val="00B4290E"/>
    <w:rsid w:val="00B47FDB"/>
    <w:rsid w:val="00B521C8"/>
    <w:rsid w:val="00B54C59"/>
    <w:rsid w:val="00B557C2"/>
    <w:rsid w:val="00B607A1"/>
    <w:rsid w:val="00B616F4"/>
    <w:rsid w:val="00B67744"/>
    <w:rsid w:val="00B679C7"/>
    <w:rsid w:val="00B70673"/>
    <w:rsid w:val="00B70BF3"/>
    <w:rsid w:val="00B72149"/>
    <w:rsid w:val="00B72387"/>
    <w:rsid w:val="00B730C8"/>
    <w:rsid w:val="00B75068"/>
    <w:rsid w:val="00B76DDB"/>
    <w:rsid w:val="00B772E5"/>
    <w:rsid w:val="00B80B47"/>
    <w:rsid w:val="00B82FD4"/>
    <w:rsid w:val="00B844DF"/>
    <w:rsid w:val="00B84955"/>
    <w:rsid w:val="00B91BAD"/>
    <w:rsid w:val="00B91F9D"/>
    <w:rsid w:val="00B921D4"/>
    <w:rsid w:val="00B93632"/>
    <w:rsid w:val="00B94430"/>
    <w:rsid w:val="00B948F9"/>
    <w:rsid w:val="00B94A66"/>
    <w:rsid w:val="00B94FBB"/>
    <w:rsid w:val="00BA3915"/>
    <w:rsid w:val="00BA4410"/>
    <w:rsid w:val="00BB4575"/>
    <w:rsid w:val="00BB4767"/>
    <w:rsid w:val="00BB546E"/>
    <w:rsid w:val="00BB5DBA"/>
    <w:rsid w:val="00BB732E"/>
    <w:rsid w:val="00BB7AA1"/>
    <w:rsid w:val="00BC0085"/>
    <w:rsid w:val="00BC4E59"/>
    <w:rsid w:val="00BC5293"/>
    <w:rsid w:val="00BC75FF"/>
    <w:rsid w:val="00BD30C6"/>
    <w:rsid w:val="00BD3A39"/>
    <w:rsid w:val="00BD4ED6"/>
    <w:rsid w:val="00BD5425"/>
    <w:rsid w:val="00BD5A12"/>
    <w:rsid w:val="00BE0720"/>
    <w:rsid w:val="00BE15B2"/>
    <w:rsid w:val="00BE1B67"/>
    <w:rsid w:val="00BE55AA"/>
    <w:rsid w:val="00BE6910"/>
    <w:rsid w:val="00BF0AF4"/>
    <w:rsid w:val="00BF1184"/>
    <w:rsid w:val="00BF14D4"/>
    <w:rsid w:val="00BF247B"/>
    <w:rsid w:val="00BF2B5F"/>
    <w:rsid w:val="00BF5F3D"/>
    <w:rsid w:val="00BF720A"/>
    <w:rsid w:val="00C0082A"/>
    <w:rsid w:val="00C0104F"/>
    <w:rsid w:val="00C0174B"/>
    <w:rsid w:val="00C03250"/>
    <w:rsid w:val="00C03D39"/>
    <w:rsid w:val="00C03DE6"/>
    <w:rsid w:val="00C0402C"/>
    <w:rsid w:val="00C04BC4"/>
    <w:rsid w:val="00C05D05"/>
    <w:rsid w:val="00C06BDC"/>
    <w:rsid w:val="00C06F70"/>
    <w:rsid w:val="00C07A93"/>
    <w:rsid w:val="00C103F1"/>
    <w:rsid w:val="00C11C81"/>
    <w:rsid w:val="00C12048"/>
    <w:rsid w:val="00C12A72"/>
    <w:rsid w:val="00C12E00"/>
    <w:rsid w:val="00C1312C"/>
    <w:rsid w:val="00C13EB9"/>
    <w:rsid w:val="00C16A87"/>
    <w:rsid w:val="00C204B9"/>
    <w:rsid w:val="00C204DC"/>
    <w:rsid w:val="00C21640"/>
    <w:rsid w:val="00C26850"/>
    <w:rsid w:val="00C27299"/>
    <w:rsid w:val="00C31A2F"/>
    <w:rsid w:val="00C33573"/>
    <w:rsid w:val="00C33AB5"/>
    <w:rsid w:val="00C344F8"/>
    <w:rsid w:val="00C360B3"/>
    <w:rsid w:val="00C36A9F"/>
    <w:rsid w:val="00C3713C"/>
    <w:rsid w:val="00C40ABB"/>
    <w:rsid w:val="00C42CB2"/>
    <w:rsid w:val="00C43725"/>
    <w:rsid w:val="00C46C1E"/>
    <w:rsid w:val="00C52107"/>
    <w:rsid w:val="00C52B2D"/>
    <w:rsid w:val="00C53022"/>
    <w:rsid w:val="00C53342"/>
    <w:rsid w:val="00C6205E"/>
    <w:rsid w:val="00C6262E"/>
    <w:rsid w:val="00C63B8F"/>
    <w:rsid w:val="00C64DE9"/>
    <w:rsid w:val="00C6564B"/>
    <w:rsid w:val="00C65FE5"/>
    <w:rsid w:val="00C704DC"/>
    <w:rsid w:val="00C71631"/>
    <w:rsid w:val="00C73761"/>
    <w:rsid w:val="00C73FFA"/>
    <w:rsid w:val="00C75245"/>
    <w:rsid w:val="00C771D4"/>
    <w:rsid w:val="00C805D7"/>
    <w:rsid w:val="00C8097E"/>
    <w:rsid w:val="00C81F10"/>
    <w:rsid w:val="00C83DBC"/>
    <w:rsid w:val="00C84611"/>
    <w:rsid w:val="00C8478C"/>
    <w:rsid w:val="00C850C6"/>
    <w:rsid w:val="00C85E62"/>
    <w:rsid w:val="00C86AF1"/>
    <w:rsid w:val="00C87078"/>
    <w:rsid w:val="00C905C0"/>
    <w:rsid w:val="00C94642"/>
    <w:rsid w:val="00C95862"/>
    <w:rsid w:val="00C9683B"/>
    <w:rsid w:val="00C97A23"/>
    <w:rsid w:val="00C97F25"/>
    <w:rsid w:val="00CA007F"/>
    <w:rsid w:val="00CA3061"/>
    <w:rsid w:val="00CA5ADB"/>
    <w:rsid w:val="00CA5E90"/>
    <w:rsid w:val="00CA6A0E"/>
    <w:rsid w:val="00CA78EA"/>
    <w:rsid w:val="00CB0967"/>
    <w:rsid w:val="00CB0BD6"/>
    <w:rsid w:val="00CB1E4A"/>
    <w:rsid w:val="00CB2341"/>
    <w:rsid w:val="00CB247D"/>
    <w:rsid w:val="00CB509D"/>
    <w:rsid w:val="00CB5D4D"/>
    <w:rsid w:val="00CB6126"/>
    <w:rsid w:val="00CB6273"/>
    <w:rsid w:val="00CC108F"/>
    <w:rsid w:val="00CC2EBF"/>
    <w:rsid w:val="00CC5896"/>
    <w:rsid w:val="00CC629E"/>
    <w:rsid w:val="00CC659F"/>
    <w:rsid w:val="00CC66AD"/>
    <w:rsid w:val="00CC6E2A"/>
    <w:rsid w:val="00CC73F8"/>
    <w:rsid w:val="00CD1BCD"/>
    <w:rsid w:val="00CD2C70"/>
    <w:rsid w:val="00CD5ED8"/>
    <w:rsid w:val="00CD63C2"/>
    <w:rsid w:val="00CD691D"/>
    <w:rsid w:val="00CD7E39"/>
    <w:rsid w:val="00CE14D0"/>
    <w:rsid w:val="00CE2A87"/>
    <w:rsid w:val="00CE3928"/>
    <w:rsid w:val="00CE3C47"/>
    <w:rsid w:val="00CE449C"/>
    <w:rsid w:val="00CE4B82"/>
    <w:rsid w:val="00CE52E4"/>
    <w:rsid w:val="00CF0000"/>
    <w:rsid w:val="00CF0434"/>
    <w:rsid w:val="00CF2035"/>
    <w:rsid w:val="00CF2041"/>
    <w:rsid w:val="00CF55EE"/>
    <w:rsid w:val="00CF66EC"/>
    <w:rsid w:val="00D01ACA"/>
    <w:rsid w:val="00D02EF8"/>
    <w:rsid w:val="00D03F9F"/>
    <w:rsid w:val="00D06F75"/>
    <w:rsid w:val="00D0706C"/>
    <w:rsid w:val="00D075A5"/>
    <w:rsid w:val="00D07914"/>
    <w:rsid w:val="00D07C29"/>
    <w:rsid w:val="00D10930"/>
    <w:rsid w:val="00D12B2F"/>
    <w:rsid w:val="00D149B3"/>
    <w:rsid w:val="00D152B8"/>
    <w:rsid w:val="00D22DCE"/>
    <w:rsid w:val="00D264C0"/>
    <w:rsid w:val="00D26FC7"/>
    <w:rsid w:val="00D31857"/>
    <w:rsid w:val="00D32137"/>
    <w:rsid w:val="00D35158"/>
    <w:rsid w:val="00D36332"/>
    <w:rsid w:val="00D37767"/>
    <w:rsid w:val="00D43A59"/>
    <w:rsid w:val="00D44549"/>
    <w:rsid w:val="00D4458E"/>
    <w:rsid w:val="00D44A2B"/>
    <w:rsid w:val="00D45F98"/>
    <w:rsid w:val="00D46CE2"/>
    <w:rsid w:val="00D524D0"/>
    <w:rsid w:val="00D52671"/>
    <w:rsid w:val="00D53949"/>
    <w:rsid w:val="00D5440A"/>
    <w:rsid w:val="00D54BEB"/>
    <w:rsid w:val="00D5537A"/>
    <w:rsid w:val="00D55C43"/>
    <w:rsid w:val="00D613DC"/>
    <w:rsid w:val="00D65BE5"/>
    <w:rsid w:val="00D65EE1"/>
    <w:rsid w:val="00D67F11"/>
    <w:rsid w:val="00D715AD"/>
    <w:rsid w:val="00D71CDB"/>
    <w:rsid w:val="00D7336A"/>
    <w:rsid w:val="00D73A34"/>
    <w:rsid w:val="00D7628F"/>
    <w:rsid w:val="00D83E67"/>
    <w:rsid w:val="00D853AB"/>
    <w:rsid w:val="00D86F9E"/>
    <w:rsid w:val="00D90860"/>
    <w:rsid w:val="00D93076"/>
    <w:rsid w:val="00D93694"/>
    <w:rsid w:val="00D94261"/>
    <w:rsid w:val="00D94904"/>
    <w:rsid w:val="00D95396"/>
    <w:rsid w:val="00D9650C"/>
    <w:rsid w:val="00D96BA8"/>
    <w:rsid w:val="00DA4D50"/>
    <w:rsid w:val="00DA7D25"/>
    <w:rsid w:val="00DB0761"/>
    <w:rsid w:val="00DB1911"/>
    <w:rsid w:val="00DB4240"/>
    <w:rsid w:val="00DB457F"/>
    <w:rsid w:val="00DB4CD6"/>
    <w:rsid w:val="00DB66FE"/>
    <w:rsid w:val="00DB7760"/>
    <w:rsid w:val="00DC03A8"/>
    <w:rsid w:val="00DC0EB7"/>
    <w:rsid w:val="00DC1507"/>
    <w:rsid w:val="00DC574F"/>
    <w:rsid w:val="00DC5A70"/>
    <w:rsid w:val="00DC5F9D"/>
    <w:rsid w:val="00DD00CF"/>
    <w:rsid w:val="00DD1197"/>
    <w:rsid w:val="00DD1F41"/>
    <w:rsid w:val="00DD2DB1"/>
    <w:rsid w:val="00DD7C50"/>
    <w:rsid w:val="00DE010F"/>
    <w:rsid w:val="00DE1AA6"/>
    <w:rsid w:val="00DE207A"/>
    <w:rsid w:val="00DE677A"/>
    <w:rsid w:val="00DE6D8C"/>
    <w:rsid w:val="00DF0FE0"/>
    <w:rsid w:val="00DF2796"/>
    <w:rsid w:val="00DF3C83"/>
    <w:rsid w:val="00DF443B"/>
    <w:rsid w:val="00DF4D23"/>
    <w:rsid w:val="00DF6784"/>
    <w:rsid w:val="00E006AA"/>
    <w:rsid w:val="00E01567"/>
    <w:rsid w:val="00E0216E"/>
    <w:rsid w:val="00E022C3"/>
    <w:rsid w:val="00E02855"/>
    <w:rsid w:val="00E11361"/>
    <w:rsid w:val="00E11434"/>
    <w:rsid w:val="00E12E6E"/>
    <w:rsid w:val="00E16040"/>
    <w:rsid w:val="00E174F3"/>
    <w:rsid w:val="00E17D6E"/>
    <w:rsid w:val="00E20525"/>
    <w:rsid w:val="00E22C17"/>
    <w:rsid w:val="00E22C20"/>
    <w:rsid w:val="00E252E9"/>
    <w:rsid w:val="00E26B87"/>
    <w:rsid w:val="00E308AA"/>
    <w:rsid w:val="00E338F7"/>
    <w:rsid w:val="00E36211"/>
    <w:rsid w:val="00E42FC9"/>
    <w:rsid w:val="00E44C90"/>
    <w:rsid w:val="00E44FDE"/>
    <w:rsid w:val="00E466BD"/>
    <w:rsid w:val="00E467FC"/>
    <w:rsid w:val="00E47BE6"/>
    <w:rsid w:val="00E50F8F"/>
    <w:rsid w:val="00E51001"/>
    <w:rsid w:val="00E51B64"/>
    <w:rsid w:val="00E52592"/>
    <w:rsid w:val="00E526DD"/>
    <w:rsid w:val="00E52AE8"/>
    <w:rsid w:val="00E53E1E"/>
    <w:rsid w:val="00E540CE"/>
    <w:rsid w:val="00E54CCD"/>
    <w:rsid w:val="00E55397"/>
    <w:rsid w:val="00E6079F"/>
    <w:rsid w:val="00E63BF3"/>
    <w:rsid w:val="00E6531C"/>
    <w:rsid w:val="00E65EC6"/>
    <w:rsid w:val="00E67C05"/>
    <w:rsid w:val="00E74749"/>
    <w:rsid w:val="00E7618F"/>
    <w:rsid w:val="00E76941"/>
    <w:rsid w:val="00E81D40"/>
    <w:rsid w:val="00E903EA"/>
    <w:rsid w:val="00E90739"/>
    <w:rsid w:val="00EA0C6E"/>
    <w:rsid w:val="00EA18A1"/>
    <w:rsid w:val="00EA2271"/>
    <w:rsid w:val="00EA245D"/>
    <w:rsid w:val="00EA3352"/>
    <w:rsid w:val="00EA3571"/>
    <w:rsid w:val="00EA5955"/>
    <w:rsid w:val="00EA5DA0"/>
    <w:rsid w:val="00EA61B8"/>
    <w:rsid w:val="00EB22E4"/>
    <w:rsid w:val="00EB295E"/>
    <w:rsid w:val="00EB2FE5"/>
    <w:rsid w:val="00EB3209"/>
    <w:rsid w:val="00EB36DC"/>
    <w:rsid w:val="00EC0F03"/>
    <w:rsid w:val="00EC1049"/>
    <w:rsid w:val="00EC11BE"/>
    <w:rsid w:val="00EC1708"/>
    <w:rsid w:val="00ED0905"/>
    <w:rsid w:val="00ED1172"/>
    <w:rsid w:val="00ED21DE"/>
    <w:rsid w:val="00ED2263"/>
    <w:rsid w:val="00ED2688"/>
    <w:rsid w:val="00ED438B"/>
    <w:rsid w:val="00EE0235"/>
    <w:rsid w:val="00EE1794"/>
    <w:rsid w:val="00EE18E8"/>
    <w:rsid w:val="00EE35D7"/>
    <w:rsid w:val="00EE4497"/>
    <w:rsid w:val="00EE66B7"/>
    <w:rsid w:val="00EF00B7"/>
    <w:rsid w:val="00EF2037"/>
    <w:rsid w:val="00EF3691"/>
    <w:rsid w:val="00EF63C2"/>
    <w:rsid w:val="00EF6ECD"/>
    <w:rsid w:val="00EF6F53"/>
    <w:rsid w:val="00EF7891"/>
    <w:rsid w:val="00F01C37"/>
    <w:rsid w:val="00F029C3"/>
    <w:rsid w:val="00F05DEB"/>
    <w:rsid w:val="00F079E2"/>
    <w:rsid w:val="00F10BDE"/>
    <w:rsid w:val="00F10D26"/>
    <w:rsid w:val="00F1486D"/>
    <w:rsid w:val="00F16C09"/>
    <w:rsid w:val="00F176EF"/>
    <w:rsid w:val="00F20282"/>
    <w:rsid w:val="00F20FED"/>
    <w:rsid w:val="00F22647"/>
    <w:rsid w:val="00F26A2C"/>
    <w:rsid w:val="00F307F5"/>
    <w:rsid w:val="00F332CD"/>
    <w:rsid w:val="00F33C14"/>
    <w:rsid w:val="00F356B5"/>
    <w:rsid w:val="00F36020"/>
    <w:rsid w:val="00F37145"/>
    <w:rsid w:val="00F4016E"/>
    <w:rsid w:val="00F40F05"/>
    <w:rsid w:val="00F436F6"/>
    <w:rsid w:val="00F446C9"/>
    <w:rsid w:val="00F46833"/>
    <w:rsid w:val="00F50319"/>
    <w:rsid w:val="00F536D5"/>
    <w:rsid w:val="00F61FF9"/>
    <w:rsid w:val="00F739CB"/>
    <w:rsid w:val="00F74630"/>
    <w:rsid w:val="00F75380"/>
    <w:rsid w:val="00F81804"/>
    <w:rsid w:val="00F8182A"/>
    <w:rsid w:val="00F81BC1"/>
    <w:rsid w:val="00F837A2"/>
    <w:rsid w:val="00F854D3"/>
    <w:rsid w:val="00F8647A"/>
    <w:rsid w:val="00F93A3A"/>
    <w:rsid w:val="00F94283"/>
    <w:rsid w:val="00F94ED4"/>
    <w:rsid w:val="00F9524F"/>
    <w:rsid w:val="00F95575"/>
    <w:rsid w:val="00F96D93"/>
    <w:rsid w:val="00FA3066"/>
    <w:rsid w:val="00FA3BF2"/>
    <w:rsid w:val="00FA50FB"/>
    <w:rsid w:val="00FA694C"/>
    <w:rsid w:val="00FB057D"/>
    <w:rsid w:val="00FB203D"/>
    <w:rsid w:val="00FB3B51"/>
    <w:rsid w:val="00FB4F0E"/>
    <w:rsid w:val="00FB57BD"/>
    <w:rsid w:val="00FB6FAD"/>
    <w:rsid w:val="00FC0521"/>
    <w:rsid w:val="00FC440F"/>
    <w:rsid w:val="00FC5F4A"/>
    <w:rsid w:val="00FD5D25"/>
    <w:rsid w:val="00FD5D97"/>
    <w:rsid w:val="00FD61F0"/>
    <w:rsid w:val="00FD7B78"/>
    <w:rsid w:val="00FD7C82"/>
    <w:rsid w:val="00FE269E"/>
    <w:rsid w:val="00FE3921"/>
    <w:rsid w:val="00FF2B5F"/>
    <w:rsid w:val="00FF34D4"/>
    <w:rsid w:val="00FF4E16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694"/>
    <w:rPr>
      <w:sz w:val="28"/>
    </w:rPr>
  </w:style>
  <w:style w:type="paragraph" w:styleId="1">
    <w:name w:val="heading 1"/>
    <w:basedOn w:val="a"/>
    <w:next w:val="a"/>
    <w:link w:val="10"/>
    <w:qFormat/>
    <w:rsid w:val="00C64D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6">
    <w:name w:val="heading 6"/>
    <w:basedOn w:val="a"/>
    <w:next w:val="a"/>
    <w:link w:val="60"/>
    <w:qFormat/>
    <w:rsid w:val="009377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3694"/>
    <w:pPr>
      <w:tabs>
        <w:tab w:val="center" w:pos="4536"/>
        <w:tab w:val="right" w:pos="9072"/>
      </w:tabs>
    </w:pPr>
  </w:style>
  <w:style w:type="paragraph" w:customStyle="1" w:styleId="a4">
    <w:name w:val="Заголовок постановления"/>
    <w:basedOn w:val="a"/>
    <w:rsid w:val="00D93694"/>
    <w:pPr>
      <w:suppressAutoHyphens/>
      <w:spacing w:after="840"/>
      <w:ind w:right="5103"/>
    </w:pPr>
  </w:style>
  <w:style w:type="character" w:styleId="a5">
    <w:name w:val="page number"/>
    <w:basedOn w:val="a0"/>
    <w:rsid w:val="00D93694"/>
  </w:style>
  <w:style w:type="paragraph" w:customStyle="1" w:styleId="a6">
    <w:name w:val="Красная строка по ширине"/>
    <w:basedOn w:val="a"/>
    <w:rsid w:val="00D93694"/>
    <w:pPr>
      <w:ind w:firstLine="709"/>
      <w:jc w:val="both"/>
    </w:pPr>
  </w:style>
  <w:style w:type="table" w:styleId="a7">
    <w:name w:val="Table Grid"/>
    <w:basedOn w:val="a1"/>
    <w:rsid w:val="00C64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64DE9"/>
    <w:pPr>
      <w:jc w:val="both"/>
    </w:pPr>
    <w:rPr>
      <w:szCs w:val="24"/>
    </w:rPr>
  </w:style>
  <w:style w:type="character" w:customStyle="1" w:styleId="a9">
    <w:name w:val="Основной текст Знак"/>
    <w:link w:val="a8"/>
    <w:rsid w:val="00C64DE9"/>
    <w:rPr>
      <w:sz w:val="28"/>
      <w:szCs w:val="24"/>
    </w:rPr>
  </w:style>
  <w:style w:type="character" w:customStyle="1" w:styleId="10">
    <w:name w:val="Заголовок 1 Знак"/>
    <w:link w:val="1"/>
    <w:rsid w:val="00C64DE9"/>
    <w:rPr>
      <w:rFonts w:ascii="Arial" w:hAnsi="Arial"/>
      <w:b/>
      <w:bCs/>
      <w:color w:val="000080"/>
    </w:rPr>
  </w:style>
  <w:style w:type="paragraph" w:styleId="aa">
    <w:name w:val="Balloon Text"/>
    <w:basedOn w:val="a"/>
    <w:link w:val="ab"/>
    <w:rsid w:val="004B5A5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B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7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76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rsid w:val="0059553E"/>
    <w:rPr>
      <w:rFonts w:ascii="Courier New" w:hAnsi="Courier New"/>
      <w:sz w:val="20"/>
    </w:rPr>
  </w:style>
  <w:style w:type="character" w:customStyle="1" w:styleId="ad">
    <w:name w:val="Текст Знак"/>
    <w:link w:val="ac"/>
    <w:rsid w:val="0059553E"/>
    <w:rPr>
      <w:rFonts w:ascii="Courier New" w:hAnsi="Courier New"/>
    </w:rPr>
  </w:style>
  <w:style w:type="paragraph" w:customStyle="1" w:styleId="11">
    <w:name w:val="Название1"/>
    <w:basedOn w:val="a"/>
    <w:link w:val="ae"/>
    <w:qFormat/>
    <w:rsid w:val="00C12E00"/>
    <w:pPr>
      <w:jc w:val="center"/>
    </w:pPr>
    <w:rPr>
      <w:sz w:val="24"/>
    </w:rPr>
  </w:style>
  <w:style w:type="character" w:customStyle="1" w:styleId="ae">
    <w:name w:val="Название Знак"/>
    <w:link w:val="11"/>
    <w:rsid w:val="00C12E00"/>
    <w:rPr>
      <w:sz w:val="24"/>
    </w:rPr>
  </w:style>
  <w:style w:type="character" w:customStyle="1" w:styleId="60">
    <w:name w:val="Заголовок 6 Знак"/>
    <w:link w:val="6"/>
    <w:rsid w:val="0093779D"/>
    <w:rPr>
      <w:b/>
      <w:bCs/>
      <w:sz w:val="22"/>
      <w:szCs w:val="22"/>
    </w:rPr>
  </w:style>
  <w:style w:type="paragraph" w:customStyle="1" w:styleId="ConsNormal">
    <w:name w:val="ConsNormal"/>
    <w:rsid w:val="0093779D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93779D"/>
    <w:pPr>
      <w:widowControl w:val="0"/>
    </w:pPr>
    <w:rPr>
      <w:rFonts w:ascii="Courier New" w:hAnsi="Courier New"/>
    </w:rPr>
  </w:style>
  <w:style w:type="paragraph" w:customStyle="1" w:styleId="ConsPlusNonformat">
    <w:name w:val="ConsPlusNonformat"/>
    <w:rsid w:val="002A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rsid w:val="002A6447"/>
    <w:pPr>
      <w:tabs>
        <w:tab w:val="center" w:pos="4153"/>
        <w:tab w:val="right" w:pos="8306"/>
      </w:tabs>
    </w:pPr>
    <w:rPr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2A6447"/>
  </w:style>
  <w:style w:type="paragraph" w:customStyle="1" w:styleId="12">
    <w:name w:val="Знак Знак Знак1 Знак"/>
    <w:basedOn w:val="a"/>
    <w:rsid w:val="001977D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1">
    <w:name w:val="Body Text Indent"/>
    <w:basedOn w:val="a"/>
    <w:link w:val="af2"/>
    <w:rsid w:val="00B67744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B67744"/>
    <w:rPr>
      <w:sz w:val="28"/>
    </w:rPr>
  </w:style>
  <w:style w:type="paragraph" w:styleId="2">
    <w:name w:val="Body Text Indent 2"/>
    <w:basedOn w:val="a"/>
    <w:link w:val="20"/>
    <w:rsid w:val="002603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603AB"/>
    <w:rPr>
      <w:sz w:val="28"/>
    </w:rPr>
  </w:style>
  <w:style w:type="paragraph" w:customStyle="1" w:styleId="fn1r">
    <w:name w:val="fn1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rsid w:val="00023956"/>
    <w:rPr>
      <w:color w:val="0000FF"/>
      <w:u w:val="single"/>
    </w:rPr>
  </w:style>
  <w:style w:type="paragraph" w:customStyle="1" w:styleId="13">
    <w:name w:val="Обычный (веб)1"/>
    <w:basedOn w:val="a"/>
    <w:uiPriority w:val="99"/>
    <w:unhideWhenUsed/>
    <w:rsid w:val="00756D8D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1">
    <w:name w:val="WW8Num2z1"/>
    <w:rsid w:val="00442F89"/>
  </w:style>
  <w:style w:type="paragraph" w:styleId="af4">
    <w:name w:val="List Paragraph"/>
    <w:basedOn w:val="a"/>
    <w:uiPriority w:val="34"/>
    <w:qFormat/>
    <w:rsid w:val="000543B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1C7FA67C1686A660262B76826135E1C5F6B93E1414820E4E4827D85B5B5077aEs9F" TargetMode="External"/><Relationship Id="rId14" Type="http://schemas.openxmlformats.org/officeDocument/2006/relationships/hyperlink" Target="consultantplus://offline/ref=B3BFA19932CF58784F9BA3D668FDC641BCD3DD510145F206409EF4573D0ACC94479DED2474B5556C3B09BBDE3Dx4CD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40;&#1088;&#1093;&#1080;&#1074;\&#1064;&#1072;&#1073;&#1083;&#1086;&#1085;&#1099;\&#1073;&#1083;&#1072;&#1085;&#1082;%20&#1055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4303A-3ADF-4E64-980A-F0625911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490</TotalTime>
  <Pages>12</Pages>
  <Words>2508</Words>
  <Characters>18704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Pre-installed Company</Company>
  <LinksUpToDate>false</LinksUpToDate>
  <CharactersWithSpaces>21170</CharactersWithSpaces>
  <SharedDoc>false</SharedDoc>
  <HLinks>
    <vt:vector size="84" baseType="variant">
      <vt:variant>
        <vt:i4>786447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consultantplus://offline/ref=B3BFA19932CF58784F9BA3D668FDC641BCD3DD510145F206409EF4573D0ACC94479DED2474B5556C3B09BBDE3Dx4CDN</vt:lpwstr>
      </vt:variant>
      <vt:variant>
        <vt:lpwstr/>
      </vt:variant>
      <vt:variant>
        <vt:i4>196675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consultantplus://offline/ref=9C1C7FA67C1686A660262B76826135E1C5F6B93E1414820E4E4827D85B5B5077aEs9F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Ефремова</cp:lastModifiedBy>
  <cp:revision>153</cp:revision>
  <cp:lastPrinted>2023-01-20T13:13:00Z</cp:lastPrinted>
  <dcterms:created xsi:type="dcterms:W3CDTF">2021-01-21T13:36:00Z</dcterms:created>
  <dcterms:modified xsi:type="dcterms:W3CDTF">2023-02-08T05:19:00Z</dcterms:modified>
</cp:coreProperties>
</file>