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0D" w:rsidRDefault="00054C1D">
      <w:pPr>
        <w:ind w:firstLine="5670"/>
        <w:jc w:val="both"/>
      </w:pPr>
      <w:r>
        <w:t xml:space="preserve">                                                       </w:t>
      </w:r>
    </w:p>
    <w:p w:rsidR="00381D0D" w:rsidRDefault="00054C1D">
      <w:pPr>
        <w:rPr>
          <w:sz w:val="32"/>
        </w:rPr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381D0D" w:rsidRDefault="009A02FA">
      <w:pPr>
        <w:spacing w:before="240"/>
        <w:jc w:val="center"/>
        <w:outlineLvl w:val="0"/>
      </w:pPr>
      <w:r>
        <w:t xml:space="preserve">                    </w:t>
      </w:r>
      <w:r w:rsidR="00054C1D">
        <w:t>РОССИЙСКАЯ ФЕДЕРАЦИЯ</w:t>
      </w:r>
      <w:r>
        <w:t xml:space="preserve">     проект</w:t>
      </w:r>
    </w:p>
    <w:p w:rsidR="00381D0D" w:rsidRDefault="00054C1D">
      <w:pPr>
        <w:jc w:val="center"/>
      </w:pPr>
      <w:r>
        <w:t>РОСТОВСКАЯ ОБЛАСТЬ</w:t>
      </w:r>
    </w:p>
    <w:p w:rsidR="00381D0D" w:rsidRDefault="00054C1D">
      <w:pPr>
        <w:jc w:val="center"/>
      </w:pPr>
      <w:r>
        <w:t>ЗЕРНОГРАДСКИЙ  РАЙОН</w:t>
      </w:r>
    </w:p>
    <w:p w:rsidR="00381D0D" w:rsidRDefault="00054C1D">
      <w:pPr>
        <w:jc w:val="center"/>
        <w:outlineLvl w:val="0"/>
      </w:pPr>
      <w:r>
        <w:t>МУНИЦИПАЛЬНОЕ ОБРАЗОВАНИЕ</w:t>
      </w:r>
    </w:p>
    <w:p w:rsidR="00381D0D" w:rsidRDefault="00054C1D">
      <w:pPr>
        <w:jc w:val="center"/>
        <w:outlineLvl w:val="0"/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381D0D" w:rsidRDefault="00054C1D">
      <w:pPr>
        <w:jc w:val="center"/>
        <w:outlineLvl w:val="0"/>
        <w:rPr>
          <w:b/>
        </w:rPr>
      </w:pPr>
      <w:r>
        <w:rPr>
          <w:b/>
        </w:rPr>
        <w:t xml:space="preserve">СОБРАНИЕ ДЕПУТАТОВ </w:t>
      </w:r>
    </w:p>
    <w:p w:rsidR="00381D0D" w:rsidRDefault="00054C1D">
      <w:pPr>
        <w:jc w:val="center"/>
        <w:outlineLvl w:val="0"/>
        <w:rPr>
          <w:b/>
        </w:rPr>
      </w:pPr>
      <w:r>
        <w:rPr>
          <w:b/>
        </w:rPr>
        <w:t>ЗЕРНОГРАДСКОГО ГОРОДСКОГО ПОСЕЛЕНИЯ</w:t>
      </w:r>
    </w:p>
    <w:p w:rsidR="00381D0D" w:rsidRDefault="00054C1D">
      <w:pPr>
        <w:jc w:val="center"/>
        <w:rPr>
          <w:b/>
          <w:sz w:val="18"/>
        </w:rPr>
      </w:pPr>
      <w:r>
        <w:rPr>
          <w:b/>
          <w:sz w:val="18"/>
        </w:rPr>
        <w:t>пятого  созыва</w:t>
      </w:r>
    </w:p>
    <w:p w:rsidR="00381D0D" w:rsidRDefault="00054C1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№</w:t>
      </w:r>
    </w:p>
    <w:p w:rsidR="00381D0D" w:rsidRDefault="00054C1D">
      <w:r>
        <w:t>.2022                                                                                      г</w:t>
      </w:r>
      <w:proofErr w:type="gramStart"/>
      <w:r>
        <w:t>.З</w:t>
      </w:r>
      <w:proofErr w:type="gramEnd"/>
      <w:r>
        <w:t>ерноград</w:t>
      </w:r>
    </w:p>
    <w:p w:rsidR="00381D0D" w:rsidRDefault="00054C1D">
      <w:r>
        <w:t xml:space="preserve">О внесении изменений в решение Собрания депутатов </w:t>
      </w:r>
    </w:p>
    <w:p w:rsidR="00381D0D" w:rsidRDefault="00054C1D">
      <w:r>
        <w:t>Зерноградского городского поселения от 28.12.2021 № 24</w:t>
      </w:r>
    </w:p>
    <w:p w:rsidR="00381D0D" w:rsidRDefault="00054C1D">
      <w:r>
        <w:t>«О бюджете Зерноградского городского поселения</w:t>
      </w:r>
    </w:p>
    <w:p w:rsidR="00381D0D" w:rsidRDefault="00054C1D">
      <w:r>
        <w:t>Зерноградского района на 2022 год и на плановый период</w:t>
      </w:r>
    </w:p>
    <w:p w:rsidR="00381D0D" w:rsidRDefault="00054C1D">
      <w:r>
        <w:t>2023 и 2024 годов»</w:t>
      </w:r>
    </w:p>
    <w:p w:rsidR="00381D0D" w:rsidRDefault="00381D0D"/>
    <w:p w:rsidR="00381D0D" w:rsidRDefault="00054C1D">
      <w:pPr>
        <w:jc w:val="center"/>
      </w:pPr>
      <w:r>
        <w:t xml:space="preserve">Собрание депутатов Зерноградского городского поселения </w:t>
      </w:r>
    </w:p>
    <w:p w:rsidR="00381D0D" w:rsidRDefault="00381D0D">
      <w:pPr>
        <w:jc w:val="center"/>
      </w:pPr>
    </w:p>
    <w:p w:rsidR="00381D0D" w:rsidRDefault="00054C1D">
      <w:pPr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381D0D" w:rsidRDefault="00054C1D">
      <w:pPr>
        <w:widowControl w:val="0"/>
        <w:ind w:firstLine="851"/>
        <w:jc w:val="both"/>
      </w:pPr>
      <w:r>
        <w:t xml:space="preserve">Статья 1. </w:t>
      </w:r>
    </w:p>
    <w:p w:rsidR="00381D0D" w:rsidRDefault="00054C1D">
      <w:pPr>
        <w:widowControl w:val="0"/>
        <w:ind w:firstLine="851"/>
        <w:jc w:val="both"/>
      </w:pPr>
      <w:r>
        <w:t xml:space="preserve"> 1.Внести в решение от 28.12.2021 № 24 «О бюджете Зерноградского городского поселения Зерноградского района на 2022 год и на плановый период 2023 и 2024 годов» следующие изменения:</w:t>
      </w:r>
    </w:p>
    <w:p w:rsidR="00381D0D" w:rsidRDefault="00054C1D">
      <w:pPr>
        <w:widowControl w:val="0"/>
        <w:numPr>
          <w:ilvl w:val="0"/>
          <w:numId w:val="1"/>
        </w:numPr>
        <w:jc w:val="both"/>
      </w:pPr>
      <w:r>
        <w:t xml:space="preserve">в статье 1 пункт 1 </w:t>
      </w:r>
    </w:p>
    <w:p w:rsidR="00381D0D" w:rsidRDefault="00054C1D">
      <w:pPr>
        <w:widowControl w:val="0"/>
        <w:jc w:val="both"/>
      </w:pPr>
      <w:r>
        <w:t>в подпункте 1 цифры «</w:t>
      </w:r>
      <w:r w:rsidR="009A02FA">
        <w:t>251466,8</w:t>
      </w:r>
      <w:r>
        <w:t>» заменить на « 251</w:t>
      </w:r>
      <w:r w:rsidR="009A02FA">
        <w:t>834,6</w:t>
      </w:r>
      <w:r>
        <w:t>»,</w:t>
      </w:r>
    </w:p>
    <w:p w:rsidR="00381D0D" w:rsidRDefault="00054C1D">
      <w:pPr>
        <w:widowControl w:val="0"/>
        <w:jc w:val="both"/>
      </w:pPr>
      <w:r>
        <w:t xml:space="preserve">в подпункте 2 цифры « </w:t>
      </w:r>
      <w:r w:rsidR="009A02FA">
        <w:t>285516,9</w:t>
      </w:r>
      <w:r>
        <w:t>» заменить на «</w:t>
      </w:r>
      <w:r w:rsidR="009A02FA">
        <w:t>285884,7»</w:t>
      </w:r>
      <w:r>
        <w:t>;</w:t>
      </w:r>
    </w:p>
    <w:p w:rsidR="000A6A63" w:rsidRPr="002B5853" w:rsidRDefault="000A6A63" w:rsidP="000A6A63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/>
          <w:iCs/>
          <w:szCs w:val="28"/>
        </w:rPr>
      </w:pPr>
      <w:r>
        <w:rPr>
          <w:iCs/>
          <w:szCs w:val="28"/>
        </w:rPr>
        <w:t xml:space="preserve">2) </w:t>
      </w:r>
      <w:r w:rsidRPr="002B5853">
        <w:rPr>
          <w:iCs/>
          <w:szCs w:val="28"/>
        </w:rPr>
        <w:t xml:space="preserve">Статья </w:t>
      </w:r>
      <w:r>
        <w:rPr>
          <w:iCs/>
          <w:szCs w:val="28"/>
        </w:rPr>
        <w:t>6</w:t>
      </w:r>
      <w:r w:rsidRPr="002B5853">
        <w:rPr>
          <w:iCs/>
          <w:szCs w:val="28"/>
        </w:rPr>
        <w:t xml:space="preserve">. </w:t>
      </w:r>
      <w:r w:rsidRPr="002B5853">
        <w:rPr>
          <w:b/>
          <w:iCs/>
          <w:szCs w:val="28"/>
        </w:rPr>
        <w:t>Особенности использования бюджетных ассигнований  на предоставление субсидий юридическим лицам (за исключением (муниципальных)  учреждений), индивидуальным предпринимателям, физическим лицам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>1.Установить, что субсидии из бюджета Зерноградского городского поселения Зерноградского района предоставляются следующим категориям юридических лиц (за исключением субсидий муниципальным учреждениям), индивидуальных предпринимателей, физических лиц-производителей товаров (работ, услуг), некоммерческим организациям, не являющимся казенными учреждениями: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 xml:space="preserve">1) </w:t>
      </w:r>
      <w:r>
        <w:t>ООО Теплосервис Плюс</w:t>
      </w:r>
      <w:r w:rsidRPr="00DF2054">
        <w:rPr>
          <w:bCs/>
          <w:szCs w:val="28"/>
        </w:rPr>
        <w:t xml:space="preserve"> </w:t>
      </w:r>
      <w:r>
        <w:rPr>
          <w:szCs w:val="28"/>
        </w:rPr>
        <w:t xml:space="preserve"> на возмещение части платы граждан за услуги по вывозу жидких бытовых отходов </w:t>
      </w:r>
      <w:r w:rsidRPr="00DF2054">
        <w:rPr>
          <w:szCs w:val="28"/>
        </w:rPr>
        <w:t xml:space="preserve"> 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 xml:space="preserve">муниципальной программы </w:t>
      </w:r>
      <w:r w:rsidRPr="00DF2054">
        <w:rPr>
          <w:szCs w:val="28"/>
        </w:rPr>
        <w:lastRenderedPageBreak/>
        <w:t>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>
        <w:rPr>
          <w:szCs w:val="28"/>
        </w:rPr>
        <w:t>»;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 xml:space="preserve">  2) </w:t>
      </w:r>
      <w:r w:rsidRPr="00AB7969">
        <w:rPr>
          <w:bCs/>
          <w:szCs w:val="28"/>
        </w:rPr>
        <w:t>АО</w:t>
      </w:r>
      <w:r w:rsidRPr="000D6BF1">
        <w:rPr>
          <w:bCs/>
          <w:sz w:val="24"/>
          <w:szCs w:val="24"/>
        </w:rPr>
        <w:t xml:space="preserve"> </w:t>
      </w:r>
      <w:r w:rsidRPr="00DF2054">
        <w:rPr>
          <w:bCs/>
          <w:szCs w:val="28"/>
        </w:rPr>
        <w:t xml:space="preserve">«Зерноградские тепловые сети» </w:t>
      </w:r>
      <w:r>
        <w:rPr>
          <w:bCs/>
          <w:szCs w:val="28"/>
        </w:rPr>
        <w:t xml:space="preserve">на возмещение части платы граждан за коммунальные услуги </w:t>
      </w:r>
      <w:r w:rsidRPr="00DF2054">
        <w:rPr>
          <w:szCs w:val="28"/>
        </w:rPr>
        <w:t xml:space="preserve"> 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>
        <w:rPr>
          <w:szCs w:val="28"/>
        </w:rPr>
        <w:t>»;</w:t>
      </w:r>
    </w:p>
    <w:p w:rsidR="000A6A63" w:rsidRPr="00DF2054" w:rsidRDefault="000A6A63" w:rsidP="000A6A63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3) ФГБУ «ЦЖКУ» Минобороны России на возмещение части платы граждан за коммунальные услуги </w:t>
      </w:r>
      <w:r w:rsidRPr="00DF2054">
        <w:rPr>
          <w:szCs w:val="28"/>
        </w:rPr>
        <w:t>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>
        <w:rPr>
          <w:szCs w:val="28"/>
        </w:rPr>
        <w:t>»;</w:t>
      </w:r>
    </w:p>
    <w:p w:rsidR="000A6A63" w:rsidRPr="00DF2054" w:rsidRDefault="000A6A63" w:rsidP="000A6A63">
      <w:pPr>
        <w:jc w:val="both"/>
        <w:rPr>
          <w:bCs/>
          <w:szCs w:val="28"/>
        </w:rPr>
      </w:pPr>
      <w:r>
        <w:rPr>
          <w:szCs w:val="28"/>
        </w:rPr>
        <w:t xml:space="preserve">            4) Государственному унитарному предприятию Ростовской области «Управление развития систем водоснабжения» </w:t>
      </w:r>
      <w:r>
        <w:rPr>
          <w:bCs/>
          <w:szCs w:val="28"/>
        </w:rPr>
        <w:t xml:space="preserve">на возмещение части платы граждан за коммунальные услуги </w:t>
      </w:r>
      <w:r w:rsidRPr="00DF2054">
        <w:rPr>
          <w:szCs w:val="28"/>
        </w:rPr>
        <w:t xml:space="preserve"> 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>
        <w:rPr>
          <w:szCs w:val="28"/>
        </w:rPr>
        <w:t>»;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 xml:space="preserve">5) юридическому лицу на компенсацию фактических понесенных расходов, связанных с эксплуатацией имущества до момента установления тарифов в сфере холодного водоснабжения и водоотведения </w:t>
      </w:r>
      <w:r w:rsidRPr="00DF2054">
        <w:rPr>
          <w:szCs w:val="28"/>
        </w:rPr>
        <w:t>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>
        <w:rPr>
          <w:szCs w:val="28"/>
        </w:rPr>
        <w:t>»;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>6) муниципальному унитарному предприятию Зерноградского городского поселения «Зерноградское ПП ЖКХ» на финансовое обеспечение затрат по содержанию Парка культуры и отдыха в городе Зернограде и имущества муниципальной собственности Зерноградского городского поселения   в рамках подпрограммы «Благоустройство»</w:t>
      </w:r>
      <w:r w:rsidRPr="00DB4659">
        <w:rPr>
          <w:szCs w:val="28"/>
        </w:rPr>
        <w:t xml:space="preserve">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7) </w:t>
      </w:r>
      <w:r w:rsidRPr="00621836">
        <w:rPr>
          <w:szCs w:val="28"/>
        </w:rPr>
        <w:t>муниципальн</w:t>
      </w:r>
      <w:r>
        <w:rPr>
          <w:szCs w:val="28"/>
        </w:rPr>
        <w:t>о</w:t>
      </w:r>
      <w:r w:rsidRPr="00621836">
        <w:rPr>
          <w:szCs w:val="28"/>
        </w:rPr>
        <w:t>м</w:t>
      </w:r>
      <w:r>
        <w:rPr>
          <w:szCs w:val="28"/>
        </w:rPr>
        <w:t>у</w:t>
      </w:r>
      <w:r w:rsidRPr="00621836">
        <w:rPr>
          <w:szCs w:val="28"/>
        </w:rPr>
        <w:t xml:space="preserve"> унитарн</w:t>
      </w:r>
      <w:r>
        <w:rPr>
          <w:szCs w:val="28"/>
        </w:rPr>
        <w:t>о</w:t>
      </w:r>
      <w:r w:rsidRPr="00621836">
        <w:rPr>
          <w:szCs w:val="28"/>
        </w:rPr>
        <w:t>м</w:t>
      </w:r>
      <w:r>
        <w:rPr>
          <w:szCs w:val="28"/>
        </w:rPr>
        <w:t>у</w:t>
      </w:r>
      <w:r w:rsidRPr="00621836">
        <w:rPr>
          <w:szCs w:val="28"/>
        </w:rPr>
        <w:t xml:space="preserve"> предприяти</w:t>
      </w:r>
      <w:r>
        <w:rPr>
          <w:szCs w:val="28"/>
        </w:rPr>
        <w:t>ю Зерноградского городского поселения «Зерноградское ПП ЖКХ»</w:t>
      </w:r>
      <w:r w:rsidRPr="00621836">
        <w:rPr>
          <w:szCs w:val="28"/>
        </w:rPr>
        <w:t>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</w:t>
      </w:r>
      <w:r w:rsidRPr="008F3531">
        <w:rPr>
          <w:szCs w:val="28"/>
        </w:rPr>
        <w:t xml:space="preserve"> </w:t>
      </w:r>
      <w:r w:rsidRPr="00DF2054">
        <w:rPr>
          <w:szCs w:val="28"/>
        </w:rPr>
        <w:t>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>
        <w:rPr>
          <w:szCs w:val="28"/>
        </w:rPr>
        <w:t>».</w:t>
      </w:r>
      <w:proofErr w:type="gramEnd"/>
    </w:p>
    <w:p w:rsidR="000A6A63" w:rsidRPr="00E16C20" w:rsidRDefault="000A6A63" w:rsidP="000A6A6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515905">
        <w:rPr>
          <w:szCs w:val="28"/>
        </w:rPr>
        <w:t>2. Установить, что:</w:t>
      </w:r>
    </w:p>
    <w:p w:rsidR="000A6A63" w:rsidRPr="00590978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6C20">
        <w:rPr>
          <w:szCs w:val="28"/>
        </w:rPr>
        <w:t xml:space="preserve">1) субсидии, указанные в </w:t>
      </w:r>
      <w:hyperlink r:id="rId8" w:history="1">
        <w:r w:rsidRPr="00E16C20">
          <w:rPr>
            <w:rFonts w:eastAsia="Calibri"/>
            <w:szCs w:val="28"/>
          </w:rPr>
          <w:t>части 1</w:t>
        </w:r>
      </w:hyperlink>
      <w:r w:rsidRPr="00CA004A">
        <w:rPr>
          <w:rFonts w:eastAsia="Calibri"/>
          <w:szCs w:val="28"/>
        </w:rPr>
        <w:t xml:space="preserve"> настояще</w:t>
      </w:r>
      <w:r>
        <w:rPr>
          <w:rFonts w:eastAsia="Calibri"/>
          <w:szCs w:val="28"/>
        </w:rPr>
        <w:t>й</w:t>
      </w:r>
      <w:r w:rsidRPr="0061558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статьи</w:t>
      </w:r>
      <w:r w:rsidRPr="00590978">
        <w:rPr>
          <w:szCs w:val="28"/>
        </w:rPr>
        <w:t>, предоставляются:</w:t>
      </w:r>
    </w:p>
    <w:p w:rsidR="000A6A63" w:rsidRPr="00B25294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 xml:space="preserve">при условии, что получатели субсидий - юридические лица не находятся в </w:t>
      </w:r>
      <w:r w:rsidRPr="002D3067">
        <w:rPr>
          <w:szCs w:val="28"/>
        </w:rPr>
        <w:t xml:space="preserve">процессе реорганизации (за исключением реорганизации в форме присоединения к юридическому лицу, являющемуся участником отбора, другого юридического </w:t>
      </w:r>
      <w:r w:rsidRPr="002D3067">
        <w:rPr>
          <w:szCs w:val="28"/>
        </w:rPr>
        <w:lastRenderedPageBreak/>
        <w:t>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</w:t>
      </w:r>
      <w:r w:rsidRPr="00B25294">
        <w:rPr>
          <w:szCs w:val="28"/>
        </w:rPr>
        <w:t>;</w:t>
      </w:r>
    </w:p>
    <w:p w:rsidR="000A6A63" w:rsidRPr="00590978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 xml:space="preserve">при условии, что получатели субсидий - индивидуальные предприниматели не прекратили деятельность в качестве индивидуального </w:t>
      </w:r>
      <w:r w:rsidRPr="002D3067">
        <w:rPr>
          <w:szCs w:val="28"/>
        </w:rPr>
        <w:t>предпринимателя, а также в отношении их не введена процедура банкротства</w:t>
      </w:r>
      <w:r w:rsidRPr="00590978">
        <w:rPr>
          <w:szCs w:val="28"/>
        </w:rPr>
        <w:t>;</w:t>
      </w:r>
    </w:p>
    <w:p w:rsidR="000A6A63" w:rsidRPr="00590978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 xml:space="preserve">при условии государственной регистрации или постановки на учет </w:t>
      </w:r>
      <w:r w:rsidRPr="002D3067">
        <w:rPr>
          <w:szCs w:val="28"/>
        </w:rPr>
        <w:t>получателей субсидий</w:t>
      </w:r>
      <w:r w:rsidRPr="00590978">
        <w:rPr>
          <w:szCs w:val="28"/>
        </w:rPr>
        <w:t xml:space="preserve"> в налоговом органе на территории </w:t>
      </w:r>
      <w:r>
        <w:rPr>
          <w:szCs w:val="28"/>
        </w:rPr>
        <w:t>Зерноградского городского поселения</w:t>
      </w:r>
      <w:r w:rsidRPr="00590978">
        <w:rPr>
          <w:szCs w:val="28"/>
        </w:rPr>
        <w:t>;</w:t>
      </w:r>
    </w:p>
    <w:p w:rsidR="000A6A63" w:rsidRPr="00590978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при условии, что у получателей субсидий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300,0 тыс. рублей</w:t>
      </w:r>
      <w:r w:rsidRPr="00590978">
        <w:rPr>
          <w:szCs w:val="28"/>
        </w:rPr>
        <w:t>;</w:t>
      </w:r>
    </w:p>
    <w:p w:rsidR="000A6A63" w:rsidRPr="002D3067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7F2">
        <w:rPr>
          <w:szCs w:val="28"/>
        </w:rPr>
        <w:t>при отсутствии у получателей субсидий просроченной задолженности по возврату в бюджет</w:t>
      </w:r>
      <w:r>
        <w:rPr>
          <w:szCs w:val="28"/>
        </w:rPr>
        <w:t xml:space="preserve"> Зерноградского городского поселения</w:t>
      </w:r>
      <w:r w:rsidRPr="006957F2">
        <w:rPr>
          <w:szCs w:val="28"/>
        </w:rPr>
        <w:t xml:space="preserve"> </w:t>
      </w:r>
      <w:r>
        <w:rPr>
          <w:szCs w:val="28"/>
        </w:rPr>
        <w:t>Зерноградского</w:t>
      </w:r>
      <w:r w:rsidRPr="006957F2">
        <w:rPr>
          <w:szCs w:val="28"/>
        </w:rPr>
        <w:t xml:space="preserve"> района субсидий</w:t>
      </w:r>
      <w:r>
        <w:rPr>
          <w:szCs w:val="28"/>
        </w:rPr>
        <w:t>,</w:t>
      </w:r>
      <w:r w:rsidRPr="006957F2">
        <w:rPr>
          <w:szCs w:val="28"/>
        </w:rPr>
        <w:t xml:space="preserve"> </w:t>
      </w:r>
      <w:r w:rsidRPr="002D3067">
        <w:rPr>
          <w:szCs w:val="28"/>
        </w:rPr>
        <w:t xml:space="preserve">бюджетных инвестиций и иной просроченной (неурегулированной) задолженности по денежным обязательствам перед </w:t>
      </w:r>
      <w:r>
        <w:rPr>
          <w:szCs w:val="28"/>
        </w:rPr>
        <w:t>Зерноградским городским поселением</w:t>
      </w:r>
      <w:r w:rsidRPr="002D3067">
        <w:rPr>
          <w:szCs w:val="28"/>
        </w:rPr>
        <w:t>;</w:t>
      </w:r>
    </w:p>
    <w:p w:rsidR="000A6A63" w:rsidRPr="00590978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90978">
        <w:rPr>
          <w:szCs w:val="28"/>
        </w:rPr>
        <w:t>при условии, что получатели субсидий</w:t>
      </w:r>
      <w:r>
        <w:rPr>
          <w:szCs w:val="28"/>
        </w:rPr>
        <w:t xml:space="preserve"> </w:t>
      </w:r>
      <w:r w:rsidRPr="00590978">
        <w:rPr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590978">
        <w:rPr>
          <w:szCs w:val="28"/>
        </w:rPr>
        <w:t xml:space="preserve"> (</w:t>
      </w:r>
      <w:proofErr w:type="spellStart"/>
      <w:proofErr w:type="gramStart"/>
      <w:r w:rsidRPr="00590978">
        <w:rPr>
          <w:szCs w:val="28"/>
        </w:rPr>
        <w:t>офшорные</w:t>
      </w:r>
      <w:proofErr w:type="spellEnd"/>
      <w:r w:rsidRPr="00590978">
        <w:rPr>
          <w:szCs w:val="28"/>
        </w:rPr>
        <w:t xml:space="preserve"> зоны) в отношении таких юридических лиц, в совокупности превышает 50 процентов;</w:t>
      </w:r>
      <w:proofErr w:type="gramEnd"/>
    </w:p>
    <w:p w:rsidR="000A6A63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>при условии, что получатели субсидий не должны получать средства из бюджета</w:t>
      </w:r>
      <w:r>
        <w:rPr>
          <w:szCs w:val="28"/>
        </w:rPr>
        <w:t xml:space="preserve"> Зерноградского городского поселения Зерноградского района</w:t>
      </w:r>
      <w:r w:rsidRPr="00590978">
        <w:rPr>
          <w:szCs w:val="28"/>
        </w:rPr>
        <w:t xml:space="preserve">, из которого планируется предоставление субсидии в соответствии с правовым актом </w:t>
      </w:r>
      <w:r>
        <w:rPr>
          <w:szCs w:val="28"/>
        </w:rPr>
        <w:t>Администрации Зерноградского городского поселения</w:t>
      </w:r>
      <w:r w:rsidRPr="00590978">
        <w:rPr>
          <w:szCs w:val="28"/>
        </w:rPr>
        <w:t xml:space="preserve">, на основании иных нормативных правовых актов </w:t>
      </w:r>
      <w:r>
        <w:rPr>
          <w:szCs w:val="28"/>
        </w:rPr>
        <w:t xml:space="preserve">Зерноградского городского поселения </w:t>
      </w:r>
      <w:r w:rsidRPr="00590978">
        <w:rPr>
          <w:szCs w:val="28"/>
        </w:rPr>
        <w:t xml:space="preserve">на цели, указанные в </w:t>
      </w:r>
      <w:r>
        <w:rPr>
          <w:szCs w:val="28"/>
        </w:rPr>
        <w:t>части 1 настоящей</w:t>
      </w:r>
      <w:r w:rsidRPr="00590978">
        <w:rPr>
          <w:szCs w:val="28"/>
        </w:rPr>
        <w:t xml:space="preserve"> </w:t>
      </w:r>
      <w:r>
        <w:rPr>
          <w:szCs w:val="28"/>
        </w:rPr>
        <w:t>статьи</w:t>
      </w:r>
      <w:r w:rsidRPr="00120D49">
        <w:rPr>
          <w:szCs w:val="28"/>
        </w:rPr>
        <w:t>;</w:t>
      </w:r>
    </w:p>
    <w:p w:rsidR="000A6A63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D3067">
        <w:rPr>
          <w:szCs w:val="28"/>
        </w:rPr>
        <w:t>при условии,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субсидий;</w:t>
      </w:r>
      <w:proofErr w:type="gramEnd"/>
    </w:p>
    <w:p w:rsidR="000A6A63" w:rsidRPr="002D3067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t xml:space="preserve">при условии, что получатели субсидий не находятся в реестре недобросовестных поставщиков (подрядчиков, исполнителей) в связи с отказом от исполнения заключенных муниципальных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</w:t>
      </w:r>
      <w:r>
        <w:lastRenderedPageBreak/>
        <w:t>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>
        <w:t xml:space="preserve">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0A6A63" w:rsidRPr="00590978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>2) </w:t>
      </w:r>
      <w:bookmarkStart w:id="0" w:name="Par102"/>
      <w:bookmarkEnd w:id="0"/>
      <w:r w:rsidRPr="00590978">
        <w:rPr>
          <w:szCs w:val="28"/>
        </w:rPr>
        <w:t>субсидии</w:t>
      </w:r>
      <w:r>
        <w:rPr>
          <w:szCs w:val="28"/>
        </w:rPr>
        <w:t xml:space="preserve"> </w:t>
      </w:r>
      <w:r w:rsidRPr="00590978">
        <w:rPr>
          <w:szCs w:val="28"/>
        </w:rPr>
        <w:t>предоставляются в случаях:</w:t>
      </w:r>
    </w:p>
    <w:p w:rsidR="000A6A63" w:rsidRPr="00590978" w:rsidRDefault="000A6A63" w:rsidP="000A6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C054B">
        <w:rPr>
          <w:szCs w:val="28"/>
        </w:rPr>
        <w:t>отсутствия у получателей субсидий просроченной задолженности по заработной плате;</w:t>
      </w:r>
    </w:p>
    <w:p w:rsidR="000A6A63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>среднемесячной заработной платы работников получателей субсидий (в расчете на одн</w:t>
      </w:r>
      <w:r>
        <w:rPr>
          <w:szCs w:val="28"/>
        </w:rPr>
        <w:t>ого работника):</w:t>
      </w:r>
    </w:p>
    <w:p w:rsidR="000A6A63" w:rsidRPr="004A236D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067">
        <w:rPr>
          <w:szCs w:val="28"/>
        </w:rPr>
        <w:t>юридических лиц - не ниже 1,</w:t>
      </w:r>
      <w:r>
        <w:rPr>
          <w:szCs w:val="28"/>
        </w:rPr>
        <w:t>7</w:t>
      </w:r>
      <w:r w:rsidRPr="002D3067">
        <w:rPr>
          <w:szCs w:val="28"/>
        </w:rPr>
        <w:t xml:space="preserve"> минимального </w:t>
      </w:r>
      <w:proofErr w:type="gramStart"/>
      <w:r w:rsidRPr="002D3067">
        <w:rPr>
          <w:szCs w:val="28"/>
        </w:rPr>
        <w:t>размера оплаты труда</w:t>
      </w:r>
      <w:proofErr w:type="gramEnd"/>
      <w:r w:rsidRPr="004A236D">
        <w:rPr>
          <w:szCs w:val="28"/>
        </w:rPr>
        <w:t>;</w:t>
      </w:r>
    </w:p>
    <w:p w:rsidR="000A6A63" w:rsidRPr="002D3067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A236D">
        <w:rPr>
          <w:szCs w:val="28"/>
        </w:rPr>
        <w:t>для и</w:t>
      </w:r>
      <w:r>
        <w:rPr>
          <w:szCs w:val="28"/>
        </w:rPr>
        <w:t xml:space="preserve">ндивидуальных предпринимателей </w:t>
      </w:r>
      <w:r w:rsidRPr="004A236D">
        <w:rPr>
          <w:szCs w:val="28"/>
        </w:rPr>
        <w:t xml:space="preserve">- не ниже 1,4 минимального </w:t>
      </w:r>
      <w:proofErr w:type="gramStart"/>
      <w:r w:rsidRPr="004A236D">
        <w:rPr>
          <w:szCs w:val="28"/>
        </w:rPr>
        <w:t>размера оплаты труда</w:t>
      </w:r>
      <w:proofErr w:type="gramEnd"/>
      <w:r w:rsidRPr="004A236D">
        <w:rPr>
          <w:szCs w:val="28"/>
        </w:rPr>
        <w:t>, за исключением субсидии, указанной в пункте 34 части 1 настоящей статьи;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 w:rsidRPr="00615580">
        <w:rPr>
          <w:szCs w:val="28"/>
        </w:rPr>
        <w:t xml:space="preserve">3. </w:t>
      </w:r>
      <w:r w:rsidRPr="00B6443D">
        <w:rPr>
          <w:szCs w:val="28"/>
        </w:rPr>
        <w:t>Установить, что:</w:t>
      </w:r>
      <w:r>
        <w:rPr>
          <w:szCs w:val="28"/>
        </w:rPr>
        <w:t xml:space="preserve"> перечисление субсидий, предусмотренных настоящей статьей, осуществляется в порядке, установленном Администрацией Зерноградского городского поселения.</w:t>
      </w:r>
    </w:p>
    <w:p w:rsidR="00381D0D" w:rsidRDefault="00054C1D">
      <w:pPr>
        <w:widowControl w:val="0"/>
        <w:ind w:firstLine="283"/>
        <w:jc w:val="both"/>
      </w:pPr>
      <w:r>
        <w:t>3) Приложение 1 «Объем поступлений доходов  бюджета Зерноградского городского поселения Зерноградского района на 2022 год и на плановый период 2023 и 2024 годов» изложить в следующей редакции:</w:t>
      </w:r>
    </w:p>
    <w:tbl>
      <w:tblPr>
        <w:tblW w:w="10281" w:type="dxa"/>
        <w:tblInd w:w="96" w:type="dxa"/>
        <w:tblLook w:val="04A0"/>
      </w:tblPr>
      <w:tblGrid>
        <w:gridCol w:w="2280"/>
        <w:gridCol w:w="5103"/>
        <w:gridCol w:w="966"/>
        <w:gridCol w:w="966"/>
        <w:gridCol w:w="1066"/>
      </w:tblGrid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rFonts w:ascii="Arial CYR" w:hAnsi="Arial CYR" w:cs="Arial CYR"/>
                <w:color w:val="auto"/>
                <w:sz w:val="20"/>
              </w:rPr>
            </w:pPr>
            <w:bookmarkStart w:id="1" w:name="RANGE!A1:E93"/>
            <w:bookmarkEnd w:id="1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EC2CEE" w:rsidP="00AE7A2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</w:t>
            </w:r>
            <w:r w:rsidR="00AE7A2D" w:rsidRPr="00AE7A2D">
              <w:rPr>
                <w:color w:val="auto"/>
                <w:sz w:val="20"/>
              </w:rPr>
              <w:t>Приложение 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</w:tr>
      <w:tr w:rsidR="00AE7A2D" w:rsidRPr="00AE7A2D" w:rsidTr="00AE7A2D">
        <w:trPr>
          <w:trHeight w:val="19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 xml:space="preserve">к Решению Собрания депутатов </w:t>
            </w:r>
            <w:r w:rsidRPr="00AE7A2D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AE7A2D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AE7A2D">
              <w:rPr>
                <w:color w:val="auto"/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</w:tr>
      <w:tr w:rsidR="00AE7A2D" w:rsidRPr="00AE7A2D" w:rsidTr="00AE7A2D">
        <w:trPr>
          <w:trHeight w:val="1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right"/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AE7A2D" w:rsidRPr="00AE7A2D" w:rsidTr="00AE7A2D">
        <w:trPr>
          <w:trHeight w:val="795"/>
        </w:trPr>
        <w:tc>
          <w:tcPr>
            <w:tcW w:w="10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AE7A2D">
              <w:rPr>
                <w:b/>
                <w:bCs/>
                <w:color w:val="auto"/>
                <w:sz w:val="20"/>
              </w:rPr>
              <w:t>Объем поступлений доходов  бюджета Зерноградского городского поселения Зерноградского района на 2022 год и на плановый период 2023 и 2024 годов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AE7A2D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AE7A2D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(тыс. рублей)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Код БК РФ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2024 год</w:t>
            </w:r>
          </w:p>
        </w:tc>
      </w:tr>
      <w:tr w:rsidR="00AE7A2D" w:rsidRPr="00AE7A2D" w:rsidTr="00AE7A2D">
        <w:trPr>
          <w:trHeight w:val="45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138987,7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133304,3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137746,5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50578,9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44490,1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46269,7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50578,9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44490,1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46269,7</w:t>
            </w:r>
          </w:p>
        </w:tc>
      </w:tr>
      <w:tr w:rsidR="00AE7A2D" w:rsidRPr="00AE7A2D" w:rsidTr="00AE7A2D">
        <w:trPr>
          <w:trHeight w:val="16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E7A2D">
              <w:rPr>
                <w:color w:val="auto"/>
                <w:sz w:val="18"/>
                <w:szCs w:val="18"/>
                <w:vertAlign w:val="superscript"/>
              </w:rPr>
              <w:t>1</w:t>
            </w:r>
            <w:r w:rsidRPr="00AE7A2D">
              <w:rPr>
                <w:color w:val="auto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49578,9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43490,1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45269,7</w:t>
            </w:r>
          </w:p>
        </w:tc>
      </w:tr>
      <w:tr w:rsidR="00AE7A2D" w:rsidRPr="00AE7A2D" w:rsidTr="00AE7A2D">
        <w:trPr>
          <w:trHeight w:val="24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lastRenderedPageBreak/>
              <w:t>1 01 02020 01 0000 110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AE7A2D" w:rsidRPr="00AE7A2D" w:rsidTr="00AE7A2D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7766,4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7884,5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7941,5</w:t>
            </w:r>
          </w:p>
        </w:tc>
      </w:tr>
      <w:tr w:rsidR="00AE7A2D" w:rsidRPr="00AE7A2D" w:rsidTr="00AE7A2D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7766,4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7884,5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7941,5</w:t>
            </w:r>
          </w:p>
        </w:tc>
      </w:tr>
      <w:tr w:rsidR="00AE7A2D" w:rsidRPr="00AE7A2D" w:rsidTr="00AE7A2D">
        <w:trPr>
          <w:trHeight w:val="148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3511,4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3527,5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3496,5</w:t>
            </w:r>
          </w:p>
        </w:tc>
      </w:tr>
      <w:tr w:rsidR="00AE7A2D" w:rsidRPr="00AE7A2D" w:rsidTr="00AE7A2D">
        <w:trPr>
          <w:trHeight w:val="21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1 03 02231 01 0000 110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3511,4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3527,5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3496,5</w:t>
            </w:r>
          </w:p>
        </w:tc>
      </w:tr>
      <w:tr w:rsidR="00AE7A2D" w:rsidRPr="00AE7A2D" w:rsidTr="00AE7A2D">
        <w:trPr>
          <w:trHeight w:val="201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 xml:space="preserve"> 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7A2D">
              <w:rPr>
                <w:color w:val="auto"/>
                <w:sz w:val="18"/>
                <w:szCs w:val="18"/>
              </w:rPr>
              <w:t>инжекторных</w:t>
            </w:r>
            <w:proofErr w:type="spellEnd"/>
            <w:r w:rsidRPr="00AE7A2D">
              <w:rPr>
                <w:color w:val="auto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20,2</w:t>
            </w:r>
          </w:p>
        </w:tc>
      </w:tr>
      <w:tr w:rsidR="00AE7A2D" w:rsidRPr="00AE7A2D" w:rsidTr="00AE7A2D">
        <w:trPr>
          <w:trHeight w:val="18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 xml:space="preserve"> 1 03 02241 01 0000 110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7A2D">
              <w:rPr>
                <w:color w:val="auto"/>
                <w:sz w:val="18"/>
                <w:szCs w:val="18"/>
              </w:rPr>
              <w:t>инжекторных</w:t>
            </w:r>
            <w:proofErr w:type="spellEnd"/>
            <w:r w:rsidRPr="00AE7A2D">
              <w:rPr>
                <w:color w:val="auto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20,2</w:t>
            </w:r>
          </w:p>
        </w:tc>
      </w:tr>
      <w:tr w:rsidR="00AE7A2D" w:rsidRPr="00AE7A2D" w:rsidTr="0080000B">
        <w:trPr>
          <w:trHeight w:val="163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 xml:space="preserve">  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4675,9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4774,3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4873,5</w:t>
            </w:r>
          </w:p>
        </w:tc>
      </w:tr>
      <w:tr w:rsidR="00AE7A2D" w:rsidRPr="00AE7A2D" w:rsidTr="0080000B">
        <w:trPr>
          <w:trHeight w:val="217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lastRenderedPageBreak/>
              <w:t xml:space="preserve">  1 03 02251 01 0000 110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4675,9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4774,3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4873,5</w:t>
            </w:r>
          </w:p>
        </w:tc>
      </w:tr>
      <w:tr w:rsidR="00AE7A2D" w:rsidRPr="00AE7A2D" w:rsidTr="0080000B">
        <w:trPr>
          <w:trHeight w:val="1350"/>
        </w:trPr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 xml:space="preserve">  1 03 02260 01 0000 110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-440,3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-437,1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-448,7</w:t>
            </w:r>
          </w:p>
        </w:tc>
      </w:tr>
      <w:tr w:rsidR="00AE7A2D" w:rsidRPr="00AE7A2D" w:rsidTr="00AE7A2D">
        <w:trPr>
          <w:trHeight w:val="231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 xml:space="preserve">  1 03 02261 01 0000 110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-440,3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-437,1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-448,7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8375,0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6670,0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6977,0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8375,0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6670,0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6977,0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8375,0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6670,0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6977,0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66780,3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68688,4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70894,3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6318,2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7040,0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7878,7</w:t>
            </w:r>
          </w:p>
        </w:tc>
      </w:tr>
      <w:tr w:rsidR="00AE7A2D" w:rsidRPr="00AE7A2D" w:rsidTr="00AE7A2D">
        <w:trPr>
          <w:trHeight w:val="10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1 06 01030 13 0000 110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6318,2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7040,0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7878,7</w:t>
            </w:r>
          </w:p>
        </w:tc>
      </w:tr>
      <w:tr w:rsidR="00AE7A2D" w:rsidRPr="00AE7A2D" w:rsidTr="00AE7A2D">
        <w:trPr>
          <w:trHeight w:val="57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1 06 04000 02 0000 110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Транспортный налог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28175,1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29361,4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30728,6</w:t>
            </w:r>
          </w:p>
        </w:tc>
      </w:tr>
      <w:tr w:rsidR="00AE7A2D" w:rsidRPr="00AE7A2D" w:rsidTr="00AE7A2D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1 06 04011 02 0000 110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5777,6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6436,9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7237,8</w:t>
            </w:r>
          </w:p>
        </w:tc>
      </w:tr>
      <w:tr w:rsidR="00AE7A2D" w:rsidRPr="00AE7A2D" w:rsidTr="00AE7A2D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1 06 04012 02 0000 110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22397,5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22924,5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23490,8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32287,0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32287,0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32287,0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1 06 06030 00 0000 110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25960,0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25960,0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25960,0</w:t>
            </w:r>
          </w:p>
        </w:tc>
      </w:tr>
      <w:tr w:rsidR="00AE7A2D" w:rsidRPr="00AE7A2D" w:rsidTr="00AE7A2D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1 06 06033 13 0000 110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25960,0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25960,0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25960,0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1 06 06040 00 0000 110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6327,0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6327,0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6327,0</w:t>
            </w:r>
          </w:p>
        </w:tc>
      </w:tr>
      <w:tr w:rsidR="00AE7A2D" w:rsidRPr="00AE7A2D" w:rsidTr="00AE7A2D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1 06 06043 13 0000 110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6327,0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6327,0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6327,0</w:t>
            </w:r>
          </w:p>
        </w:tc>
      </w:tr>
      <w:tr w:rsidR="00AE7A2D" w:rsidRPr="00AE7A2D" w:rsidTr="0080000B">
        <w:trPr>
          <w:trHeight w:val="11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4350,0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5039,8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5111,2</w:t>
            </w:r>
          </w:p>
        </w:tc>
      </w:tr>
      <w:tr w:rsidR="00AE7A2D" w:rsidRPr="00AE7A2D" w:rsidTr="0080000B">
        <w:trPr>
          <w:trHeight w:val="2052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lastRenderedPageBreak/>
              <w:t>1 11 05000 00 0000 120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3863,8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5024,8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5091,2</w:t>
            </w:r>
          </w:p>
        </w:tc>
      </w:tr>
      <w:tr w:rsidR="00AE7A2D" w:rsidRPr="00AE7A2D" w:rsidTr="0080000B">
        <w:trPr>
          <w:trHeight w:val="1596"/>
        </w:trPr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1 11 05010 00 0000 120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2648,0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3365,1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3365,1</w:t>
            </w:r>
          </w:p>
        </w:tc>
      </w:tr>
      <w:tr w:rsidR="00AE7A2D" w:rsidRPr="00AE7A2D" w:rsidTr="00AE7A2D">
        <w:trPr>
          <w:trHeight w:val="16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1 11 05013 13 0000 120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2648,0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3365,1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3365,1</w:t>
            </w:r>
          </w:p>
        </w:tc>
      </w:tr>
      <w:tr w:rsidR="00AE7A2D" w:rsidRPr="00AE7A2D" w:rsidTr="00AE7A2D">
        <w:trPr>
          <w:trHeight w:val="127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1 11 05020 00 0000 120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E7A2D">
              <w:rPr>
                <w:b/>
                <w:bCs/>
                <w:color w:val="auto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1096,2</w:t>
            </w:r>
          </w:p>
        </w:tc>
      </w:tr>
      <w:tr w:rsidR="00AE7A2D" w:rsidRPr="00AE7A2D" w:rsidTr="00AE7A2D">
        <w:trPr>
          <w:trHeight w:val="16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1 11 05025 13 0000 120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proofErr w:type="gramStart"/>
            <w:r w:rsidRPr="00AE7A2D">
              <w:rPr>
                <w:color w:val="auto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1096,2</w:t>
            </w:r>
          </w:p>
        </w:tc>
      </w:tr>
      <w:tr w:rsidR="00AE7A2D" w:rsidRPr="00AE7A2D" w:rsidTr="00AE7A2D">
        <w:trPr>
          <w:trHeight w:val="91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1 11 05070 00 0000 120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Доходы от сдачи в аренду имущества, составляющего государственну</w:t>
            </w:r>
            <w:proofErr w:type="gramStart"/>
            <w:r w:rsidRPr="00AE7A2D">
              <w:rPr>
                <w:b/>
                <w:bCs/>
                <w:color w:val="auto"/>
                <w:sz w:val="18"/>
                <w:szCs w:val="18"/>
              </w:rPr>
              <w:t>ю(</w:t>
            </w:r>
            <w:proofErr w:type="gramEnd"/>
            <w:r w:rsidRPr="00AE7A2D">
              <w:rPr>
                <w:b/>
                <w:bCs/>
                <w:color w:val="auto"/>
                <w:sz w:val="18"/>
                <w:szCs w:val="18"/>
              </w:rPr>
              <w:t>муниципальную) казну (за исключением земельных участков)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605,7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629,9</w:t>
            </w:r>
          </w:p>
        </w:tc>
      </w:tr>
      <w:tr w:rsidR="00AE7A2D" w:rsidRPr="00AE7A2D" w:rsidTr="00AE7A2D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1 11 05075 13 0000 120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605,7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629,9</w:t>
            </w:r>
          </w:p>
        </w:tc>
      </w:tr>
      <w:tr w:rsidR="00AE7A2D" w:rsidRPr="00AE7A2D" w:rsidTr="00AE7A2D">
        <w:trPr>
          <w:trHeight w:val="8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1 11 07000 00 0000 120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20"/>
              </w:rPr>
            </w:pPr>
            <w:r w:rsidRPr="00AE7A2D">
              <w:rPr>
                <w:b/>
                <w:bCs/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AE7A2D" w:rsidRPr="00AE7A2D" w:rsidTr="00AE7A2D">
        <w:trPr>
          <w:trHeight w:val="11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1 11 07010 00 0000 120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20,0</w:t>
            </w:r>
          </w:p>
        </w:tc>
      </w:tr>
      <w:tr w:rsidR="00AE7A2D" w:rsidRPr="00AE7A2D" w:rsidTr="0080000B">
        <w:trPr>
          <w:trHeight w:val="12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1 11 07015 13 0000 120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20,0</w:t>
            </w:r>
          </w:p>
        </w:tc>
      </w:tr>
      <w:tr w:rsidR="00AE7A2D" w:rsidRPr="00AE7A2D" w:rsidTr="0080000B">
        <w:trPr>
          <w:trHeight w:val="168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lastRenderedPageBreak/>
              <w:t>1 11 09000 00 0000 120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471,2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80000B">
        <w:trPr>
          <w:trHeight w:val="24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1 11 09080 00 0000 120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471,2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80000B">
        <w:trPr>
          <w:trHeight w:val="2400"/>
        </w:trPr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1 11 09080 13 0000 120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471,2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8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1 14 06000 00 0000 430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626,0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1 14 06010 00 0000 430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370,0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1 14 06013 13 0000 430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370,0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10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1 14 06020 00 0000 430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97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1 14 06025 13 0000 430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80000B">
        <w:trPr>
          <w:trHeight w:val="45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511,1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531,5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552,8</w:t>
            </w:r>
          </w:p>
        </w:tc>
      </w:tr>
      <w:tr w:rsidR="00AE7A2D" w:rsidRPr="00AE7A2D" w:rsidTr="0080000B">
        <w:trPr>
          <w:trHeight w:val="11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1 16 02000 02 0000 140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511,1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531,5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552,8</w:t>
            </w:r>
          </w:p>
        </w:tc>
      </w:tr>
      <w:tr w:rsidR="00AE7A2D" w:rsidRPr="00AE7A2D" w:rsidTr="0080000B">
        <w:trPr>
          <w:trHeight w:val="141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lastRenderedPageBreak/>
              <w:t>1 16 02020 02 0000 140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jc w:val="both"/>
              <w:rPr>
                <w:sz w:val="20"/>
              </w:rPr>
            </w:pPr>
            <w:r w:rsidRPr="00AE7A2D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511,1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531,5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552,8</w:t>
            </w:r>
          </w:p>
        </w:tc>
      </w:tr>
      <w:tr w:rsidR="00AE7A2D" w:rsidRPr="00AE7A2D" w:rsidTr="0080000B">
        <w:trPr>
          <w:trHeight w:val="264"/>
        </w:trPr>
        <w:tc>
          <w:tcPr>
            <w:tcW w:w="22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112846,9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12814,5</w:t>
            </w:r>
          </w:p>
        </w:tc>
      </w:tr>
      <w:tr w:rsidR="00AE7A2D" w:rsidRPr="00AE7A2D" w:rsidTr="00AE7A2D">
        <w:trPr>
          <w:trHeight w:val="91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112846,9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12814,5</w:t>
            </w:r>
          </w:p>
        </w:tc>
      </w:tr>
      <w:tr w:rsidR="00AE7A2D" w:rsidRPr="00AE7A2D" w:rsidTr="00AE7A2D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418,4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2 02 15002 00 0000 150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418,4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73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2 02 15002 13 0000 150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418,4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68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0,2</w:t>
            </w:r>
          </w:p>
        </w:tc>
      </w:tr>
      <w:tr w:rsidR="00AE7A2D" w:rsidRPr="00AE7A2D" w:rsidTr="00AE7A2D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2 02 30024 00 0000 150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Субвенции местным бюджетам на выполнение</w:t>
            </w:r>
            <w:r w:rsidRPr="00AE7A2D">
              <w:rPr>
                <w:sz w:val="18"/>
                <w:szCs w:val="18"/>
              </w:rPr>
              <w:br/>
              <w:t>передаваемых полномочий субъектов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0,2</w:t>
            </w:r>
          </w:p>
        </w:tc>
      </w:tr>
      <w:tr w:rsidR="00AE7A2D" w:rsidRPr="00AE7A2D" w:rsidTr="00AE7A2D">
        <w:trPr>
          <w:trHeight w:val="8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2 02 30024 13 0000 150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0,2</w:t>
            </w:r>
          </w:p>
        </w:tc>
      </w:tr>
      <w:tr w:rsidR="00AE7A2D" w:rsidRPr="00AE7A2D" w:rsidTr="00AE7A2D">
        <w:trPr>
          <w:trHeight w:val="40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112428,3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12814,3</w:t>
            </w:r>
          </w:p>
        </w:tc>
      </w:tr>
      <w:tr w:rsidR="00AE7A2D" w:rsidRPr="00AE7A2D" w:rsidTr="00AE7A2D">
        <w:trPr>
          <w:trHeight w:val="45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2 02 49999 00 0000 150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112428,3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12814,3</w:t>
            </w:r>
          </w:p>
        </w:tc>
      </w:tr>
      <w:tr w:rsidR="00AE7A2D" w:rsidRPr="00AE7A2D" w:rsidTr="00AE7A2D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2 02 49999 13 0000 150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112428,3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12814,3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right"/>
              <w:rPr>
                <w:sz w:val="20"/>
              </w:rPr>
            </w:pPr>
            <w:r w:rsidRPr="00AE7A2D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20"/>
              </w:rPr>
            </w:pPr>
            <w:r w:rsidRPr="00AE7A2D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20"/>
              </w:rPr>
            </w:pPr>
            <w:r w:rsidRPr="00AE7A2D">
              <w:rPr>
                <w:b/>
                <w:bCs/>
                <w:sz w:val="20"/>
              </w:rPr>
              <w:t>251834,6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20"/>
              </w:rPr>
            </w:pPr>
            <w:r w:rsidRPr="00AE7A2D">
              <w:rPr>
                <w:b/>
                <w:bCs/>
                <w:sz w:val="20"/>
              </w:rPr>
              <w:t>146118,8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20"/>
              </w:rPr>
            </w:pPr>
            <w:r w:rsidRPr="00AE7A2D">
              <w:rPr>
                <w:b/>
                <w:bCs/>
                <w:sz w:val="20"/>
              </w:rPr>
              <w:t>150561,0</w:t>
            </w:r>
            <w:r w:rsidR="00EC2CEE">
              <w:rPr>
                <w:b/>
                <w:bCs/>
                <w:sz w:val="20"/>
              </w:rPr>
              <w:t>»</w:t>
            </w:r>
          </w:p>
        </w:tc>
      </w:tr>
    </w:tbl>
    <w:p w:rsidR="00054C1D" w:rsidRDefault="00054C1D">
      <w:pPr>
        <w:widowControl w:val="0"/>
        <w:ind w:firstLine="851"/>
        <w:jc w:val="both"/>
      </w:pPr>
    </w:p>
    <w:p w:rsidR="00381D0D" w:rsidRDefault="00054C1D">
      <w:pPr>
        <w:widowControl w:val="0"/>
        <w:ind w:firstLine="851"/>
        <w:jc w:val="both"/>
      </w:pPr>
      <w:r>
        <w:t>4) Приложение 2 «Источники финансирования дефицита бюджета Зерноградского городского поселения Зерноградского района на 2022 год и на плановый период 2023 и 2024 годов» изложить в следующей редакции:</w:t>
      </w:r>
    </w:p>
    <w:tbl>
      <w:tblPr>
        <w:tblW w:w="9696" w:type="dxa"/>
        <w:tblLook w:val="04A0"/>
      </w:tblPr>
      <w:tblGrid>
        <w:gridCol w:w="96"/>
        <w:gridCol w:w="2033"/>
        <w:gridCol w:w="247"/>
        <w:gridCol w:w="4360"/>
        <w:gridCol w:w="1120"/>
        <w:gridCol w:w="920"/>
        <w:gridCol w:w="920"/>
      </w:tblGrid>
      <w:tr w:rsidR="00493BD7" w:rsidRPr="00493BD7" w:rsidTr="00410355">
        <w:trPr>
          <w:gridBefore w:val="1"/>
          <w:wBefore w:w="96" w:type="dxa"/>
          <w:trHeight w:val="264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  <w:bookmarkStart w:id="2" w:name="RANGE!A1:E19"/>
            <w:bookmarkEnd w:id="2"/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</w:t>
            </w:r>
            <w:r w:rsidRPr="00493BD7">
              <w:rPr>
                <w:color w:val="auto"/>
                <w:sz w:val="20"/>
              </w:rPr>
              <w:t>Приложение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</w:tr>
      <w:tr w:rsidR="00493BD7" w:rsidRPr="00493BD7" w:rsidTr="00410355">
        <w:trPr>
          <w:gridBefore w:val="1"/>
          <w:wBefore w:w="96" w:type="dxa"/>
          <w:trHeight w:val="216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 xml:space="preserve">к Решению Собрания депутатов </w:t>
            </w:r>
            <w:r w:rsidRPr="00493BD7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493BD7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493BD7">
              <w:rPr>
                <w:color w:val="auto"/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</w:tr>
      <w:tr w:rsidR="00493BD7" w:rsidRPr="00493BD7" w:rsidTr="00410355">
        <w:trPr>
          <w:gridBefore w:val="1"/>
          <w:wBefore w:w="96" w:type="dxa"/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</w:tr>
      <w:tr w:rsidR="00493BD7" w:rsidRPr="00493BD7" w:rsidTr="00410355">
        <w:trPr>
          <w:gridBefore w:val="1"/>
          <w:wBefore w:w="96" w:type="dxa"/>
          <w:trHeight w:val="264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</w:tr>
      <w:tr w:rsidR="00493BD7" w:rsidRPr="00493BD7" w:rsidTr="00410355">
        <w:trPr>
          <w:gridBefore w:val="1"/>
          <w:wBefore w:w="96" w:type="dxa"/>
          <w:trHeight w:val="615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20"/>
              </w:rPr>
            </w:pPr>
            <w:r w:rsidRPr="00493BD7">
              <w:rPr>
                <w:b/>
                <w:bCs/>
                <w:color w:val="auto"/>
                <w:sz w:val="20"/>
              </w:rPr>
              <w:t>Источники финансирования дефицита бюджета Зерноградского городского поселения Зерноградского района на 2022 год и на плановый период 2023 и 2024 годов</w:t>
            </w:r>
          </w:p>
        </w:tc>
      </w:tr>
      <w:tr w:rsidR="00493BD7" w:rsidRPr="00493BD7" w:rsidTr="00410355">
        <w:trPr>
          <w:gridBefore w:val="1"/>
          <w:wBefore w:w="96" w:type="dxa"/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(тыс. рублей)</w:t>
            </w:r>
          </w:p>
        </w:tc>
      </w:tr>
      <w:tr w:rsidR="00493BD7" w:rsidRPr="00493BD7" w:rsidTr="00410355">
        <w:trPr>
          <w:gridBefore w:val="1"/>
          <w:wBefore w:w="96" w:type="dxa"/>
          <w:trHeight w:val="264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Код БК РФ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2024 год</w:t>
            </w:r>
          </w:p>
        </w:tc>
      </w:tr>
      <w:tr w:rsidR="00493BD7" w:rsidRPr="00493BD7" w:rsidTr="00410355">
        <w:trPr>
          <w:gridBefore w:val="1"/>
          <w:wBefore w:w="96" w:type="dxa"/>
          <w:trHeight w:val="480"/>
        </w:trPr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lastRenderedPageBreak/>
              <w:t xml:space="preserve"> 01 00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0000 000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93BD7">
              <w:rPr>
                <w:b/>
                <w:bCs/>
                <w:color w:val="auto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34050,1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20"/>
              </w:rPr>
            </w:pPr>
            <w:r w:rsidRPr="00493BD7">
              <w:rPr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20"/>
              </w:rPr>
            </w:pPr>
            <w:r w:rsidRPr="00493BD7">
              <w:rPr>
                <w:b/>
                <w:bCs/>
                <w:color w:val="auto"/>
                <w:sz w:val="20"/>
              </w:rPr>
              <w:t>0,0</w:t>
            </w:r>
          </w:p>
        </w:tc>
      </w:tr>
      <w:tr w:rsidR="00493BD7" w:rsidRPr="00493BD7" w:rsidTr="00410355">
        <w:trPr>
          <w:gridBefore w:val="1"/>
          <w:wBefore w:w="96" w:type="dxa"/>
          <w:trHeight w:val="975"/>
        </w:trPr>
        <w:tc>
          <w:tcPr>
            <w:tcW w:w="22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20"/>
              </w:rPr>
            </w:pPr>
          </w:p>
        </w:tc>
      </w:tr>
      <w:tr w:rsidR="00493BD7" w:rsidRPr="00493BD7" w:rsidTr="00410355">
        <w:trPr>
          <w:gridBefore w:val="1"/>
          <w:wBefore w:w="96" w:type="dxa"/>
          <w:trHeight w:val="456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01 05 00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34050,1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0,0</w:t>
            </w:r>
          </w:p>
        </w:tc>
      </w:tr>
      <w:tr w:rsidR="00493BD7" w:rsidRPr="00493BD7" w:rsidTr="00410355">
        <w:trPr>
          <w:gridBefore w:val="1"/>
          <w:wBefore w:w="96" w:type="dxa"/>
          <w:trHeight w:val="456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01 05 00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0000 500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251834,6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456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01 05 02 00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0000 500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251834,6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456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251834,6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480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 xml:space="preserve"> 01 05 02 01 13 0000 510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251834,6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405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01 05 00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0000 600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465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01 05 02 00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0000 600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456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645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 xml:space="preserve"> 01 05 02 01 13 0000 610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585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Всего источников финансирования дефицита бюджета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34050,1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0,0</w:t>
            </w:r>
            <w:r>
              <w:rPr>
                <w:color w:val="auto"/>
                <w:sz w:val="20"/>
              </w:rPr>
              <w:t>»</w:t>
            </w:r>
          </w:p>
        </w:tc>
      </w:tr>
      <w:tr w:rsidR="00EC2CEE" w:rsidTr="00410355">
        <w:trPr>
          <w:gridAfter w:val="5"/>
          <w:wAfter w:w="7567" w:type="dxa"/>
          <w:trHeight w:val="264"/>
        </w:trPr>
        <w:tc>
          <w:tcPr>
            <w:tcW w:w="2129" w:type="dxa"/>
            <w:gridSpan w:val="2"/>
            <w:vAlign w:val="center"/>
          </w:tcPr>
          <w:p w:rsidR="00EC2CEE" w:rsidRDefault="00EC2CEE"/>
        </w:tc>
      </w:tr>
      <w:tr w:rsidR="00EC2CEE" w:rsidTr="00410355">
        <w:trPr>
          <w:gridAfter w:val="5"/>
          <w:wAfter w:w="7567" w:type="dxa"/>
          <w:trHeight w:hRule="exact" w:val="300"/>
        </w:trPr>
        <w:tc>
          <w:tcPr>
            <w:tcW w:w="2129" w:type="dxa"/>
            <w:gridSpan w:val="2"/>
            <w:vAlign w:val="center"/>
          </w:tcPr>
          <w:p w:rsidR="00EC2CEE" w:rsidRDefault="00EC2CEE">
            <w:pPr>
              <w:jc w:val="center"/>
              <w:rPr>
                <w:b/>
                <w:sz w:val="20"/>
              </w:rPr>
            </w:pPr>
          </w:p>
        </w:tc>
      </w:tr>
    </w:tbl>
    <w:p w:rsidR="00381D0D" w:rsidRDefault="00054C1D">
      <w:pPr>
        <w:jc w:val="both"/>
      </w:pPr>
      <w:r>
        <w:t xml:space="preserve">          5) Приложение 4 «Распределение  бюджетных ассигнований  по разделам,  подразделам, целевым статьям (муниципальным программам Зерноградского городского поселения и непрограммным  направлениям деятельности), группам и подгруппам  видов расходов классификации расходов бюджета на 2022 год и на плановый период 2023 и 2024 годов» изложить в следующей редакции:</w:t>
      </w:r>
    </w:p>
    <w:p w:rsidR="00381D0D" w:rsidRDefault="00381D0D">
      <w:pPr>
        <w:jc w:val="both"/>
      </w:pPr>
    </w:p>
    <w:p w:rsidR="00381D0D" w:rsidRDefault="00381D0D">
      <w:pPr>
        <w:jc w:val="both"/>
      </w:pPr>
    </w:p>
    <w:tbl>
      <w:tblPr>
        <w:tblW w:w="15528" w:type="dxa"/>
        <w:tblInd w:w="96" w:type="dxa"/>
        <w:tblLayout w:type="fixed"/>
        <w:tblLook w:val="04A0"/>
      </w:tblPr>
      <w:tblGrid>
        <w:gridCol w:w="3550"/>
        <w:gridCol w:w="148"/>
        <w:gridCol w:w="709"/>
        <w:gridCol w:w="756"/>
        <w:gridCol w:w="1512"/>
        <w:gridCol w:w="179"/>
        <w:gridCol w:w="522"/>
        <w:gridCol w:w="1000"/>
        <w:gridCol w:w="944"/>
        <w:gridCol w:w="899"/>
        <w:gridCol w:w="122"/>
        <w:gridCol w:w="124"/>
        <w:gridCol w:w="578"/>
        <w:gridCol w:w="49"/>
        <w:gridCol w:w="187"/>
        <w:gridCol w:w="3004"/>
        <w:gridCol w:w="236"/>
        <w:gridCol w:w="1009"/>
      </w:tblGrid>
      <w:tr w:rsidR="00381D0D" w:rsidTr="008E71B9">
        <w:trPr>
          <w:gridAfter w:val="3"/>
          <w:wAfter w:w="4249" w:type="dxa"/>
          <w:trHeight w:val="264"/>
        </w:trPr>
        <w:tc>
          <w:tcPr>
            <w:tcW w:w="104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bookmarkStart w:id="3" w:name="RANGE!A1:H119"/>
            <w:r>
              <w:rPr>
                <w:sz w:val="20"/>
              </w:rPr>
              <w:t>Приложение 4</w:t>
            </w:r>
            <w:bookmarkEnd w:id="3"/>
          </w:p>
        </w:tc>
        <w:tc>
          <w:tcPr>
            <w:tcW w:w="578" w:type="dxa"/>
          </w:tcPr>
          <w:p w:rsidR="00381D0D" w:rsidRDefault="00381D0D"/>
        </w:tc>
        <w:tc>
          <w:tcPr>
            <w:tcW w:w="236" w:type="dxa"/>
            <w:gridSpan w:val="2"/>
          </w:tcPr>
          <w:p w:rsidR="00381D0D" w:rsidRDefault="00381D0D"/>
        </w:tc>
      </w:tr>
      <w:tr w:rsidR="00381D0D" w:rsidTr="008E71B9">
        <w:trPr>
          <w:gridAfter w:val="3"/>
          <w:wAfter w:w="4249" w:type="dxa"/>
          <w:trHeight w:val="264"/>
        </w:trPr>
        <w:tc>
          <w:tcPr>
            <w:tcW w:w="104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right"/>
              <w:rPr>
                <w:sz w:val="20"/>
              </w:rPr>
            </w:pPr>
          </w:p>
          <w:p w:rsidR="00381D0D" w:rsidRDefault="00381D0D">
            <w:pPr>
              <w:jc w:val="right"/>
              <w:rPr>
                <w:sz w:val="20"/>
              </w:rPr>
            </w:pPr>
          </w:p>
        </w:tc>
        <w:tc>
          <w:tcPr>
            <w:tcW w:w="578" w:type="dxa"/>
          </w:tcPr>
          <w:p w:rsidR="00381D0D" w:rsidRDefault="00381D0D"/>
        </w:tc>
        <w:tc>
          <w:tcPr>
            <w:tcW w:w="236" w:type="dxa"/>
            <w:gridSpan w:val="2"/>
          </w:tcPr>
          <w:p w:rsidR="00381D0D" w:rsidRDefault="00381D0D"/>
        </w:tc>
      </w:tr>
      <w:tr w:rsidR="00381D0D" w:rsidTr="008E71B9">
        <w:trPr>
          <w:gridAfter w:val="3"/>
          <w:wAfter w:w="4249" w:type="dxa"/>
          <w:trHeight w:val="1125"/>
        </w:trPr>
        <w:tc>
          <w:tcPr>
            <w:tcW w:w="104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  <w:tc>
          <w:tcPr>
            <w:tcW w:w="578" w:type="dxa"/>
          </w:tcPr>
          <w:p w:rsidR="00381D0D" w:rsidRDefault="00381D0D"/>
        </w:tc>
        <w:tc>
          <w:tcPr>
            <w:tcW w:w="236" w:type="dxa"/>
            <w:gridSpan w:val="2"/>
          </w:tcPr>
          <w:p w:rsidR="00381D0D" w:rsidRDefault="00381D0D"/>
        </w:tc>
      </w:tr>
      <w:tr w:rsidR="00381D0D" w:rsidTr="008E71B9">
        <w:trPr>
          <w:gridAfter w:val="3"/>
          <w:wAfter w:w="4249" w:type="dxa"/>
          <w:trHeight w:val="1068"/>
        </w:trPr>
        <w:tc>
          <w:tcPr>
            <w:tcW w:w="104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Распределение  бюджетных ассигнований  по разделам,  подразделам, целевым статьям (муниципальным программам Зерноградского городского поселения и непрограммным  направлениям деятельности), группам и подгруппам  </w:t>
            </w:r>
            <w:proofErr w:type="gramStart"/>
            <w:r>
              <w:rPr>
                <w:b/>
                <w:sz w:val="20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sz w:val="20"/>
              </w:rPr>
              <w:t xml:space="preserve"> на 2022 год и на плановый период 2023 и 2024 годов</w:t>
            </w:r>
          </w:p>
        </w:tc>
        <w:tc>
          <w:tcPr>
            <w:tcW w:w="578" w:type="dxa"/>
          </w:tcPr>
          <w:p w:rsidR="00381D0D" w:rsidRDefault="00381D0D"/>
        </w:tc>
        <w:tc>
          <w:tcPr>
            <w:tcW w:w="236" w:type="dxa"/>
            <w:gridSpan w:val="2"/>
          </w:tcPr>
          <w:p w:rsidR="00381D0D" w:rsidRDefault="00381D0D"/>
        </w:tc>
      </w:tr>
      <w:tr w:rsidR="00FC673D" w:rsidRPr="00FC673D" w:rsidTr="008E71B9">
        <w:trPr>
          <w:trHeight w:val="264"/>
        </w:trPr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4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CC38E5">
            <w:pPr>
              <w:rPr>
                <w:color w:val="auto"/>
                <w:sz w:val="20"/>
              </w:rPr>
            </w:pPr>
            <w:r w:rsidRPr="00FC673D">
              <w:rPr>
                <w:color w:val="auto"/>
                <w:sz w:val="20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673D" w:rsidRPr="00FC673D" w:rsidRDefault="00FC673D" w:rsidP="00FC673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FC673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673D" w:rsidRPr="00FC673D" w:rsidRDefault="00FC673D" w:rsidP="00FC673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FC673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</w:tr>
      <w:tr w:rsidR="008E71B9" w:rsidRPr="008E71B9" w:rsidTr="008E71B9">
        <w:trPr>
          <w:gridAfter w:val="8"/>
          <w:wAfter w:w="5309" w:type="dxa"/>
          <w:trHeight w:val="315"/>
        </w:trPr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РЗ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2024 год</w:t>
            </w:r>
          </w:p>
        </w:tc>
      </w:tr>
      <w:tr w:rsidR="008E71B9" w:rsidRPr="008E71B9" w:rsidTr="008E71B9">
        <w:trPr>
          <w:gridAfter w:val="8"/>
          <w:wAfter w:w="5309" w:type="dxa"/>
          <w:trHeight w:val="228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36258,9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34152,1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38173,0</w:t>
            </w:r>
          </w:p>
        </w:tc>
      </w:tr>
      <w:tr w:rsidR="008E71B9" w:rsidRPr="008E71B9" w:rsidTr="008E71B9">
        <w:trPr>
          <w:gridAfter w:val="8"/>
          <w:wAfter w:w="5309" w:type="dxa"/>
          <w:trHeight w:val="948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16512,8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16557,4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17118,1</w:t>
            </w:r>
          </w:p>
        </w:tc>
      </w:tr>
      <w:tr w:rsidR="008E71B9" w:rsidRPr="008E71B9" w:rsidTr="008E71B9">
        <w:trPr>
          <w:gridAfter w:val="8"/>
          <w:wAfter w:w="5309" w:type="dxa"/>
          <w:trHeight w:val="1599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lastRenderedPageBreak/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95 1 0000110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14265,3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14679,9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15252,3</w:t>
            </w:r>
          </w:p>
        </w:tc>
      </w:tr>
      <w:tr w:rsidR="008E71B9" w:rsidRPr="008E71B9" w:rsidTr="008E71B9">
        <w:trPr>
          <w:gridAfter w:val="8"/>
          <w:wAfter w:w="5309" w:type="dxa"/>
          <w:trHeight w:val="144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25,0</w:t>
            </w:r>
          </w:p>
        </w:tc>
      </w:tr>
      <w:tr w:rsidR="008E71B9" w:rsidRPr="008E71B9" w:rsidTr="008E71B9">
        <w:trPr>
          <w:gridAfter w:val="8"/>
          <w:wAfter w:w="5309" w:type="dxa"/>
          <w:trHeight w:val="16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2219,5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1851,5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1839,8</w:t>
            </w:r>
          </w:p>
        </w:tc>
      </w:tr>
      <w:tr w:rsidR="008E71B9" w:rsidRPr="008E71B9" w:rsidTr="008E71B9">
        <w:trPr>
          <w:gridAfter w:val="8"/>
          <w:wAfter w:w="5309" w:type="dxa"/>
          <w:trHeight w:val="240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8E71B9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8E71B9">
              <w:rPr>
                <w:color w:val="auto"/>
                <w:sz w:val="18"/>
                <w:szCs w:val="18"/>
              </w:rPr>
              <w:t xml:space="preserve"> рамках непрограммных расходов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r w:rsidRPr="008E71B9">
              <w:rPr>
                <w:sz w:val="18"/>
                <w:szCs w:val="18"/>
              </w:rPr>
              <w:t>99 9 00 72390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0,2</w:t>
            </w:r>
          </w:p>
        </w:tc>
      </w:tr>
      <w:tr w:rsidR="008E71B9" w:rsidRPr="008E71B9" w:rsidTr="008E71B9">
        <w:trPr>
          <w:gridAfter w:val="8"/>
          <w:wAfter w:w="5309" w:type="dxa"/>
          <w:trHeight w:val="120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r w:rsidRPr="008E71B9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0,8</w:t>
            </w:r>
          </w:p>
        </w:tc>
      </w:tr>
      <w:tr w:rsidR="008E71B9" w:rsidRPr="008E71B9" w:rsidTr="008E71B9">
        <w:trPr>
          <w:gridAfter w:val="8"/>
          <w:wAfter w:w="5309" w:type="dxa"/>
          <w:trHeight w:val="76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r w:rsidRPr="008E71B9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930,0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521,6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521,6</w:t>
            </w:r>
          </w:p>
        </w:tc>
      </w:tr>
      <w:tr w:rsidR="008E71B9" w:rsidRPr="008E71B9" w:rsidTr="008E71B9">
        <w:trPr>
          <w:gridAfter w:val="8"/>
          <w:wAfter w:w="5309" w:type="dxa"/>
          <w:trHeight w:val="2004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521,6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521,6</w:t>
            </w:r>
          </w:p>
        </w:tc>
      </w:tr>
      <w:tr w:rsidR="008E71B9" w:rsidRPr="008E71B9" w:rsidTr="008E71B9">
        <w:trPr>
          <w:gridAfter w:val="8"/>
          <w:wAfter w:w="5309" w:type="dxa"/>
          <w:trHeight w:val="51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Обеспечение 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977,1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gridAfter w:val="8"/>
          <w:wAfter w:w="5309" w:type="dxa"/>
          <w:trHeight w:val="148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Проведение выборов в представительные органы муниципального образования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99 1 00 90210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977,1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gridAfter w:val="8"/>
          <w:wAfter w:w="5309" w:type="dxa"/>
          <w:trHeight w:val="24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1514,1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gridAfter w:val="8"/>
          <w:wAfter w:w="5309" w:type="dxa"/>
          <w:trHeight w:val="144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 xml:space="preserve"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 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1514,1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gridAfter w:val="8"/>
          <w:wAfter w:w="5309" w:type="dxa"/>
          <w:trHeight w:val="228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16324,9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17073,1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20533,3</w:t>
            </w:r>
          </w:p>
        </w:tc>
      </w:tr>
      <w:tr w:rsidR="008E71B9" w:rsidRPr="008E71B9" w:rsidTr="008E71B9">
        <w:trPr>
          <w:gridAfter w:val="8"/>
          <w:wAfter w:w="5309" w:type="dxa"/>
          <w:trHeight w:val="216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15,0</w:t>
            </w:r>
          </w:p>
        </w:tc>
      </w:tr>
      <w:tr w:rsidR="008E71B9" w:rsidRPr="008E71B9" w:rsidTr="008E71B9">
        <w:trPr>
          <w:gridAfter w:val="8"/>
          <w:wAfter w:w="5309" w:type="dxa"/>
          <w:trHeight w:val="240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50,6</w:t>
            </w:r>
          </w:p>
        </w:tc>
      </w:tr>
      <w:tr w:rsidR="008E71B9" w:rsidRPr="008E71B9" w:rsidTr="008E71B9">
        <w:trPr>
          <w:gridAfter w:val="8"/>
          <w:wAfter w:w="5309" w:type="dxa"/>
          <w:trHeight w:val="2244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229,1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190,0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190,0</w:t>
            </w:r>
          </w:p>
        </w:tc>
      </w:tr>
      <w:tr w:rsidR="008E71B9" w:rsidRPr="008E71B9" w:rsidTr="008E71B9">
        <w:trPr>
          <w:gridAfter w:val="8"/>
          <w:wAfter w:w="5309" w:type="dxa"/>
          <w:trHeight w:val="192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25,0</w:t>
            </w:r>
          </w:p>
        </w:tc>
      </w:tr>
      <w:tr w:rsidR="008E71B9" w:rsidRPr="008E71B9" w:rsidTr="008E71B9">
        <w:trPr>
          <w:gridAfter w:val="8"/>
          <w:wAfter w:w="5309" w:type="dxa"/>
          <w:trHeight w:val="216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8E71B9" w:rsidRPr="008E71B9" w:rsidTr="008E71B9">
        <w:trPr>
          <w:gridAfter w:val="8"/>
          <w:wAfter w:w="5309" w:type="dxa"/>
          <w:trHeight w:val="216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lastRenderedPageBreak/>
              <w:t>Мероприятия по определению стоимости объектов имущества в рамках подпрограммы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34,3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8E71B9" w:rsidRPr="008E71B9" w:rsidTr="008E71B9">
        <w:trPr>
          <w:gridAfter w:val="8"/>
          <w:wAfter w:w="5309" w:type="dxa"/>
          <w:trHeight w:val="2028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130,0</w:t>
            </w:r>
          </w:p>
        </w:tc>
      </w:tr>
      <w:tr w:rsidR="008E71B9" w:rsidRPr="008E71B9" w:rsidTr="008E71B9">
        <w:trPr>
          <w:gridAfter w:val="8"/>
          <w:wAfter w:w="5309" w:type="dxa"/>
          <w:trHeight w:val="2268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15,0</w:t>
            </w:r>
          </w:p>
        </w:tc>
      </w:tr>
      <w:tr w:rsidR="008E71B9" w:rsidRPr="008E71B9" w:rsidTr="008E71B9">
        <w:trPr>
          <w:gridAfter w:val="8"/>
          <w:wAfter w:w="5309" w:type="dxa"/>
          <w:trHeight w:val="216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официальному размещению (опубликованию) нормативно-правовых актов и иной правовой информации</w:t>
            </w:r>
            <w:r w:rsidRPr="008E71B9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8E71B9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1043,7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8E71B9" w:rsidRPr="008E71B9" w:rsidTr="008E71B9">
        <w:trPr>
          <w:gridAfter w:val="8"/>
          <w:wAfter w:w="5309" w:type="dxa"/>
          <w:trHeight w:val="192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8E71B9">
              <w:rPr>
                <w:sz w:val="18"/>
                <w:szCs w:val="18"/>
              </w:rPr>
              <w:t xml:space="preserve">» </w:t>
            </w:r>
            <w:r w:rsidRPr="008E71B9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10,0</w:t>
            </w:r>
          </w:p>
        </w:tc>
      </w:tr>
      <w:tr w:rsidR="008E71B9" w:rsidRPr="008E71B9" w:rsidTr="008E71B9">
        <w:trPr>
          <w:gridAfter w:val="8"/>
          <w:wAfter w:w="5309" w:type="dxa"/>
          <w:trHeight w:val="336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деятельности (оказание услуг) 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 xml:space="preserve"> учреждений)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8130,1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7709,1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8021,2</w:t>
            </w:r>
          </w:p>
        </w:tc>
      </w:tr>
      <w:tr w:rsidR="008E71B9" w:rsidRPr="008E71B9" w:rsidTr="008E71B9">
        <w:trPr>
          <w:gridAfter w:val="8"/>
          <w:wAfter w:w="5309" w:type="dxa"/>
          <w:trHeight w:val="28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2284,9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2361,6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2149,5</w:t>
            </w:r>
          </w:p>
        </w:tc>
      </w:tr>
      <w:tr w:rsidR="008E71B9" w:rsidRPr="008E71B9" w:rsidTr="008E71B9">
        <w:trPr>
          <w:gridAfter w:val="8"/>
          <w:wAfter w:w="5309" w:type="dxa"/>
          <w:trHeight w:val="216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22,5</w:t>
            </w:r>
          </w:p>
        </w:tc>
      </w:tr>
      <w:tr w:rsidR="008E71B9" w:rsidRPr="008E71B9" w:rsidTr="008E71B9">
        <w:trPr>
          <w:gridAfter w:val="8"/>
          <w:wAfter w:w="5309" w:type="dxa"/>
          <w:trHeight w:val="1368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3350,0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7000,0</w:t>
            </w:r>
          </w:p>
        </w:tc>
      </w:tr>
      <w:tr w:rsidR="008E71B9" w:rsidRPr="008E71B9" w:rsidTr="008E71B9">
        <w:trPr>
          <w:gridAfter w:val="8"/>
          <w:wAfter w:w="5309" w:type="dxa"/>
          <w:trHeight w:val="1584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r w:rsidRPr="008E71B9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r w:rsidRPr="008E71B9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gridAfter w:val="8"/>
          <w:wAfter w:w="5309" w:type="dxa"/>
          <w:trHeight w:val="144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proofErr w:type="gramStart"/>
            <w:r w:rsidRPr="008E71B9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r w:rsidRPr="008E71B9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2987,0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1219,8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920,0</w:t>
            </w:r>
          </w:p>
        </w:tc>
      </w:tr>
      <w:tr w:rsidR="008E71B9" w:rsidRPr="008E71B9" w:rsidTr="008E71B9">
        <w:trPr>
          <w:gridAfter w:val="8"/>
          <w:wAfter w:w="5309" w:type="dxa"/>
          <w:trHeight w:val="120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r w:rsidRPr="008E71B9">
              <w:rPr>
                <w:sz w:val="18"/>
                <w:szCs w:val="18"/>
              </w:rPr>
              <w:lastRenderedPageBreak/>
              <w:t xml:space="preserve"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</w:t>
            </w:r>
            <w:proofErr w:type="gramStart"/>
            <w:r w:rsidRPr="008E71B9">
              <w:rPr>
                <w:sz w:val="18"/>
                <w:szCs w:val="18"/>
              </w:rPr>
              <w:t xml:space="preserve">( </w:t>
            </w:r>
            <w:proofErr w:type="gramEnd"/>
            <w:r w:rsidRPr="008E71B9">
              <w:rPr>
                <w:sz w:val="18"/>
                <w:szCs w:val="18"/>
              </w:rPr>
              <w:t>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r w:rsidRPr="008E71B9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336,5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</w:tr>
      <w:tr w:rsidR="008E71B9" w:rsidRPr="008E71B9" w:rsidTr="008E71B9">
        <w:trPr>
          <w:gridAfter w:val="8"/>
          <w:wAfter w:w="5309" w:type="dxa"/>
          <w:trHeight w:val="120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r w:rsidRPr="008E71B9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873,0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242,0</w:t>
            </w:r>
          </w:p>
        </w:tc>
      </w:tr>
      <w:tr w:rsidR="008E71B9" w:rsidRPr="008E71B9" w:rsidTr="008E71B9">
        <w:trPr>
          <w:gridAfter w:val="8"/>
          <w:wAfter w:w="5309" w:type="dxa"/>
          <w:trHeight w:val="456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6384,7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2394,2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2394,2</w:t>
            </w:r>
          </w:p>
        </w:tc>
      </w:tr>
      <w:tr w:rsidR="008E71B9" w:rsidRPr="008E71B9" w:rsidTr="008E71B9">
        <w:trPr>
          <w:gridAfter w:val="8"/>
          <w:wAfter w:w="5309" w:type="dxa"/>
          <w:trHeight w:val="24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r w:rsidRPr="008E71B9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20,0</w:t>
            </w:r>
          </w:p>
        </w:tc>
      </w:tr>
      <w:tr w:rsidR="008E71B9" w:rsidRPr="008E71B9" w:rsidTr="008E71B9">
        <w:trPr>
          <w:gridAfter w:val="8"/>
          <w:wAfter w:w="5309" w:type="dxa"/>
          <w:trHeight w:val="192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20,0</w:t>
            </w:r>
          </w:p>
        </w:tc>
      </w:tr>
      <w:tr w:rsidR="008E71B9" w:rsidRPr="008E71B9" w:rsidTr="008E71B9">
        <w:trPr>
          <w:gridAfter w:val="8"/>
          <w:wAfter w:w="5309" w:type="dxa"/>
          <w:trHeight w:val="708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8E71B9">
              <w:rPr>
                <w:color w:val="auto"/>
                <w:sz w:val="18"/>
                <w:szCs w:val="18"/>
              </w:rPr>
              <w:t>характера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,п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ожарная</w:t>
            </w:r>
            <w:proofErr w:type="spellEnd"/>
            <w:r w:rsidRPr="008E71B9">
              <w:rPr>
                <w:color w:val="auto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6259,7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2374,2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2374,2</w:t>
            </w:r>
          </w:p>
        </w:tc>
      </w:tr>
      <w:tr w:rsidR="008E71B9" w:rsidRPr="008E71B9" w:rsidTr="008E71B9">
        <w:trPr>
          <w:gridAfter w:val="8"/>
          <w:wAfter w:w="5309" w:type="dxa"/>
          <w:trHeight w:val="192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1977,7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8E71B9" w:rsidRPr="008E71B9" w:rsidTr="008E71B9">
        <w:trPr>
          <w:gridAfter w:val="8"/>
          <w:wAfter w:w="5309" w:type="dxa"/>
          <w:trHeight w:val="192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6,6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25,0</w:t>
            </w:r>
          </w:p>
        </w:tc>
      </w:tr>
      <w:tr w:rsidR="008E71B9" w:rsidRPr="008E71B9" w:rsidTr="008E71B9">
        <w:trPr>
          <w:gridAfter w:val="8"/>
          <w:wAfter w:w="5309" w:type="dxa"/>
          <w:trHeight w:val="216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4275,4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2149,2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2149,2</w:t>
            </w:r>
          </w:p>
        </w:tc>
      </w:tr>
      <w:tr w:rsidR="008E71B9" w:rsidRPr="008E71B9" w:rsidTr="008E71B9">
        <w:trPr>
          <w:gridAfter w:val="8"/>
          <w:wAfter w:w="5309" w:type="dxa"/>
          <w:trHeight w:val="228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48265,8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37456,9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38881,1</w:t>
            </w:r>
          </w:p>
        </w:tc>
      </w:tr>
      <w:tr w:rsidR="008E71B9" w:rsidRPr="008E71B9" w:rsidTr="008E71B9">
        <w:trPr>
          <w:gridAfter w:val="8"/>
          <w:wAfter w:w="5309" w:type="dxa"/>
          <w:trHeight w:val="264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1B9" w:rsidRPr="008E71B9" w:rsidRDefault="008E71B9" w:rsidP="008E71B9">
            <w:pPr>
              <w:jc w:val="both"/>
              <w:rPr>
                <w:sz w:val="20"/>
              </w:rPr>
            </w:pPr>
            <w:r w:rsidRPr="008E71B9">
              <w:rPr>
                <w:sz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1257,9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10,0</w:t>
            </w:r>
          </w:p>
        </w:tc>
      </w:tr>
      <w:tr w:rsidR="008E71B9" w:rsidRPr="008E71B9" w:rsidTr="008E71B9">
        <w:trPr>
          <w:gridAfter w:val="8"/>
          <w:wAfter w:w="5309" w:type="dxa"/>
          <w:trHeight w:val="216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lastRenderedPageBreak/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1257,9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10,0</w:t>
            </w:r>
          </w:p>
        </w:tc>
      </w:tr>
      <w:tr w:rsidR="008E71B9" w:rsidRPr="008E71B9" w:rsidTr="008E71B9">
        <w:trPr>
          <w:gridAfter w:val="8"/>
          <w:wAfter w:w="5309" w:type="dxa"/>
          <w:trHeight w:val="24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46791,2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37245,9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38670,1</w:t>
            </w:r>
          </w:p>
        </w:tc>
      </w:tr>
      <w:tr w:rsidR="008E71B9" w:rsidRPr="008E71B9" w:rsidTr="008E71B9">
        <w:trPr>
          <w:gridAfter w:val="8"/>
          <w:wAfter w:w="5309" w:type="dxa"/>
          <w:trHeight w:val="2139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(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38508,2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20336,7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8E71B9" w:rsidRPr="008E71B9" w:rsidTr="008E71B9">
        <w:trPr>
          <w:gridAfter w:val="8"/>
          <w:wAfter w:w="5309" w:type="dxa"/>
          <w:trHeight w:val="1728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строительству, реконструкции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02 1 00 43950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420,0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gridAfter w:val="8"/>
          <w:wAfter w:w="5309" w:type="dxa"/>
          <w:trHeight w:val="25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02 1 00 23950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1330,0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gridAfter w:val="8"/>
          <w:wAfter w:w="5309" w:type="dxa"/>
          <w:trHeight w:val="204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6533,0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7409,2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6000,0</w:t>
            </w:r>
          </w:p>
        </w:tc>
      </w:tr>
      <w:tr w:rsidR="008E71B9" w:rsidRPr="008E71B9" w:rsidTr="008E71B9">
        <w:trPr>
          <w:gridAfter w:val="8"/>
          <w:wAfter w:w="5309" w:type="dxa"/>
          <w:trHeight w:val="24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216,7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201,0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201,0</w:t>
            </w:r>
          </w:p>
        </w:tc>
      </w:tr>
      <w:tr w:rsidR="008E71B9" w:rsidRPr="008E71B9" w:rsidTr="008E71B9">
        <w:trPr>
          <w:gridAfter w:val="8"/>
          <w:wAfter w:w="5309" w:type="dxa"/>
          <w:trHeight w:val="16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lastRenderedPageBreak/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6"/>
                <w:szCs w:val="16"/>
              </w:rPr>
            </w:pPr>
            <w:r w:rsidRPr="008E71B9">
              <w:rPr>
                <w:color w:val="auto"/>
                <w:sz w:val="16"/>
                <w:szCs w:val="16"/>
              </w:rPr>
              <w:t>07 2 00 25880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215,7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8E71B9" w:rsidRPr="008E71B9" w:rsidTr="008E71B9">
        <w:trPr>
          <w:gridAfter w:val="8"/>
          <w:wAfter w:w="5309" w:type="dxa"/>
          <w:trHeight w:val="216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6"/>
                <w:szCs w:val="16"/>
              </w:rPr>
            </w:pPr>
            <w:r w:rsidRPr="008E71B9">
              <w:rPr>
                <w:color w:val="auto"/>
                <w:sz w:val="16"/>
                <w:szCs w:val="16"/>
              </w:rPr>
              <w:t>11 1 00 26020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1,0</w:t>
            </w:r>
          </w:p>
        </w:tc>
      </w:tr>
      <w:tr w:rsidR="008E71B9" w:rsidRPr="008E71B9" w:rsidTr="008E71B9">
        <w:trPr>
          <w:gridAfter w:val="8"/>
          <w:wAfter w:w="5309" w:type="dxa"/>
          <w:trHeight w:val="228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 xml:space="preserve">Жилищно-коммунальное хозяйство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177957,0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55537,5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53800,3</w:t>
            </w:r>
          </w:p>
        </w:tc>
      </w:tr>
      <w:tr w:rsidR="008E71B9" w:rsidRPr="008E71B9" w:rsidTr="008E71B9">
        <w:trPr>
          <w:gridAfter w:val="8"/>
          <w:wAfter w:w="5309" w:type="dxa"/>
          <w:trHeight w:val="228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 xml:space="preserve">Жилищное хозяйство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1648,5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550,0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550,0</w:t>
            </w:r>
          </w:p>
        </w:tc>
      </w:tr>
      <w:tr w:rsidR="008E71B9" w:rsidRPr="008E71B9" w:rsidTr="008E71B9">
        <w:trPr>
          <w:gridAfter w:val="8"/>
          <w:wAfter w:w="5309" w:type="dxa"/>
          <w:trHeight w:val="216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248,8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8E71B9" w:rsidRPr="008E71B9" w:rsidTr="008E71B9">
        <w:trPr>
          <w:gridAfter w:val="8"/>
          <w:wAfter w:w="5309" w:type="dxa"/>
          <w:trHeight w:val="240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01 2 00 25951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1089,8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gridAfter w:val="8"/>
          <w:wAfter w:w="5309" w:type="dxa"/>
          <w:trHeight w:val="28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01 2 00 09501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gridAfter w:val="8"/>
          <w:wAfter w:w="5309" w:type="dxa"/>
          <w:trHeight w:val="240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lastRenderedPageBreak/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8E71B9" w:rsidRPr="008E71B9" w:rsidTr="008E71B9">
        <w:trPr>
          <w:gridAfter w:val="8"/>
          <w:wAfter w:w="5309" w:type="dxa"/>
          <w:trHeight w:val="228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  <w:u w:val="single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37104,8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23628,0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23532,7</w:t>
            </w:r>
          </w:p>
        </w:tc>
      </w:tr>
      <w:tr w:rsidR="008E71B9" w:rsidRPr="008E71B9" w:rsidTr="008E71B9">
        <w:trPr>
          <w:gridAfter w:val="8"/>
          <w:wAfter w:w="5309" w:type="dxa"/>
          <w:trHeight w:val="240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17015,1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9645,7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9550,4</w:t>
            </w:r>
          </w:p>
        </w:tc>
      </w:tr>
      <w:tr w:rsidR="008E71B9" w:rsidRPr="008E71B9" w:rsidTr="008E71B9">
        <w:trPr>
          <w:gridAfter w:val="8"/>
          <w:wAfter w:w="5309" w:type="dxa"/>
          <w:trHeight w:val="264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8E71B9" w:rsidRPr="008E71B9" w:rsidTr="008E71B9">
        <w:trPr>
          <w:gridAfter w:val="8"/>
          <w:wAfter w:w="5309" w:type="dxa"/>
          <w:trHeight w:val="240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626,4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50,0</w:t>
            </w:r>
          </w:p>
        </w:tc>
      </w:tr>
      <w:tr w:rsidR="008E71B9" w:rsidRPr="008E71B9" w:rsidTr="008E71B9">
        <w:trPr>
          <w:gridAfter w:val="8"/>
          <w:wAfter w:w="5309" w:type="dxa"/>
          <w:trHeight w:val="240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строительству, реконструкции 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148,3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gridAfter w:val="8"/>
          <w:wAfter w:w="5309" w:type="dxa"/>
          <w:trHeight w:val="216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lastRenderedPageBreak/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8E71B9" w:rsidRPr="008E71B9" w:rsidTr="008E71B9">
        <w:trPr>
          <w:gridAfter w:val="8"/>
          <w:wAfter w:w="5309" w:type="dxa"/>
          <w:trHeight w:val="2652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13708,3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8E71B9" w:rsidRPr="008E71B9" w:rsidTr="008E71B9">
        <w:trPr>
          <w:gridAfter w:val="8"/>
          <w:wAfter w:w="5309" w:type="dxa"/>
          <w:trHeight w:val="3084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 xml:space="preserve">05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01 3 00 66070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5356,70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gridAfter w:val="8"/>
          <w:wAfter w:w="5309" w:type="dxa"/>
          <w:trHeight w:val="384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  <w:u w:val="single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  <w:u w:val="single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139203,7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31359,5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29717,6</w:t>
            </w:r>
          </w:p>
        </w:tc>
      </w:tr>
      <w:tr w:rsidR="008E71B9" w:rsidRPr="008E71B9" w:rsidTr="008E71B9">
        <w:trPr>
          <w:gridAfter w:val="8"/>
          <w:wAfter w:w="5309" w:type="dxa"/>
          <w:trHeight w:val="192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12024,0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12398,0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12827,2</w:t>
            </w:r>
          </w:p>
        </w:tc>
      </w:tr>
      <w:tr w:rsidR="008E71B9" w:rsidRPr="008E71B9" w:rsidTr="008E71B9">
        <w:trPr>
          <w:gridAfter w:val="8"/>
          <w:wAfter w:w="5309" w:type="dxa"/>
          <w:trHeight w:val="192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400,3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8E71B9" w:rsidRPr="008E71B9" w:rsidTr="008E71B9">
        <w:trPr>
          <w:gridAfter w:val="8"/>
          <w:wAfter w:w="5309" w:type="dxa"/>
          <w:trHeight w:val="42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 xml:space="preserve">Расходы на строительство, реконструкцию объектов культурного наследия, памятников </w:t>
            </w:r>
            <w:r w:rsidRPr="008E71B9">
              <w:rPr>
                <w:color w:val="auto"/>
                <w:sz w:val="18"/>
                <w:szCs w:val="18"/>
              </w:rPr>
              <w:lastRenderedPageBreak/>
              <w:t>истории  и культуры, 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lastRenderedPageBreak/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05 2 00 45790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367,6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gridAfter w:val="8"/>
          <w:wAfter w:w="5309" w:type="dxa"/>
          <w:trHeight w:val="216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lastRenderedPageBreak/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64,9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8E71B9" w:rsidRPr="008E71B9" w:rsidTr="008E71B9">
        <w:trPr>
          <w:gridAfter w:val="8"/>
          <w:wAfter w:w="5309" w:type="dxa"/>
          <w:trHeight w:val="192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11896,4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13551,7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13274,8</w:t>
            </w:r>
          </w:p>
        </w:tc>
      </w:tr>
      <w:tr w:rsidR="008E71B9" w:rsidRPr="008E71B9" w:rsidTr="008E71B9">
        <w:trPr>
          <w:gridAfter w:val="8"/>
          <w:wAfter w:w="5309" w:type="dxa"/>
          <w:trHeight w:val="3456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01 1 00 66060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2000,0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8E71B9" w:rsidRPr="008E71B9" w:rsidTr="008E71B9">
        <w:trPr>
          <w:gridAfter w:val="8"/>
          <w:wAfter w:w="5309" w:type="dxa"/>
          <w:trHeight w:val="16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6440,1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gridAfter w:val="8"/>
          <w:wAfter w:w="5309" w:type="dxa"/>
          <w:trHeight w:val="216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</w:t>
            </w:r>
            <w:r w:rsidRPr="008E71B9">
              <w:rPr>
                <w:sz w:val="18"/>
                <w:szCs w:val="18"/>
              </w:rPr>
              <w:t>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8E71B9">
              <w:rPr>
                <w:sz w:val="18"/>
                <w:szCs w:val="18"/>
              </w:rPr>
              <w:t>х(</w:t>
            </w:r>
            <w:proofErr w:type="gramEnd"/>
            <w:r w:rsidRPr="008E71B9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13 1 00 25690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38,0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gridAfter w:val="8"/>
          <w:wAfter w:w="5309" w:type="dxa"/>
          <w:trHeight w:val="2388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lastRenderedPageBreak/>
              <w:t>Реализация программ формирования современной городской среды (Субсидии на реализацию мероприятий по формированию  современной городской среды в части  благоустройства общественных территорий)</w:t>
            </w:r>
            <w:r w:rsidRPr="008E71B9">
              <w:rPr>
                <w:color w:val="auto"/>
                <w:szCs w:val="28"/>
              </w:rPr>
              <w:t xml:space="preserve"> </w:t>
            </w:r>
            <w:r w:rsidRPr="008E71B9">
              <w:rPr>
                <w:color w:val="auto"/>
                <w:sz w:val="18"/>
                <w:szCs w:val="18"/>
              </w:rPr>
              <w:t>в рамках подпрограммы "Благоустройство общественных территорий" муниципальной программы "Формирование современной городской среды на 2018-2022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 1 F2 55551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gridAfter w:val="8"/>
          <w:wAfter w:w="5309" w:type="dxa"/>
          <w:trHeight w:val="228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37,9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182,0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83,0</w:t>
            </w:r>
          </w:p>
        </w:tc>
      </w:tr>
      <w:tr w:rsidR="008E71B9" w:rsidRPr="008E71B9" w:rsidTr="008E71B9">
        <w:trPr>
          <w:gridAfter w:val="8"/>
          <w:wAfter w:w="5309" w:type="dxa"/>
          <w:trHeight w:val="4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23,9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40,0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40,0</w:t>
            </w:r>
          </w:p>
        </w:tc>
      </w:tr>
      <w:tr w:rsidR="008E71B9" w:rsidRPr="008E71B9" w:rsidTr="008E71B9">
        <w:trPr>
          <w:gridAfter w:val="8"/>
          <w:wAfter w:w="5309" w:type="dxa"/>
          <w:trHeight w:val="42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16,1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20,0</w:t>
            </w:r>
          </w:p>
        </w:tc>
      </w:tr>
      <w:tr w:rsidR="008E71B9" w:rsidRPr="008E71B9" w:rsidTr="008E71B9">
        <w:trPr>
          <w:gridAfter w:val="8"/>
          <w:wAfter w:w="5309" w:type="dxa"/>
          <w:trHeight w:val="2676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 xml:space="preserve">Мероприятия по совершенствованию правовой и  методической основы муниципальной службы в рамках подпрограммы «Развитие муниципального управления и муниципальной службы Зерноградского городского поселения, профессиональное развитие лиц, занятых в </w:t>
            </w:r>
            <w:proofErr w:type="spellStart"/>
            <w:r w:rsidRPr="008E71B9">
              <w:rPr>
                <w:color w:val="auto"/>
                <w:sz w:val="18"/>
                <w:szCs w:val="18"/>
              </w:rPr>
              <w:t>ситеме</w:t>
            </w:r>
            <w:proofErr w:type="spellEnd"/>
            <w:r w:rsidRPr="008E71B9">
              <w:rPr>
                <w:color w:val="auto"/>
                <w:sz w:val="18"/>
                <w:szCs w:val="18"/>
              </w:rPr>
              <w:t xml:space="preserve">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7,8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20,0</w:t>
            </w:r>
          </w:p>
        </w:tc>
      </w:tr>
      <w:tr w:rsidR="008E71B9" w:rsidRPr="008E71B9" w:rsidTr="008E71B9">
        <w:trPr>
          <w:gridAfter w:val="8"/>
          <w:wAfter w:w="5309" w:type="dxa"/>
          <w:trHeight w:val="24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14,0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142,0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</w:tr>
      <w:tr w:rsidR="008E71B9" w:rsidRPr="008E71B9" w:rsidTr="008E71B9">
        <w:trPr>
          <w:gridAfter w:val="8"/>
          <w:wAfter w:w="5309" w:type="dxa"/>
          <w:trHeight w:val="1635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8E71B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E71B9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11,0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40,0</w:t>
            </w:r>
          </w:p>
        </w:tc>
      </w:tr>
      <w:tr w:rsidR="008E71B9" w:rsidRPr="008E71B9" w:rsidTr="008E71B9">
        <w:trPr>
          <w:gridAfter w:val="8"/>
          <w:wAfter w:w="5309" w:type="dxa"/>
          <w:trHeight w:val="144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3,0</w:t>
            </w:r>
          </w:p>
        </w:tc>
      </w:tr>
      <w:tr w:rsidR="008E71B9" w:rsidRPr="008E71B9" w:rsidTr="008E71B9">
        <w:trPr>
          <w:gridAfter w:val="8"/>
          <w:wAfter w:w="5309" w:type="dxa"/>
          <w:trHeight w:val="24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16676,7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16027,8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16852,2</w:t>
            </w:r>
          </w:p>
        </w:tc>
      </w:tr>
      <w:tr w:rsidR="008E71B9" w:rsidRPr="008E71B9" w:rsidTr="008E71B9">
        <w:trPr>
          <w:gridAfter w:val="8"/>
          <w:wAfter w:w="5309" w:type="dxa"/>
          <w:trHeight w:val="24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16676,7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16027,8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16852,2</w:t>
            </w:r>
          </w:p>
        </w:tc>
      </w:tr>
      <w:tr w:rsidR="008E71B9" w:rsidRPr="008E71B9" w:rsidTr="008E71B9">
        <w:trPr>
          <w:gridAfter w:val="8"/>
          <w:wAfter w:w="5309" w:type="dxa"/>
          <w:trHeight w:val="16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16451,7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8E71B9" w:rsidRPr="008E71B9" w:rsidTr="008E71B9">
        <w:trPr>
          <w:gridAfter w:val="8"/>
          <w:wAfter w:w="5309" w:type="dxa"/>
          <w:trHeight w:val="201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8E71B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E71B9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8E71B9" w:rsidRPr="008E71B9" w:rsidTr="008E71B9">
        <w:trPr>
          <w:gridAfter w:val="8"/>
          <w:wAfter w:w="5309" w:type="dxa"/>
          <w:trHeight w:val="339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153,7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162,3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171,2</w:t>
            </w:r>
          </w:p>
        </w:tc>
      </w:tr>
      <w:tr w:rsidR="008E71B9" w:rsidRPr="008E71B9" w:rsidTr="008E71B9">
        <w:trPr>
          <w:gridAfter w:val="8"/>
          <w:wAfter w:w="5309" w:type="dxa"/>
          <w:trHeight w:val="339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8E71B9" w:rsidRPr="008E71B9" w:rsidTr="008E71B9">
        <w:trPr>
          <w:gridAfter w:val="8"/>
          <w:wAfter w:w="5309" w:type="dxa"/>
          <w:trHeight w:val="201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8E71B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E71B9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153,7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8E71B9" w:rsidRPr="008E71B9" w:rsidTr="008E71B9">
        <w:trPr>
          <w:gridAfter w:val="8"/>
          <w:wAfter w:w="5309" w:type="dxa"/>
          <w:trHeight w:val="228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</w:tr>
      <w:tr w:rsidR="008E71B9" w:rsidRPr="008E71B9" w:rsidTr="008E71B9">
        <w:trPr>
          <w:gridAfter w:val="8"/>
          <w:wAfter w:w="5309" w:type="dxa"/>
          <w:trHeight w:val="24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206,0</w:t>
            </w:r>
          </w:p>
        </w:tc>
      </w:tr>
      <w:tr w:rsidR="008E71B9" w:rsidRPr="008E71B9" w:rsidTr="008E71B9">
        <w:trPr>
          <w:gridAfter w:val="8"/>
          <w:wAfter w:w="5309" w:type="dxa"/>
          <w:trHeight w:val="216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8E71B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E71B9">
              <w:rPr>
                <w:color w:val="auto"/>
                <w:sz w:val="18"/>
                <w:szCs w:val="18"/>
              </w:rPr>
              <w:t>подпрограммы «Организация проведения официальных физкультурно-оздоровительных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8E71B9" w:rsidRPr="008E71B9" w:rsidTr="008E71B9">
        <w:trPr>
          <w:gridAfter w:val="8"/>
          <w:wAfter w:w="5309" w:type="dxa"/>
          <w:trHeight w:val="198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20,0</w:t>
            </w:r>
          </w:p>
        </w:tc>
      </w:tr>
      <w:tr w:rsidR="008E71B9" w:rsidRPr="008E71B9" w:rsidTr="008E71B9">
        <w:trPr>
          <w:gridAfter w:val="8"/>
          <w:wAfter w:w="5309" w:type="dxa"/>
          <w:trHeight w:val="540"/>
        </w:trPr>
        <w:tc>
          <w:tcPr>
            <w:tcW w:w="3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</w:tbl>
    <w:p w:rsidR="00381D0D" w:rsidRDefault="00381D0D">
      <w:pPr>
        <w:jc w:val="both"/>
      </w:pPr>
    </w:p>
    <w:p w:rsidR="00381D0D" w:rsidRDefault="00054C1D">
      <w:pPr>
        <w:jc w:val="both"/>
      </w:pPr>
      <w:r>
        <w:t>6) Приложение 5 «Ведомственная структура расходов бюджета Зерноградского городского поселения Зерноградского района  на  2022 год и на плановый период 2023 и 2024 годов</w:t>
      </w:r>
      <w:r>
        <w:rPr>
          <w:b/>
          <w:sz w:val="20"/>
        </w:rPr>
        <w:t>»</w:t>
      </w:r>
      <w:r>
        <w:t xml:space="preserve"> изложить в новой редакции</w:t>
      </w:r>
    </w:p>
    <w:tbl>
      <w:tblPr>
        <w:tblW w:w="31680" w:type="dxa"/>
        <w:tblInd w:w="96" w:type="dxa"/>
        <w:tblLayout w:type="fixed"/>
        <w:tblLook w:val="04A0"/>
      </w:tblPr>
      <w:tblGrid>
        <w:gridCol w:w="4123"/>
        <w:gridCol w:w="139"/>
        <w:gridCol w:w="455"/>
        <w:gridCol w:w="138"/>
        <w:gridCol w:w="269"/>
        <w:gridCol w:w="138"/>
        <w:gridCol w:w="320"/>
        <w:gridCol w:w="138"/>
        <w:gridCol w:w="1238"/>
        <w:gridCol w:w="621"/>
        <w:gridCol w:w="928"/>
        <w:gridCol w:w="714"/>
        <w:gridCol w:w="177"/>
        <w:gridCol w:w="137"/>
        <w:gridCol w:w="891"/>
        <w:gridCol w:w="94"/>
        <w:gridCol w:w="15329"/>
        <w:gridCol w:w="478"/>
        <w:gridCol w:w="380"/>
        <w:gridCol w:w="461"/>
        <w:gridCol w:w="1098"/>
        <w:gridCol w:w="478"/>
        <w:gridCol w:w="935"/>
        <w:gridCol w:w="870"/>
        <w:gridCol w:w="1131"/>
      </w:tblGrid>
      <w:tr w:rsidR="00381D0D" w:rsidTr="00936C37">
        <w:trPr>
          <w:gridAfter w:val="10"/>
          <w:wAfter w:w="21254" w:type="dxa"/>
          <w:trHeight w:val="264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D0D" w:rsidRDefault="00054C1D">
            <w:pPr>
              <w:rPr>
                <w:rFonts w:ascii="Arial CYR" w:hAnsi="Arial CYR"/>
                <w:sz w:val="18"/>
              </w:rPr>
            </w:pPr>
            <w:r>
              <w:rPr>
                <w:rFonts w:ascii="Arial CYR" w:hAnsi="Arial CYR"/>
                <w:sz w:val="18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center"/>
              <w:rPr>
                <w:sz w:val="20"/>
              </w:rPr>
            </w:pPr>
          </w:p>
        </w:tc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t>Приложение 5</w:t>
            </w:r>
          </w:p>
        </w:tc>
        <w:tc>
          <w:tcPr>
            <w:tcW w:w="314" w:type="dxa"/>
            <w:gridSpan w:val="2"/>
          </w:tcPr>
          <w:p w:rsidR="00381D0D" w:rsidRDefault="00381D0D"/>
        </w:tc>
        <w:tc>
          <w:tcPr>
            <w:tcW w:w="891" w:type="dxa"/>
          </w:tcPr>
          <w:p w:rsidR="00381D0D" w:rsidRDefault="00381D0D"/>
        </w:tc>
      </w:tr>
      <w:tr w:rsidR="00381D0D" w:rsidTr="00936C37">
        <w:trPr>
          <w:gridAfter w:val="10"/>
          <w:wAfter w:w="21254" w:type="dxa"/>
          <w:trHeight w:val="1275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D0D" w:rsidRDefault="00054C1D">
            <w:pPr>
              <w:rPr>
                <w:rFonts w:ascii="Arial CYR" w:hAnsi="Arial CYR"/>
                <w:sz w:val="18"/>
              </w:rPr>
            </w:pPr>
            <w:r>
              <w:rPr>
                <w:rFonts w:ascii="Arial CYR" w:hAnsi="Arial CYR"/>
                <w:sz w:val="18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  <w:tc>
          <w:tcPr>
            <w:tcW w:w="314" w:type="dxa"/>
            <w:gridSpan w:val="2"/>
          </w:tcPr>
          <w:p w:rsidR="00381D0D" w:rsidRDefault="00381D0D"/>
        </w:tc>
        <w:tc>
          <w:tcPr>
            <w:tcW w:w="891" w:type="dxa"/>
          </w:tcPr>
          <w:p w:rsidR="00381D0D" w:rsidRDefault="00381D0D"/>
        </w:tc>
      </w:tr>
      <w:tr w:rsidR="00381D0D" w:rsidTr="00936C37">
        <w:trPr>
          <w:gridAfter w:val="10"/>
          <w:wAfter w:w="21254" w:type="dxa"/>
          <w:trHeight w:val="648"/>
        </w:trPr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Ведомственная структура расходов бюджета Зерноградского городского поселения Зерноградского района  на  2022 год и на плановый период 2023 и 2024 годов</w:t>
            </w:r>
          </w:p>
        </w:tc>
        <w:tc>
          <w:tcPr>
            <w:tcW w:w="314" w:type="dxa"/>
            <w:gridSpan w:val="2"/>
          </w:tcPr>
          <w:p w:rsidR="00381D0D" w:rsidRDefault="00381D0D"/>
        </w:tc>
        <w:tc>
          <w:tcPr>
            <w:tcW w:w="891" w:type="dxa"/>
          </w:tcPr>
          <w:p w:rsidR="00381D0D" w:rsidRDefault="00381D0D"/>
        </w:tc>
      </w:tr>
      <w:tr w:rsidR="00447CD9" w:rsidRPr="00447CD9" w:rsidTr="00936C37">
        <w:trPr>
          <w:trHeight w:val="480"/>
        </w:trPr>
        <w:tc>
          <w:tcPr>
            <w:tcW w:w="258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7CD9" w:rsidRPr="00447CD9" w:rsidRDefault="00447CD9" w:rsidP="00447CD9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447CD9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color w:val="auto"/>
                <w:sz w:val="20"/>
              </w:rPr>
            </w:pPr>
            <w:r w:rsidRPr="00447CD9">
              <w:rPr>
                <w:color w:val="auto"/>
                <w:sz w:val="20"/>
              </w:rPr>
              <w:t>(тыс. рублей)</w:t>
            </w:r>
          </w:p>
        </w:tc>
      </w:tr>
      <w:tr w:rsidR="00E21307" w:rsidRPr="00E21307" w:rsidTr="00936C37">
        <w:trPr>
          <w:gridAfter w:val="9"/>
          <w:wAfter w:w="21160" w:type="dxa"/>
          <w:trHeight w:val="48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E21307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20"/>
              </w:rPr>
            </w:pPr>
            <w:r w:rsidRPr="00E21307">
              <w:rPr>
                <w:color w:val="auto"/>
                <w:sz w:val="20"/>
              </w:rPr>
              <w:t>(тыс. рублей)</w:t>
            </w:r>
          </w:p>
        </w:tc>
      </w:tr>
    </w:tbl>
    <w:p w:rsidR="00381D0D" w:rsidRDefault="00381D0D">
      <w:pPr>
        <w:jc w:val="both"/>
      </w:pPr>
    </w:p>
    <w:p w:rsidR="00CC3A7D" w:rsidRDefault="00CC3A7D">
      <w:pPr>
        <w:jc w:val="both"/>
      </w:pPr>
    </w:p>
    <w:tbl>
      <w:tblPr>
        <w:tblW w:w="9983" w:type="dxa"/>
        <w:tblInd w:w="88" w:type="dxa"/>
        <w:tblLook w:val="04A0"/>
      </w:tblPr>
      <w:tblGrid>
        <w:gridCol w:w="3706"/>
        <w:gridCol w:w="594"/>
        <w:gridCol w:w="407"/>
        <w:gridCol w:w="447"/>
        <w:gridCol w:w="1535"/>
        <w:gridCol w:w="621"/>
        <w:gridCol w:w="891"/>
        <w:gridCol w:w="891"/>
        <w:gridCol w:w="891"/>
      </w:tblGrid>
      <w:tr w:rsidR="008E71B9" w:rsidRPr="008E71B9" w:rsidTr="008E71B9">
        <w:trPr>
          <w:trHeight w:val="255"/>
        </w:trPr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Мин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2024 год</w:t>
            </w:r>
          </w:p>
        </w:tc>
      </w:tr>
      <w:tr w:rsidR="008E71B9" w:rsidRPr="008E71B9" w:rsidTr="008E71B9">
        <w:trPr>
          <w:trHeight w:val="52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АДМИНИСТРАЦИЯ ЗЕРНОГРАДСКОГО ГОРОДСКОГО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8E71B9" w:rsidRPr="008E71B9" w:rsidTr="008E71B9">
        <w:trPr>
          <w:trHeight w:val="178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95 1 0000110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14265,3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14679,9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15252,3</w:t>
            </w:r>
          </w:p>
        </w:tc>
      </w:tr>
      <w:tr w:rsidR="008E71B9" w:rsidRPr="008E71B9" w:rsidTr="008E71B9">
        <w:trPr>
          <w:trHeight w:val="198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25,0</w:t>
            </w:r>
          </w:p>
        </w:tc>
      </w:tr>
      <w:tr w:rsidR="008E71B9" w:rsidRPr="008E71B9" w:rsidTr="008E71B9">
        <w:trPr>
          <w:trHeight w:val="177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2219,5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1851,5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1839,8</w:t>
            </w:r>
          </w:p>
        </w:tc>
      </w:tr>
      <w:tr w:rsidR="008E71B9" w:rsidRPr="008E71B9" w:rsidTr="008E71B9">
        <w:trPr>
          <w:trHeight w:val="274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8E71B9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8E71B9">
              <w:rPr>
                <w:color w:val="auto"/>
                <w:sz w:val="18"/>
                <w:szCs w:val="18"/>
              </w:rPr>
              <w:t xml:space="preserve"> рамках непрограммных расходов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r w:rsidRPr="008E71B9">
              <w:rPr>
                <w:sz w:val="18"/>
                <w:szCs w:val="18"/>
              </w:rPr>
              <w:t>99 9 00 72390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0,2</w:t>
            </w:r>
          </w:p>
        </w:tc>
      </w:tr>
      <w:tr w:rsidR="008E71B9" w:rsidRPr="008E71B9" w:rsidTr="008E71B9">
        <w:trPr>
          <w:trHeight w:val="1428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r w:rsidRPr="008E71B9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0,8</w:t>
            </w:r>
          </w:p>
        </w:tc>
      </w:tr>
      <w:tr w:rsidR="008E71B9" w:rsidRPr="008E71B9" w:rsidTr="008E71B9">
        <w:trPr>
          <w:trHeight w:val="1944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lastRenderedPageBreak/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521,6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521,6</w:t>
            </w:r>
          </w:p>
        </w:tc>
      </w:tr>
      <w:tr w:rsidR="008E71B9" w:rsidRPr="008E71B9" w:rsidTr="008E71B9">
        <w:trPr>
          <w:trHeight w:val="141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Проведение выборов в представительные органы муниципального образования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(Специальные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99 1 00 90210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977,1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trHeight w:val="1524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 xml:space="preserve"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 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Резервные средства)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1514,1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trHeight w:val="2424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15,0</w:t>
            </w:r>
          </w:p>
        </w:tc>
      </w:tr>
      <w:tr w:rsidR="008E71B9" w:rsidRPr="008E71B9" w:rsidTr="008E71B9">
        <w:trPr>
          <w:trHeight w:val="220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50,6</w:t>
            </w:r>
          </w:p>
        </w:tc>
      </w:tr>
      <w:tr w:rsidR="008E71B9" w:rsidRPr="008E71B9" w:rsidTr="008E71B9">
        <w:trPr>
          <w:trHeight w:val="216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229,1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190,0</w:t>
            </w:r>
          </w:p>
        </w:tc>
      </w:tr>
      <w:tr w:rsidR="008E71B9" w:rsidRPr="008E71B9" w:rsidTr="008E71B9">
        <w:trPr>
          <w:trHeight w:val="19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lastRenderedPageBreak/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25,0</w:t>
            </w:r>
          </w:p>
        </w:tc>
      </w:tr>
      <w:tr w:rsidR="008E71B9" w:rsidRPr="008E71B9" w:rsidTr="008E71B9">
        <w:trPr>
          <w:trHeight w:val="2364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8E71B9" w:rsidRPr="008E71B9" w:rsidTr="008E71B9">
        <w:trPr>
          <w:trHeight w:val="186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8E71B9" w:rsidRPr="008E71B9" w:rsidTr="008E71B9">
        <w:trPr>
          <w:trHeight w:val="234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130,0</w:t>
            </w:r>
          </w:p>
        </w:tc>
      </w:tr>
      <w:tr w:rsidR="008E71B9" w:rsidRPr="008E71B9" w:rsidTr="008E71B9">
        <w:trPr>
          <w:trHeight w:val="2412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15,0</w:t>
            </w:r>
          </w:p>
        </w:tc>
      </w:tr>
      <w:tr w:rsidR="008E71B9" w:rsidRPr="008E71B9" w:rsidTr="008E71B9">
        <w:trPr>
          <w:trHeight w:val="2292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lastRenderedPageBreak/>
              <w:t>Мероприятия по официальному размещению (опубликованию) нормативно-правовых актов и иной правовой информации</w:t>
            </w:r>
            <w:r w:rsidRPr="008E71B9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8E71B9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1043,7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8E71B9" w:rsidRPr="008E71B9" w:rsidTr="008E71B9">
        <w:trPr>
          <w:trHeight w:val="2088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8E71B9">
              <w:rPr>
                <w:sz w:val="18"/>
                <w:szCs w:val="18"/>
              </w:rPr>
              <w:t xml:space="preserve">» </w:t>
            </w:r>
            <w:r w:rsidRPr="008E71B9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10,0</w:t>
            </w:r>
          </w:p>
        </w:tc>
      </w:tr>
      <w:tr w:rsidR="008E71B9" w:rsidRPr="008E71B9" w:rsidTr="008E71B9">
        <w:trPr>
          <w:trHeight w:val="336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Расходы на обеспечение деятельности (оказание услуг) 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 xml:space="preserve"> учреждений)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8130,1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7709,1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8021,2</w:t>
            </w:r>
          </w:p>
        </w:tc>
      </w:tr>
      <w:tr w:rsidR="008E71B9" w:rsidRPr="008E71B9" w:rsidTr="008E71B9">
        <w:trPr>
          <w:trHeight w:val="288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2284,9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2361,6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2149,5</w:t>
            </w:r>
          </w:p>
        </w:tc>
      </w:tr>
      <w:tr w:rsidR="008E71B9" w:rsidRPr="008E71B9" w:rsidTr="008E71B9">
        <w:trPr>
          <w:trHeight w:val="216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22,5</w:t>
            </w:r>
          </w:p>
        </w:tc>
      </w:tr>
      <w:tr w:rsidR="008E71B9" w:rsidRPr="008E71B9" w:rsidTr="008E71B9">
        <w:trPr>
          <w:trHeight w:val="12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lastRenderedPageBreak/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3350,0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7000,0</w:t>
            </w:r>
          </w:p>
        </w:tc>
      </w:tr>
      <w:tr w:rsidR="008E71B9" w:rsidRPr="008E71B9" w:rsidTr="008E71B9">
        <w:trPr>
          <w:trHeight w:val="144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r w:rsidRPr="008E71B9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(Социальные выплаты гражданам, кроме публичных нормативных социальных выплат)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r w:rsidRPr="008E71B9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trHeight w:val="144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proofErr w:type="gramStart"/>
            <w:r w:rsidRPr="008E71B9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r w:rsidRPr="008E71B9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2987,0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1219,8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920,0</w:t>
            </w:r>
          </w:p>
        </w:tc>
      </w:tr>
      <w:tr w:rsidR="008E71B9" w:rsidRPr="008E71B9" w:rsidTr="008E71B9">
        <w:trPr>
          <w:trHeight w:val="12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r w:rsidRPr="008E71B9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(Исполнение судебных актов)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r w:rsidRPr="008E71B9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336,5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trHeight w:val="12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sz w:val="18"/>
                <w:szCs w:val="18"/>
              </w:rPr>
            </w:pPr>
            <w:r w:rsidRPr="008E71B9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242,0</w:t>
            </w:r>
          </w:p>
        </w:tc>
      </w:tr>
      <w:tr w:rsidR="008E71B9" w:rsidRPr="008E71B9" w:rsidTr="008E71B9">
        <w:trPr>
          <w:trHeight w:val="237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1977,7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8E71B9" w:rsidRPr="008E71B9" w:rsidTr="008E71B9">
        <w:trPr>
          <w:trHeight w:val="237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20,0</w:t>
            </w:r>
          </w:p>
        </w:tc>
      </w:tr>
      <w:tr w:rsidR="008E71B9" w:rsidRPr="008E71B9" w:rsidTr="008E71B9">
        <w:trPr>
          <w:trHeight w:val="237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25,0</w:t>
            </w:r>
          </w:p>
        </w:tc>
      </w:tr>
      <w:tr w:rsidR="008E71B9" w:rsidRPr="008E71B9" w:rsidTr="008E71B9">
        <w:trPr>
          <w:trHeight w:val="237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lastRenderedPageBreak/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4275,4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2149,2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2149,2</w:t>
            </w:r>
          </w:p>
        </w:tc>
      </w:tr>
      <w:tr w:rsidR="008E71B9" w:rsidRPr="008E71B9" w:rsidTr="008E71B9">
        <w:trPr>
          <w:trHeight w:val="237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1257,9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10,0</w:t>
            </w:r>
          </w:p>
        </w:tc>
      </w:tr>
      <w:tr w:rsidR="008E71B9" w:rsidRPr="008E71B9" w:rsidTr="008E71B9">
        <w:trPr>
          <w:trHeight w:val="4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38508,2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20336,7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8E71B9" w:rsidRPr="008E71B9" w:rsidTr="008E71B9">
        <w:trPr>
          <w:trHeight w:val="1764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строительству, реконструкции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(бюджетные инвестиции)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02 1 00 43950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420,0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trHeight w:val="1764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02 1 00 23950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trHeight w:val="2724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lastRenderedPageBreak/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6533,0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7409,2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6000,0</w:t>
            </w:r>
          </w:p>
        </w:tc>
      </w:tr>
      <w:tr w:rsidR="008E71B9" w:rsidRPr="008E71B9" w:rsidTr="008E71B9">
        <w:trPr>
          <w:trHeight w:val="258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6"/>
                <w:szCs w:val="16"/>
              </w:rPr>
            </w:pPr>
            <w:r w:rsidRPr="008E71B9">
              <w:rPr>
                <w:color w:val="auto"/>
                <w:sz w:val="16"/>
                <w:szCs w:val="16"/>
              </w:rPr>
              <w:t>07 2 00 25880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215,7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8E71B9" w:rsidRPr="008E71B9" w:rsidTr="008E71B9">
        <w:trPr>
          <w:trHeight w:val="13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6"/>
                <w:szCs w:val="16"/>
              </w:rPr>
            </w:pPr>
            <w:r w:rsidRPr="008E71B9">
              <w:rPr>
                <w:color w:val="auto"/>
                <w:sz w:val="16"/>
                <w:szCs w:val="16"/>
              </w:rPr>
              <w:t>11 1 00 26020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1,0</w:t>
            </w:r>
          </w:p>
        </w:tc>
      </w:tr>
      <w:tr w:rsidR="008E71B9" w:rsidRPr="008E71B9" w:rsidTr="008E71B9">
        <w:trPr>
          <w:trHeight w:val="216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8E71B9" w:rsidRPr="008E71B9" w:rsidTr="008E71B9">
        <w:trPr>
          <w:trHeight w:val="2295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01 2 00 25951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trHeight w:val="2412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lastRenderedPageBreak/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8E71B9" w:rsidRPr="008E71B9" w:rsidTr="008E71B9">
        <w:trPr>
          <w:trHeight w:val="2844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01 2 00 09501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630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0,00</w:t>
            </w:r>
          </w:p>
        </w:tc>
      </w:tr>
      <w:tr w:rsidR="008E71B9" w:rsidRPr="008E71B9" w:rsidTr="008E71B9">
        <w:trPr>
          <w:trHeight w:val="1764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17015,1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9645,7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9550,4</w:t>
            </w:r>
          </w:p>
        </w:tc>
      </w:tr>
      <w:tr w:rsidR="008E71B9" w:rsidRPr="008E71B9" w:rsidTr="008E71B9">
        <w:trPr>
          <w:trHeight w:val="2748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8E71B9" w:rsidRPr="008E71B9" w:rsidTr="008E71B9">
        <w:trPr>
          <w:trHeight w:val="2616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626,4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50,0</w:t>
            </w:r>
          </w:p>
        </w:tc>
      </w:tr>
      <w:tr w:rsidR="008E71B9" w:rsidRPr="008E71B9" w:rsidTr="008E71B9">
        <w:trPr>
          <w:trHeight w:val="234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lastRenderedPageBreak/>
              <w:t>Мероприятия по строительству, реконструкции 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148,3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trHeight w:val="24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8E71B9" w:rsidRPr="008E71B9" w:rsidTr="008E71B9">
        <w:trPr>
          <w:trHeight w:val="2592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13708,3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8E71B9" w:rsidRPr="008E71B9" w:rsidTr="008E71B9">
        <w:trPr>
          <w:trHeight w:val="31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01 3 00 66070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5356,7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trHeight w:val="19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12024,0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12398,0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12827,2</w:t>
            </w:r>
          </w:p>
        </w:tc>
      </w:tr>
      <w:tr w:rsidR="008E71B9" w:rsidRPr="008E71B9" w:rsidTr="008E71B9">
        <w:trPr>
          <w:trHeight w:val="216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lastRenderedPageBreak/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400,3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8E71B9" w:rsidRPr="008E71B9" w:rsidTr="008E71B9">
        <w:trPr>
          <w:trHeight w:val="168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Расходы на строительство, реконструкцию объектов культурного наследия, памятников истории  и культуры, 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(Бюджетные инвестиции)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05 2 00 45790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367,6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trHeight w:val="216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64,9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8E71B9" w:rsidRPr="008E71B9" w:rsidTr="008E71B9">
        <w:trPr>
          <w:trHeight w:val="19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11896,4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13551,7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13274,8</w:t>
            </w:r>
          </w:p>
        </w:tc>
      </w:tr>
      <w:tr w:rsidR="008E71B9" w:rsidRPr="008E71B9" w:rsidTr="008E71B9">
        <w:trPr>
          <w:trHeight w:val="278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01 1 00 66060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810,0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8E71B9" w:rsidRPr="008E71B9" w:rsidTr="008E71B9">
        <w:trPr>
          <w:trHeight w:val="168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 xml:space="preserve"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</w:t>
            </w:r>
            <w:r w:rsidRPr="008E71B9">
              <w:rPr>
                <w:color w:val="auto"/>
                <w:sz w:val="18"/>
                <w:szCs w:val="18"/>
              </w:rPr>
              <w:lastRenderedPageBreak/>
              <w:t>государственны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6440,1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trHeight w:val="216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lastRenderedPageBreak/>
              <w:t>Мероприятия по  реконструкции и содержанию  муниципальных объектов электрическ</w:t>
            </w:r>
            <w:r w:rsidRPr="008E71B9">
              <w:rPr>
                <w:sz w:val="18"/>
                <w:szCs w:val="18"/>
              </w:rPr>
              <w:t>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8E71B9">
              <w:rPr>
                <w:sz w:val="18"/>
                <w:szCs w:val="18"/>
              </w:rPr>
              <w:t>х(</w:t>
            </w:r>
            <w:proofErr w:type="gramEnd"/>
            <w:r w:rsidRPr="008E71B9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13 1 00 25690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trHeight w:val="228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 современной городской среды в части  благоустройства общественных территорий)</w:t>
            </w:r>
            <w:r w:rsidRPr="008E71B9">
              <w:rPr>
                <w:color w:val="auto"/>
                <w:szCs w:val="28"/>
              </w:rPr>
              <w:t xml:space="preserve"> </w:t>
            </w:r>
            <w:r w:rsidRPr="008E71B9">
              <w:rPr>
                <w:color w:val="auto"/>
                <w:sz w:val="18"/>
                <w:szCs w:val="18"/>
              </w:rPr>
              <w:t>в рамках подпрограммы "Благоустройство общественных территорий" муниципальной программы "Формирование современной городской среды на 2018-2022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 1 F2 55551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</w:tr>
      <w:tr w:rsidR="008E71B9" w:rsidRPr="008E71B9" w:rsidTr="008E71B9">
        <w:trPr>
          <w:trHeight w:val="19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20,0</w:t>
            </w:r>
          </w:p>
        </w:tc>
      </w:tr>
      <w:tr w:rsidR="008E71B9" w:rsidRPr="008E71B9" w:rsidTr="008E71B9">
        <w:trPr>
          <w:trHeight w:val="240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 xml:space="preserve">Мероприятия по совершенствованию правовой и  методической основы муниципальной службы в рамках подпрограммы «Развитие муниципального управления и муниципальной службы Зерноградского городского поселения, профессиональное развитие лиц, занятых в </w:t>
            </w:r>
            <w:proofErr w:type="spellStart"/>
            <w:r w:rsidRPr="008E71B9">
              <w:rPr>
                <w:color w:val="auto"/>
                <w:sz w:val="18"/>
                <w:szCs w:val="18"/>
              </w:rPr>
              <w:t>ситеме</w:t>
            </w:r>
            <w:proofErr w:type="spellEnd"/>
            <w:r w:rsidRPr="008E71B9">
              <w:rPr>
                <w:color w:val="auto"/>
                <w:sz w:val="18"/>
                <w:szCs w:val="18"/>
              </w:rPr>
              <w:t xml:space="preserve">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20,0</w:t>
            </w:r>
          </w:p>
        </w:tc>
      </w:tr>
      <w:tr w:rsidR="008E71B9" w:rsidRPr="008E71B9" w:rsidTr="008E71B9">
        <w:trPr>
          <w:trHeight w:val="144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8E71B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E71B9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40,0</w:t>
            </w:r>
          </w:p>
        </w:tc>
      </w:tr>
      <w:tr w:rsidR="008E71B9" w:rsidRPr="008E71B9" w:rsidTr="008E71B9">
        <w:trPr>
          <w:trHeight w:val="144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lastRenderedPageBreak/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3,0</w:t>
            </w:r>
          </w:p>
        </w:tc>
      </w:tr>
      <w:tr w:rsidR="008E71B9" w:rsidRPr="008E71B9" w:rsidTr="008E71B9">
        <w:trPr>
          <w:trHeight w:val="168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8E71B9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8E71B9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16451,7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8E71B9" w:rsidRPr="008E71B9" w:rsidTr="008E71B9">
        <w:trPr>
          <w:trHeight w:val="19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8E71B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E71B9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8E71B9" w:rsidRPr="008E71B9" w:rsidTr="008E71B9">
        <w:trPr>
          <w:trHeight w:val="19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8E71B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E71B9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8E71B9" w:rsidRPr="008E71B9" w:rsidTr="008E71B9">
        <w:trPr>
          <w:trHeight w:val="216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8E71B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8E71B9">
              <w:rPr>
                <w:color w:val="auto"/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 w:rsidRPr="008E71B9">
              <w:rPr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8E71B9">
              <w:rPr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8E71B9" w:rsidRPr="008E71B9" w:rsidTr="008E71B9">
        <w:trPr>
          <w:trHeight w:val="192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color w:val="auto"/>
                <w:sz w:val="18"/>
                <w:szCs w:val="18"/>
              </w:rPr>
            </w:pPr>
            <w:proofErr w:type="gramStart"/>
            <w:r w:rsidRPr="008E71B9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20,0</w:t>
            </w:r>
          </w:p>
        </w:tc>
      </w:tr>
      <w:tr w:rsidR="008E71B9" w:rsidRPr="008E71B9" w:rsidTr="008E71B9">
        <w:trPr>
          <w:trHeight w:val="240"/>
        </w:trPr>
        <w:tc>
          <w:tcPr>
            <w:tcW w:w="37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E71B9" w:rsidRPr="008E71B9" w:rsidRDefault="008E71B9" w:rsidP="008E71B9">
            <w:pPr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color w:val="auto"/>
                <w:sz w:val="18"/>
                <w:szCs w:val="18"/>
              </w:rPr>
            </w:pPr>
            <w:r w:rsidRPr="008E71B9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71B9" w:rsidRPr="008E71B9" w:rsidRDefault="008E71B9" w:rsidP="008E71B9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8E71B9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</w:tbl>
    <w:p w:rsidR="00CC3A7D" w:rsidRDefault="00CC3A7D">
      <w:pPr>
        <w:jc w:val="both"/>
      </w:pPr>
    </w:p>
    <w:p w:rsidR="00381D0D" w:rsidRDefault="00054C1D">
      <w:pPr>
        <w:jc w:val="both"/>
      </w:pPr>
      <w:r>
        <w:lastRenderedPageBreak/>
        <w:t>7) Приложение 6 «Распределение  бюджетных ассигнований  по  целевым статьям (муниципальным программам Зерноградского городского поселения и непрограммным  направлениям деятельности), группам и подгруппам  видов расходов, разделам, подразделам  классификации расходов бюджета на 2022 год и на плановый период 2023 и 2024 годов»</w:t>
      </w:r>
      <w:r>
        <w:rPr>
          <w:b/>
          <w:sz w:val="20"/>
        </w:rPr>
        <w:t xml:space="preserve"> </w:t>
      </w:r>
      <w:r>
        <w:t>изложить в новой редакции:</w:t>
      </w:r>
    </w:p>
    <w:tbl>
      <w:tblPr>
        <w:tblW w:w="10257" w:type="dxa"/>
        <w:tblInd w:w="91" w:type="dxa"/>
        <w:tblLayout w:type="fixed"/>
        <w:tblLook w:val="04A0"/>
      </w:tblPr>
      <w:tblGrid>
        <w:gridCol w:w="9940"/>
        <w:gridCol w:w="317"/>
      </w:tblGrid>
      <w:tr w:rsidR="00381D0D" w:rsidTr="00CC3A7D">
        <w:trPr>
          <w:trHeight w:val="264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bookmarkStart w:id="4" w:name="RANGE!A1:H138"/>
            <w:r>
              <w:rPr>
                <w:sz w:val="20"/>
              </w:rPr>
              <w:t>Приложение 6</w:t>
            </w:r>
            <w:bookmarkEnd w:id="4"/>
          </w:p>
        </w:tc>
        <w:tc>
          <w:tcPr>
            <w:tcW w:w="317" w:type="dxa"/>
          </w:tcPr>
          <w:p w:rsidR="00381D0D" w:rsidRDefault="00381D0D"/>
        </w:tc>
      </w:tr>
      <w:tr w:rsidR="00381D0D" w:rsidTr="00CC3A7D">
        <w:trPr>
          <w:trHeight w:val="1104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  <w:tc>
          <w:tcPr>
            <w:tcW w:w="317" w:type="dxa"/>
          </w:tcPr>
          <w:p w:rsidR="00381D0D" w:rsidRDefault="00381D0D"/>
        </w:tc>
      </w:tr>
      <w:tr w:rsidR="00381D0D" w:rsidTr="00CC3A7D">
        <w:trPr>
          <w:trHeight w:val="795"/>
        </w:trPr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 бюджетных ассигнований  по  целевым статьям (муниципальным программам Зерноградского городского поселения и непрограммным  направлениям деятельности), группам и подгруппам  видов расходов, разделам, подразделам  классификации расходов бюджета на 2022 год и на плановый период 2023 и 2024 годов</w:t>
            </w:r>
          </w:p>
          <w:p w:rsidR="008E71B9" w:rsidRDefault="008E71B9">
            <w:pPr>
              <w:jc w:val="center"/>
              <w:rPr>
                <w:b/>
                <w:sz w:val="20"/>
              </w:rPr>
            </w:pPr>
          </w:p>
          <w:tbl>
            <w:tblPr>
              <w:tblW w:w="9827" w:type="dxa"/>
              <w:tblLayout w:type="fixed"/>
              <w:tblLook w:val="04A0"/>
            </w:tblPr>
            <w:tblGrid>
              <w:gridCol w:w="3873"/>
              <w:gridCol w:w="1276"/>
              <w:gridCol w:w="593"/>
              <w:gridCol w:w="598"/>
              <w:gridCol w:w="645"/>
              <w:gridCol w:w="967"/>
              <w:gridCol w:w="978"/>
              <w:gridCol w:w="897"/>
            </w:tblGrid>
            <w:tr w:rsidR="008E71B9" w:rsidRPr="008E71B9" w:rsidTr="008E71B9">
              <w:trPr>
                <w:trHeight w:val="345"/>
              </w:trPr>
              <w:tc>
                <w:tcPr>
                  <w:tcW w:w="3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ЦСР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ВР</w:t>
                  </w:r>
                </w:p>
              </w:tc>
              <w:tc>
                <w:tcPr>
                  <w:tcW w:w="59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 xml:space="preserve">РЗ </w:t>
                  </w:r>
                </w:p>
              </w:tc>
              <w:tc>
                <w:tcPr>
                  <w:tcW w:w="64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ПР</w:t>
                  </w:r>
                  <w:proofErr w:type="gramEnd"/>
                </w:p>
              </w:tc>
              <w:tc>
                <w:tcPr>
                  <w:tcW w:w="9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9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2023 год</w:t>
                  </w:r>
                </w:p>
              </w:tc>
              <w:tc>
                <w:tcPr>
                  <w:tcW w:w="89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2024 год</w:t>
                  </w:r>
                </w:p>
              </w:tc>
            </w:tr>
            <w:tr w:rsidR="008E71B9" w:rsidRPr="008E71B9" w:rsidTr="008E71B9">
              <w:trPr>
                <w:trHeight w:val="34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285884,7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146118,8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150561,0</w:t>
                  </w:r>
                </w:p>
              </w:tc>
            </w:tr>
            <w:tr w:rsidR="008E71B9" w:rsidRPr="008E71B9" w:rsidTr="008E71B9">
              <w:trPr>
                <w:trHeight w:val="99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Муниципальная программа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01 0 00 00000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52649,7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40729,7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40357,5</w:t>
                  </w:r>
                </w:p>
              </w:tc>
            </w:tr>
            <w:tr w:rsidR="008E71B9" w:rsidRPr="008E71B9" w:rsidTr="008E71B9">
              <w:trPr>
                <w:trHeight w:val="30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Подпрограмма «Благоустройство»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01 1 00 00000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13896,4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16551,7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16274,8</w:t>
                  </w:r>
                </w:p>
              </w:tc>
            </w:tr>
            <w:tr w:rsidR="008E71B9" w:rsidRPr="008E71B9" w:rsidTr="008E71B9">
              <w:trPr>
                <w:trHeight w:val="2088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01 1 00 26060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11896,4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13551,7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13274,8</w:t>
                  </w:r>
                </w:p>
              </w:tc>
            </w:tr>
            <w:tr w:rsidR="008E71B9" w:rsidRPr="008E71B9" w:rsidTr="008E71B9">
              <w:trPr>
                <w:trHeight w:val="3048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»(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01 1 00 66060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2000,0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3000,0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3000,0</w:t>
                  </w:r>
                </w:p>
              </w:tc>
            </w:tr>
            <w:tr w:rsidR="008E71B9" w:rsidRPr="008E71B9" w:rsidTr="008E71B9">
              <w:trPr>
                <w:trHeight w:val="60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Подпрограмма «Развитие жилищного хозяйства в Зерноградском городском поселении»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01 2 00 00000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1648,5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550,0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550,0</w:t>
                  </w:r>
                </w:p>
              </w:tc>
            </w:tr>
            <w:tr w:rsidR="008E71B9" w:rsidRPr="008E71B9" w:rsidTr="008E71B9">
              <w:trPr>
                <w:trHeight w:val="226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lastRenderedPageBreak/>
      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01 2 00 25650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248,8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250,0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250,0</w:t>
                  </w:r>
                </w:p>
              </w:tc>
            </w:tr>
            <w:tr w:rsidR="008E71B9" w:rsidRPr="008E71B9" w:rsidTr="008E71B9">
              <w:trPr>
                <w:trHeight w:val="241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»м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>униципальной программы Зерноградского городского поселения «Обеспечение качественными жилищно-коммунальными услугами населения  Зерноградского городского поселения  (Иные закупки товаров, работ и услуг для обеспечения государственных (муниципальных) нужд))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01 2 00 25970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300,0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300,0</w:t>
                  </w:r>
                </w:p>
              </w:tc>
            </w:tr>
            <w:tr w:rsidR="008E71B9" w:rsidRPr="008E71B9" w:rsidTr="008E71B9">
              <w:trPr>
                <w:trHeight w:val="241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(Субсидии некоммерческим организациям (за исключением государственных (муниципальных) учреждений)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01 2 00 09501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630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9,9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8E71B9">
              <w:trPr>
                <w:trHeight w:val="174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»(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>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01 2 00 25951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1089,8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8E71B9">
              <w:trPr>
                <w:trHeight w:val="48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>Подпрограмма «Модернизация объектов коммунальной инфраструктуры»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01 3 00 00000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37104,8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23628,0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23532,7</w:t>
                  </w:r>
                </w:p>
              </w:tc>
            </w:tr>
            <w:tr w:rsidR="008E71B9" w:rsidRPr="008E71B9" w:rsidTr="008E71B9">
              <w:trPr>
                <w:trHeight w:val="250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01 3 00 25660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17015,1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9645,7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9550,4</w:t>
                  </w:r>
                </w:p>
              </w:tc>
            </w:tr>
            <w:tr w:rsidR="008E71B9" w:rsidRPr="008E71B9" w:rsidTr="008E71B9">
              <w:trPr>
                <w:trHeight w:val="270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lastRenderedPageBreak/>
      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01 3 00 25690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100,0</w:t>
                  </w:r>
                </w:p>
              </w:tc>
            </w:tr>
            <w:tr w:rsidR="008E71B9" w:rsidRPr="008E71B9" w:rsidTr="008E71B9">
              <w:trPr>
                <w:trHeight w:val="264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01 3 00 25680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626,4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50,0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50,0</w:t>
                  </w:r>
                </w:p>
              </w:tc>
            </w:tr>
            <w:tr w:rsidR="008E71B9" w:rsidRPr="008E71B9" w:rsidTr="008E71B9">
              <w:trPr>
                <w:trHeight w:val="264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строительству, реконструкции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01 3 00 45680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148,3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8E71B9">
              <w:trPr>
                <w:trHeight w:val="229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Возмещение части стоимости услуг по вывозу ЖБО в рамках подпрограммы «Модернизация объектов коммунальной инфраструктуры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»м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01 3 00 66030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200,0</w:t>
                  </w:r>
                </w:p>
              </w:tc>
            </w:tr>
            <w:tr w:rsidR="008E71B9" w:rsidRPr="008E71B9" w:rsidTr="008E71B9">
              <w:trPr>
                <w:trHeight w:val="2139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»(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 3 00 S3660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810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13708,3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13632,3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13632,3</w:t>
                  </w:r>
                </w:p>
              </w:tc>
            </w:tr>
            <w:tr w:rsidR="008E71B9" w:rsidRPr="008E71B9" w:rsidTr="008E71B9">
              <w:trPr>
                <w:trHeight w:val="324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lastRenderedPageBreak/>
      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01 3 00 66070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811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5356,7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8E71B9">
              <w:trPr>
                <w:trHeight w:val="564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 xml:space="preserve">Региональный проект "Чистая вода" по национальному проекту "Жилье и </w:t>
                  </w:r>
                  <w:proofErr w:type="spellStart"/>
                  <w:r w:rsidRPr="008E71B9">
                    <w:rPr>
                      <w:color w:val="auto"/>
                      <w:sz w:val="18"/>
                      <w:szCs w:val="18"/>
                    </w:rPr>
                    <w:t>городкая</w:t>
                  </w:r>
                  <w:proofErr w:type="spellEnd"/>
                  <w:r w:rsidRPr="008E71B9">
                    <w:rPr>
                      <w:color w:val="auto"/>
                      <w:sz w:val="18"/>
                      <w:szCs w:val="18"/>
                    </w:rPr>
                    <w:t xml:space="preserve"> среда"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01 3 F5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8E71B9">
              <w:trPr>
                <w:trHeight w:val="64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Муниципальная программа Зерноградского городского поселения «Развитие транспортной системы»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02 0 00 00000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58815,2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49643,9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51497,3</w:t>
                  </w:r>
                </w:p>
              </w:tc>
            </w:tr>
            <w:tr w:rsidR="008E71B9" w:rsidRPr="008E71B9" w:rsidTr="008E71B9">
              <w:trPr>
                <w:trHeight w:val="99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Подпрограмма «Развитие сети автомобильных дорог местного значения в границах населенных пунктов муниципального образования «Зерноградское городское поселение»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02 1 00 00000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40258,2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29836,7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32670,1</w:t>
                  </w:r>
                </w:p>
              </w:tc>
            </w:tr>
            <w:tr w:rsidR="008E71B9" w:rsidRPr="008E71B9" w:rsidTr="008E71B9">
              <w:trPr>
                <w:trHeight w:val="2328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02 1 00 25700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38508,2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20336,7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32670,1</w:t>
                  </w:r>
                </w:p>
              </w:tc>
            </w:tr>
            <w:tr w:rsidR="008E71B9" w:rsidRPr="008E71B9" w:rsidTr="008E71B9">
              <w:trPr>
                <w:trHeight w:val="2148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02 1 00 23950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1330,0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9500,0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8E71B9">
              <w:trPr>
                <w:trHeight w:val="1884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Расходы на разработку проектно-сметной документации  по строительству, реконструкции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(бюджетные инвестиции)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02 1 00 43950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420,0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8E71B9">
              <w:trPr>
                <w:trHeight w:val="96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Подпрограмма «Повышение безопасности дорожного движения на территории Зерноградского городского поселения»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02 2 00 00000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rFonts w:ascii="Arial CYR" w:hAnsi="Arial CYR" w:cs="Arial CYR"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rFonts w:ascii="Arial CYR" w:hAnsi="Arial CYR" w:cs="Arial CYR"/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rFonts w:ascii="Arial CYR" w:hAnsi="Arial CYR" w:cs="Arial CYR"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rFonts w:ascii="Arial CYR" w:hAnsi="Arial CYR" w:cs="Arial CYR"/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rFonts w:ascii="Arial CYR" w:hAnsi="Arial CYR" w:cs="Arial CYR"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rFonts w:ascii="Arial CYR" w:hAnsi="Arial CYR" w:cs="Arial CYR"/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18557,0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19807,2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18827,2</w:t>
                  </w:r>
                </w:p>
              </w:tc>
            </w:tr>
            <w:tr w:rsidR="008E71B9" w:rsidRPr="008E71B9" w:rsidTr="008E71B9">
              <w:trPr>
                <w:trHeight w:val="208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lastRenderedPageBreak/>
      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02 2 00 25700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6533,0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7409,2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6000,0</w:t>
                  </w:r>
                </w:p>
              </w:tc>
            </w:tr>
            <w:tr w:rsidR="008E71B9" w:rsidRPr="008E71B9" w:rsidTr="008E71B9">
              <w:trPr>
                <w:trHeight w:val="196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02 2 00 25720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rFonts w:ascii="Arial CYR" w:hAnsi="Arial CYR" w:cs="Arial CYR"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rFonts w:ascii="Arial CYR" w:hAnsi="Arial CYR" w:cs="Arial CYR"/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12024,0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12398,0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12827,2</w:t>
                  </w:r>
                </w:p>
              </w:tc>
            </w:tr>
            <w:tr w:rsidR="008E71B9" w:rsidRPr="008E71B9" w:rsidTr="008E71B9">
              <w:trPr>
                <w:trHeight w:val="78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both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Муниципальная программа Зерноградского городского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03 0 00 00000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285,2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300,6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300,6</w:t>
                  </w:r>
                </w:p>
              </w:tc>
            </w:tr>
            <w:tr w:rsidR="008E71B9" w:rsidRPr="008E71B9" w:rsidTr="008E71B9">
              <w:trPr>
                <w:trHeight w:val="672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Подпрограмма «Противодействие коррупции в Зерноградском городское поселение»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03 1 00 00000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20,0</w:t>
                  </w:r>
                </w:p>
              </w:tc>
            </w:tr>
            <w:tr w:rsidR="008E71B9" w:rsidRPr="008E71B9" w:rsidTr="008E71B9">
              <w:trPr>
                <w:trHeight w:val="228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х(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>муниципальных)нужд)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03 1 00 25730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16,1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20,0</w:t>
                  </w:r>
                </w:p>
              </w:tc>
            </w:tr>
            <w:tr w:rsidR="008E71B9" w:rsidRPr="008E71B9" w:rsidTr="008E71B9">
              <w:trPr>
                <w:trHeight w:val="72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Подпрограмма «Комплексные меры противодействия злоупотреблению наркотиками и их незаконному обороту в Зерноградском городском поселении»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03 2 00 00000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15,0</w:t>
                  </w:r>
                </w:p>
              </w:tc>
            </w:tr>
            <w:tr w:rsidR="008E71B9" w:rsidRPr="008E71B9" w:rsidTr="008E71B9">
              <w:trPr>
                <w:trHeight w:val="253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03 2 00 26090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15,0</w:t>
                  </w:r>
                </w:p>
              </w:tc>
            </w:tr>
            <w:tr w:rsidR="008E71B9" w:rsidRPr="008E71B9" w:rsidTr="008E71B9">
              <w:trPr>
                <w:trHeight w:val="48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Подпрограмма «Профилактика терроризма и экстремизма в Зерноградском городском поселении»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03 3 00 00000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254,1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265,6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265,6</w:t>
                  </w:r>
                </w:p>
              </w:tc>
            </w:tr>
            <w:tr w:rsidR="008E71B9" w:rsidRPr="008E71B9" w:rsidTr="008E71B9">
              <w:trPr>
                <w:trHeight w:val="240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lastRenderedPageBreak/>
      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03 3 00 25740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50,6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50,6</w:t>
                  </w:r>
                </w:p>
              </w:tc>
            </w:tr>
            <w:tr w:rsidR="008E71B9" w:rsidRPr="008E71B9" w:rsidTr="008E71B9">
              <w:trPr>
                <w:trHeight w:val="216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03 3 00 25740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360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229,1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190,0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190,0</w:t>
                  </w:r>
                </w:p>
              </w:tc>
            </w:tr>
            <w:tr w:rsidR="008E71B9" w:rsidRPr="008E71B9" w:rsidTr="008E71B9">
              <w:trPr>
                <w:trHeight w:val="192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03 3 00 25750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25,0</w:t>
                  </w:r>
                </w:p>
              </w:tc>
            </w:tr>
            <w:tr w:rsidR="008E71B9" w:rsidRPr="008E71B9" w:rsidTr="008E71B9">
              <w:trPr>
                <w:trHeight w:val="132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04 0 00 00000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3432,1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405,0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405,0</w:t>
                  </w:r>
                </w:p>
              </w:tc>
            </w:tr>
            <w:tr w:rsidR="008E71B9" w:rsidRPr="008E71B9" w:rsidTr="008E71B9">
              <w:trPr>
                <w:trHeight w:val="51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Подпрограмма «Пожарная безопасность»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04 1 00 00000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1977,7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200,0</w:t>
                  </w:r>
                </w:p>
              </w:tc>
            </w:tr>
            <w:tr w:rsidR="008E71B9" w:rsidRPr="008E71B9" w:rsidTr="008E71B9">
              <w:trPr>
                <w:trHeight w:val="202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04 1 00 25760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1977,7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200,0</w:t>
                  </w:r>
                </w:p>
              </w:tc>
            </w:tr>
            <w:tr w:rsidR="008E71B9" w:rsidRPr="008E71B9" w:rsidTr="008E71B9">
              <w:trPr>
                <w:trHeight w:val="49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Подпрограмма «Защита от чрезвычайных ситуаций»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04 2 00 00000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1447,8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180,0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180,0</w:t>
                  </w:r>
                </w:p>
              </w:tc>
            </w:tr>
            <w:tr w:rsidR="008E71B9" w:rsidRPr="008E71B9" w:rsidTr="008E71B9">
              <w:trPr>
                <w:trHeight w:val="198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обеспечению защиты от чрезвычайных ситуаций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04 2 00 25770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125,0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20,0</w:t>
                  </w:r>
                </w:p>
              </w:tc>
            </w:tr>
            <w:tr w:rsidR="008E71B9" w:rsidRPr="008E71B9" w:rsidTr="008E71B9">
              <w:trPr>
                <w:trHeight w:val="225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lastRenderedPageBreak/>
      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04 2 00 25930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64,9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150,0</w:t>
                  </w:r>
                </w:p>
              </w:tc>
            </w:tr>
            <w:tr w:rsidR="008E71B9" w:rsidRPr="008E71B9" w:rsidTr="008E71B9">
              <w:trPr>
                <w:trHeight w:val="225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04 2 00 25941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1257,9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10,0</w:t>
                  </w:r>
                </w:p>
              </w:tc>
            </w:tr>
            <w:tr w:rsidR="008E71B9" w:rsidRPr="008E71B9" w:rsidTr="008E71B9">
              <w:trPr>
                <w:trHeight w:val="36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Подпрограмма «Обеспечение безопасности на воде»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04 3 00 00000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6,6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25,0</w:t>
                  </w:r>
                </w:p>
              </w:tc>
            </w:tr>
            <w:tr w:rsidR="008E71B9" w:rsidRPr="008E71B9" w:rsidTr="008E71B9">
              <w:trPr>
                <w:trHeight w:val="204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04 3 00 25780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6,6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25,0</w:t>
                  </w:r>
                </w:p>
              </w:tc>
            </w:tr>
            <w:tr w:rsidR="008E71B9" w:rsidRPr="008E71B9" w:rsidTr="008E71B9">
              <w:trPr>
                <w:trHeight w:val="57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Муниципальная программа Зерноградского городского поселения «Развитие культуры»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05 0 00 00000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17444,6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16485,3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17317,8</w:t>
                  </w:r>
                </w:p>
              </w:tc>
            </w:tr>
            <w:tr w:rsidR="008E71B9" w:rsidRPr="008E71B9" w:rsidTr="008E71B9">
              <w:trPr>
                <w:trHeight w:val="48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Подпрограмма «Муниципальная поддержка и развитие учреждений культуры»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05 1 00 00000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16451,7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15802,8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16627,2</w:t>
                  </w:r>
                </w:p>
              </w:tc>
            </w:tr>
            <w:tr w:rsidR="008E71B9" w:rsidRPr="008E71B9" w:rsidTr="008E71B9">
              <w:trPr>
                <w:trHeight w:val="168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Расходы на обеспечение деятельност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и(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05 1 00 00590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610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16451,7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15802,8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16627,2</w:t>
                  </w:r>
                </w:p>
              </w:tc>
            </w:tr>
            <w:tr w:rsidR="008E71B9" w:rsidRPr="008E71B9" w:rsidTr="008E71B9">
              <w:trPr>
                <w:trHeight w:val="48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Подпрограмма « Сохранение памятников истории и культуры»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05 2 00 00000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767,9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457,5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465,6</w:t>
                  </w:r>
                </w:p>
              </w:tc>
            </w:tr>
            <w:tr w:rsidR="008E71B9" w:rsidRPr="008E71B9" w:rsidTr="008E71B9">
              <w:trPr>
                <w:trHeight w:val="219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сохранению объектов культурного наследия, памятников истории  и культуры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05 2 00 25790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400,3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457,5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465,6</w:t>
                  </w:r>
                </w:p>
              </w:tc>
            </w:tr>
            <w:tr w:rsidR="008E71B9" w:rsidRPr="008E71B9" w:rsidTr="008E71B9">
              <w:trPr>
                <w:trHeight w:val="219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lastRenderedPageBreak/>
                    <w:t>Расходы на строительство, реконструкцию объектов культурного наследия, памятников истории  и культуры, 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(Бюджетные инвестиции)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05 2 00 45790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410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367,6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8E71B9">
              <w:trPr>
                <w:trHeight w:val="64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Подпрограмма « Организация культурно-массовых мероприятий и социально-значимых акций»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05 3 00 00000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225,0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225,0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225,0</w:t>
                  </w:r>
                </w:p>
              </w:tc>
            </w:tr>
            <w:tr w:rsidR="008E71B9" w:rsidRPr="008E71B9" w:rsidTr="008E71B9">
              <w:trPr>
                <w:trHeight w:val="207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      </w: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Pr="008E71B9">
                    <w:rPr>
                      <w:color w:val="auto"/>
                      <w:sz w:val="18"/>
                      <w:szCs w:val="18"/>
                    </w:rPr>
      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05 3 00 25800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225,0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225,0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225,0</w:t>
                  </w:r>
                </w:p>
              </w:tc>
            </w:tr>
            <w:tr w:rsidR="008E71B9" w:rsidRPr="008E71B9" w:rsidTr="008E71B9">
              <w:trPr>
                <w:trHeight w:val="52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Муниципальная программа Зерноградского городского поселения «Молодежь Зернограда»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06 0 00 00000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14,0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142,0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43,0</w:t>
                  </w:r>
                </w:p>
              </w:tc>
            </w:tr>
            <w:tr w:rsidR="008E71B9" w:rsidRPr="008E71B9" w:rsidTr="008E71B9">
              <w:trPr>
                <w:trHeight w:val="49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Подпрограмма «Поддержка молодежных инициатив»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06 1 00 00000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11,0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139,0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40,0</w:t>
                  </w:r>
                </w:p>
              </w:tc>
            </w:tr>
            <w:tr w:rsidR="008E71B9" w:rsidRPr="008E71B9" w:rsidTr="008E71B9">
              <w:trPr>
                <w:trHeight w:val="159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вовлечению молодежи в социальную практику в рамках подпрограммы «Поддержка молодежных инициатив»</w:t>
                  </w: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Pr="008E71B9">
                    <w:rPr>
                      <w:color w:val="auto"/>
                      <w:sz w:val="18"/>
                      <w:szCs w:val="18"/>
                    </w:rPr>
      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06 1 00 25810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11,0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139,0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40,0</w:t>
                  </w:r>
                </w:p>
              </w:tc>
            </w:tr>
            <w:tr w:rsidR="008E71B9" w:rsidRPr="008E71B9" w:rsidTr="008E71B9">
              <w:trPr>
                <w:trHeight w:val="64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Подпрограмма "Формирование патриотизма в молодежной среде"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06 2 00 00000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3,0</w:t>
                  </w:r>
                </w:p>
              </w:tc>
            </w:tr>
            <w:tr w:rsidR="008E71B9" w:rsidRPr="008E71B9" w:rsidTr="008E71B9">
              <w:trPr>
                <w:trHeight w:val="153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06 2 00 25840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3,0</w:t>
                  </w:r>
                </w:p>
              </w:tc>
            </w:tr>
            <w:tr w:rsidR="008E71B9" w:rsidRPr="008E71B9" w:rsidTr="008E71B9">
              <w:trPr>
                <w:trHeight w:val="97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Муниципальная программа Зерноградского городского поселения «Управление муниципальным имуществом»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07 0 00 00000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580,0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980,0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980,0</w:t>
                  </w:r>
                </w:p>
              </w:tc>
            </w:tr>
            <w:tr w:rsidR="008E71B9" w:rsidRPr="008E71B9" w:rsidTr="008E71B9">
              <w:trPr>
                <w:trHeight w:val="106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Подпрограмма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07 1 00 00000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364,3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780,0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780,0</w:t>
                  </w:r>
                </w:p>
              </w:tc>
            </w:tr>
            <w:tr w:rsidR="008E71B9" w:rsidRPr="008E71B9" w:rsidTr="008E71B9">
              <w:trPr>
                <w:trHeight w:val="229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lastRenderedPageBreak/>
      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07 1 00 25850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500,0</w:t>
                  </w:r>
                </w:p>
              </w:tc>
            </w:tr>
            <w:tr w:rsidR="008E71B9" w:rsidRPr="008E71B9" w:rsidTr="008E71B9">
              <w:trPr>
                <w:trHeight w:val="229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определению стоимости объектов имущества в рамках подпрограммы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«У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07 1 00 25870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34,3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150,0</w:t>
                  </w:r>
                </w:p>
              </w:tc>
            </w:tr>
            <w:tr w:rsidR="008E71B9" w:rsidRPr="008E71B9" w:rsidTr="008E71B9">
              <w:trPr>
                <w:trHeight w:val="229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07 1 00 25930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130,0</w:t>
                  </w:r>
                </w:p>
              </w:tc>
            </w:tr>
            <w:tr w:rsidR="008E71B9" w:rsidRPr="008E71B9" w:rsidTr="008E71B9">
              <w:trPr>
                <w:trHeight w:val="42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Подпрограмма «Управление земельными ресурсами»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07 2 00 00000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215,7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200,0</w:t>
                  </w:r>
                </w:p>
              </w:tc>
            </w:tr>
            <w:tr w:rsidR="008E71B9" w:rsidRPr="008E71B9" w:rsidTr="008E71B9">
              <w:trPr>
                <w:trHeight w:val="168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оформлению и регистрации права муниципальной собственности на земельные участки в рамках подпрограммы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«У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07 2 00 25880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215,7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200,0</w:t>
                  </w:r>
                </w:p>
              </w:tc>
            </w:tr>
            <w:tr w:rsidR="008E71B9" w:rsidRPr="008E71B9" w:rsidTr="008E71B9">
              <w:trPr>
                <w:trHeight w:val="759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Муниципальная программа Зерноградского городского поселения «Развитие физической культуры и спорта»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08 0 00 00000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206,0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206,0</w:t>
                  </w:r>
                </w:p>
              </w:tc>
            </w:tr>
            <w:tr w:rsidR="008E71B9" w:rsidRPr="008E71B9" w:rsidTr="008E71B9">
              <w:trPr>
                <w:trHeight w:val="1119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 xml:space="preserve">Подпрограмма «Организация проведения официальных </w:t>
                  </w:r>
                  <w:proofErr w:type="spellStart"/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физкультурно-здоровительных</w:t>
                  </w:r>
                  <w:proofErr w:type="spellEnd"/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 xml:space="preserve"> и спортивных мероприятий на территории муниципального образования «Зерноградское городское поселение»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08 1 00 00000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186,0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186,0</w:t>
                  </w:r>
                </w:p>
              </w:tc>
            </w:tr>
            <w:tr w:rsidR="008E71B9" w:rsidRPr="008E71B9" w:rsidTr="008E71B9">
              <w:trPr>
                <w:trHeight w:val="2232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Физкультурные и массовые спортивные мероприятия в рамках</w:t>
                  </w: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Pr="008E71B9">
                    <w:rPr>
                      <w:color w:val="auto"/>
                      <w:sz w:val="18"/>
                      <w:szCs w:val="18"/>
                    </w:rPr>
                    <w:t xml:space="preserve">подпрограммы «Организация проведения официальных </w:t>
                  </w:r>
                  <w:proofErr w:type="spellStart"/>
                  <w:r w:rsidRPr="008E71B9">
                    <w:rPr>
                      <w:color w:val="auto"/>
                      <w:sz w:val="18"/>
                      <w:szCs w:val="18"/>
                    </w:rPr>
                    <w:t>физкультурно-здоровительных</w:t>
                  </w:r>
                  <w:proofErr w:type="spellEnd"/>
                  <w:r w:rsidRPr="008E71B9">
                    <w:rPr>
                      <w:color w:val="auto"/>
                      <w:sz w:val="18"/>
                      <w:szCs w:val="18"/>
                    </w:rPr>
                    <w:t xml:space="preserve">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08 1 00 25890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150,0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186,0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186,0</w:t>
                  </w:r>
                </w:p>
              </w:tc>
            </w:tr>
            <w:tr w:rsidR="008E71B9" w:rsidRPr="008E71B9" w:rsidTr="008E71B9">
              <w:trPr>
                <w:trHeight w:val="88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lastRenderedPageBreak/>
                    <w:t>Подпрограмма  «Развитие инфраструктуры спорта в муниципальном образовании Зерноградское городское поселение»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08 2 00 00000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20,0</w:t>
                  </w:r>
                </w:p>
              </w:tc>
            </w:tr>
            <w:tr w:rsidR="008E71B9" w:rsidRPr="008E71B9" w:rsidTr="008E71B9">
              <w:trPr>
                <w:trHeight w:val="201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»(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>Иные закупки товаров, работ и услуг для обеспечения государственных(муниципальных)нужд)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08 2 00 25900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20,0</w:t>
                  </w:r>
                </w:p>
              </w:tc>
            </w:tr>
            <w:tr w:rsidR="008E71B9" w:rsidRPr="008E71B9" w:rsidTr="008E71B9">
              <w:trPr>
                <w:trHeight w:val="456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Муниципальная программа Зерноградского городского поселения « Муниципальная политика»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09 0 00 00000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11655,5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11383,0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11501,9</w:t>
                  </w:r>
                </w:p>
              </w:tc>
            </w:tr>
            <w:tr w:rsidR="008E71B9" w:rsidRPr="008E71B9" w:rsidTr="008E71B9">
              <w:trPr>
                <w:trHeight w:val="96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 xml:space="preserve">Подпрограмма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09 1 00 00000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174,3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197,3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206,2</w:t>
                  </w:r>
                </w:p>
              </w:tc>
            </w:tr>
            <w:tr w:rsidR="008E71B9" w:rsidRPr="008E71B9" w:rsidTr="008E71B9">
              <w:trPr>
                <w:trHeight w:val="240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совершенствованию правовой и  методической основы муниципальной службы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09 1 00 25910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7,8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20,0</w:t>
                  </w:r>
                </w:p>
              </w:tc>
            </w:tr>
            <w:tr w:rsidR="008E71B9" w:rsidRPr="008E71B9" w:rsidTr="008E71B9">
              <w:trPr>
                <w:trHeight w:val="192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      </w: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  <w:r w:rsidRPr="008E71B9">
                    <w:rPr>
                      <w:color w:val="auto"/>
                      <w:sz w:val="18"/>
                      <w:szCs w:val="18"/>
                    </w:rPr>
      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09 1 00 11010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310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153,7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162,3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171,2</w:t>
                  </w:r>
                </w:p>
              </w:tc>
            </w:tr>
            <w:tr w:rsidR="008E71B9" w:rsidRPr="008E71B9" w:rsidTr="008E71B9">
              <w:trPr>
                <w:trHeight w:val="247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09 1 00 25911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12,8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15,0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15,0</w:t>
                  </w:r>
                </w:p>
              </w:tc>
            </w:tr>
            <w:tr w:rsidR="008E71B9" w:rsidRPr="008E71B9" w:rsidTr="008E71B9">
              <w:trPr>
                <w:trHeight w:val="759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Подпрограмма «Реализация муниципальной информационной политики"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09 2 00 00000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1043,7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1082,5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1092,5</w:t>
                  </w:r>
                </w:p>
              </w:tc>
            </w:tr>
            <w:tr w:rsidR="008E71B9" w:rsidRPr="008E71B9" w:rsidTr="008E71B9">
              <w:trPr>
                <w:trHeight w:val="222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lastRenderedPageBreak/>
                    <w:t>Мероприятия по официальному размещению (опубликованию) нормативно-правовых актов и иной правовой информации</w:t>
                  </w:r>
                  <w:r w:rsidRPr="008E71B9">
                    <w:rPr>
                      <w:sz w:val="18"/>
                      <w:szCs w:val="18"/>
                    </w:rPr>
                    <w:t xml:space="preserve"> на официальном сайте и в информационно-телекоммуникационной сети «Интернет» </w:t>
                  </w:r>
                  <w:r w:rsidRPr="008E71B9">
                    <w:rPr>
                      <w:color w:val="auto"/>
                      <w:sz w:val="18"/>
                      <w:szCs w:val="18"/>
                    </w:rPr>
      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09 2 00 25920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1043,7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1082,5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1092,5</w:t>
                  </w:r>
                </w:p>
              </w:tc>
            </w:tr>
            <w:tr w:rsidR="008E71B9" w:rsidRPr="008E71B9" w:rsidTr="008E71B9">
              <w:trPr>
                <w:trHeight w:val="144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 xml:space="preserve">Подпрограмма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09 3 00 00000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10417,5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10093,2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10193,2</w:t>
                  </w:r>
                </w:p>
              </w:tc>
            </w:tr>
            <w:tr w:rsidR="008E71B9" w:rsidRPr="008E71B9" w:rsidTr="008E71B9">
              <w:trPr>
                <w:trHeight w:val="336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Расходы на обеспечение деятельности (оказание услуг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 xml:space="preserve"> учреждений)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09 3 00 00590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110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8130,1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7709,1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8021,2</w:t>
                  </w:r>
                </w:p>
              </w:tc>
            </w:tr>
            <w:tr w:rsidR="008E71B9" w:rsidRPr="008E71B9" w:rsidTr="008E71B9">
              <w:trPr>
                <w:trHeight w:val="2979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Расходы на обеспечение деятельности (оказание услуг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09 3 00 00590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2284,9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2361,6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2149,5</w:t>
                  </w:r>
                </w:p>
              </w:tc>
            </w:tr>
            <w:tr w:rsidR="008E71B9" w:rsidRPr="008E71B9" w:rsidTr="008E71B9">
              <w:trPr>
                <w:trHeight w:val="228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09 3 00 99990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22,5</w:t>
                  </w:r>
                </w:p>
              </w:tc>
            </w:tr>
            <w:tr w:rsidR="008E71B9" w:rsidRPr="008E71B9" w:rsidTr="008E71B9">
              <w:trPr>
                <w:trHeight w:val="804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 xml:space="preserve">Подпрограмма «Укрепление единства российской нации и гармонизация межэтнических отношений в Зерноградском городском поселении»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09 4 00 00000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10,0</w:t>
                  </w:r>
                </w:p>
              </w:tc>
            </w:tr>
            <w:tr w:rsidR="008E71B9" w:rsidRPr="008E71B9" w:rsidTr="008E71B9">
              <w:trPr>
                <w:trHeight w:val="234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lastRenderedPageBreak/>
      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      </w:r>
                  <w:r w:rsidRPr="008E71B9">
                    <w:rPr>
                      <w:sz w:val="18"/>
                      <w:szCs w:val="18"/>
                    </w:rPr>
                    <w:t xml:space="preserve">» </w:t>
                  </w:r>
                  <w:r w:rsidRPr="008E71B9">
                    <w:rPr>
                      <w:color w:val="auto"/>
                      <w:sz w:val="18"/>
                      <w:szCs w:val="18"/>
                    </w:rPr>
      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09 4 00 26080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10,0</w:t>
                  </w:r>
                </w:p>
              </w:tc>
            </w:tr>
            <w:tr w:rsidR="008E71B9" w:rsidRPr="008E71B9" w:rsidTr="008E71B9">
              <w:trPr>
                <w:trHeight w:val="84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Муниципальная программа Зерноградского городского поселения «Управление муниципальными финансами»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10 0 00 00000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5205,4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2670,8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2670,8</w:t>
                  </w:r>
                </w:p>
              </w:tc>
            </w:tr>
            <w:tr w:rsidR="008E71B9" w:rsidRPr="008E71B9" w:rsidTr="008E71B9">
              <w:trPr>
                <w:trHeight w:val="88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Подпрограмма «Совершенствование системы межбюджетных трансфертов»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10 1 00 00000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5205,4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2670,8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2670,8</w:t>
                  </w:r>
                </w:p>
              </w:tc>
            </w:tr>
            <w:tr w:rsidR="008E71B9" w:rsidRPr="008E71B9" w:rsidTr="008E71B9">
              <w:trPr>
                <w:trHeight w:val="210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10 1 00 85010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930,0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521,6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521,6</w:t>
                  </w:r>
                </w:p>
              </w:tc>
            </w:tr>
            <w:tr w:rsidR="008E71B9" w:rsidRPr="008E71B9" w:rsidTr="008E71B9">
              <w:trPr>
                <w:trHeight w:val="2244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»м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 xml:space="preserve">униципальной программы Зерноградского городского поселения (Иные межбюджетные трансферты)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10 1 00 85020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540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4275,4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2149,2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2149,2</w:t>
                  </w:r>
                </w:p>
              </w:tc>
            </w:tr>
            <w:tr w:rsidR="008E71B9" w:rsidRPr="008E71B9" w:rsidTr="008E71B9">
              <w:trPr>
                <w:trHeight w:val="684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Муниципальная программа Зерноградского городского поселения «Экономическое развитие и инновационная экономика»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11 0 00 00000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1,0</w:t>
                  </w:r>
                </w:p>
              </w:tc>
            </w:tr>
            <w:tr w:rsidR="008E71B9" w:rsidRPr="008E71B9" w:rsidTr="000A6A63">
              <w:trPr>
                <w:trHeight w:val="96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>Подпрограмма  «Развитие субъектов малого и среднего предпринимательства в Зерноградском городском поселении»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11 1 00 00000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1,0</w:t>
                  </w:r>
                </w:p>
              </w:tc>
            </w:tr>
            <w:tr w:rsidR="008E71B9" w:rsidRPr="008E71B9" w:rsidTr="000A6A63">
              <w:trPr>
                <w:trHeight w:val="2430"/>
              </w:trPr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11 1 00 26020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1,0</w:t>
                  </w:r>
                </w:p>
              </w:tc>
            </w:tr>
            <w:tr w:rsidR="008E71B9" w:rsidRPr="008E71B9" w:rsidTr="000A6A63">
              <w:trPr>
                <w:trHeight w:val="930"/>
              </w:trPr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both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Муниципальная программа "Формирование современной городской среды на 2018-2022 годы"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13 0 00 00000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112450,5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1802,3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0A6A63">
              <w:trPr>
                <w:trHeight w:val="480"/>
              </w:trPr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E71B9" w:rsidRPr="008E71B9" w:rsidRDefault="008E71B9" w:rsidP="008E71B9">
                  <w:pPr>
                    <w:rPr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i/>
                      <w:iCs/>
                      <w:color w:val="auto"/>
                      <w:sz w:val="18"/>
                      <w:szCs w:val="18"/>
                    </w:rPr>
                    <w:t xml:space="preserve">Подпрограмма "Благоустройство общественных территорий"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13 1 00 00000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112450,5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1802,3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0A6A63">
              <w:trPr>
                <w:trHeight w:val="1788"/>
              </w:trPr>
              <w:tc>
                <w:tcPr>
                  <w:tcW w:w="38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lastRenderedPageBreak/>
      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2018-2020 годы"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13 1 00 26070</w:t>
                  </w:r>
                </w:p>
              </w:tc>
              <w:tc>
                <w:tcPr>
                  <w:tcW w:w="59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6440,1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500,0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8E71B9">
              <w:trPr>
                <w:trHeight w:val="1788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Мероприятия по  реконструкции и содержанию  муниципальных объектов электрическ</w:t>
                  </w:r>
                  <w:r w:rsidRPr="008E71B9">
                    <w:rPr>
                      <w:sz w:val="18"/>
                      <w:szCs w:val="18"/>
                    </w:rPr>
                    <w:t>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      </w:r>
                  <w:proofErr w:type="gramStart"/>
                  <w:r w:rsidRPr="008E71B9">
                    <w:rPr>
                      <w:sz w:val="18"/>
                      <w:szCs w:val="18"/>
                    </w:rPr>
                    <w:t>х(</w:t>
                  </w:r>
                  <w:proofErr w:type="gramEnd"/>
                  <w:r w:rsidRPr="008E71B9">
                    <w:rPr>
                      <w:sz w:val="18"/>
                      <w:szCs w:val="18"/>
                    </w:rPr>
                    <w:t>муниципальных)нужд)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13 1 00 25690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38,0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8E71B9">
              <w:trPr>
                <w:trHeight w:val="708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8E71B9" w:rsidRPr="008E71B9" w:rsidRDefault="008E71B9" w:rsidP="008E71B9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Региональный проект "Формирование комфортной городской среды по национальному проекту "Жилье и городская среда"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13 1 F2 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105972,4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1302,3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8E71B9">
              <w:trPr>
                <w:trHeight w:val="246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8E71B9" w:rsidRPr="008E71B9" w:rsidRDefault="008E71B9" w:rsidP="008E71B9">
                  <w:pPr>
                    <w:jc w:val="both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Реализация программ формирования современной городской среды (Субсидии на реализацию мероприятий по формированию  современной городской среды в части  благоустройства общественных территорий)</w:t>
                  </w:r>
                  <w:r w:rsidRPr="008E71B9">
                    <w:rPr>
                      <w:color w:val="auto"/>
                      <w:szCs w:val="28"/>
                    </w:rPr>
                    <w:t xml:space="preserve"> </w:t>
                  </w:r>
                  <w:r w:rsidRPr="008E71B9">
                    <w:rPr>
                      <w:color w:val="auto"/>
                      <w:sz w:val="18"/>
                      <w:szCs w:val="18"/>
                    </w:rPr>
                    <w:t>в рамках подпрограммы "Благоустройство общественных территорий" муниципальной программы "Формирование современной городской среды на 2018-2022 годы"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 1 F2 55551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105972,4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1302,3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8E71B9">
              <w:trPr>
                <w:trHeight w:val="61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both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Обеспечение деятельности Администрации Зерноградского городского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95 0 00 00000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16509,8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16556,4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17117,1</w:t>
                  </w:r>
                </w:p>
              </w:tc>
            </w:tr>
            <w:tr w:rsidR="008E71B9" w:rsidRPr="008E71B9" w:rsidTr="008E71B9">
              <w:trPr>
                <w:trHeight w:val="46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Администрация Зерноградского городского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95 1 00 00000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16509,8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16556,4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17117,1</w:t>
                  </w:r>
                </w:p>
              </w:tc>
            </w:tr>
            <w:tr w:rsidR="008E71B9" w:rsidRPr="008E71B9" w:rsidTr="008E71B9">
              <w:trPr>
                <w:trHeight w:val="147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х(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>муниципальных)органов)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95 1 00 00110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14265,3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14679,9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15252,3</w:t>
                  </w:r>
                </w:p>
              </w:tc>
            </w:tr>
            <w:tr w:rsidR="008E71B9" w:rsidRPr="008E71B9" w:rsidTr="008E71B9">
              <w:trPr>
                <w:trHeight w:val="181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х(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>муниципальных)органов)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95 1 00 00190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25,0</w:t>
                  </w:r>
                </w:p>
              </w:tc>
            </w:tr>
            <w:tr w:rsidR="008E71B9" w:rsidRPr="008E71B9" w:rsidTr="008E71B9">
              <w:trPr>
                <w:trHeight w:val="180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95 1 00 00190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2219,5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1851,5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1839,8</w:t>
                  </w:r>
                </w:p>
              </w:tc>
            </w:tr>
            <w:tr w:rsidR="008E71B9" w:rsidRPr="008E71B9" w:rsidTr="008E71B9">
              <w:trPr>
                <w:trHeight w:val="91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lastRenderedPageBreak/>
                    <w:t>Непрограммные расходы муниципальных органов местного самоуправления Зерноградского городского поселения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99 0 00 00000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6691,7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4812,8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8163,0</w:t>
                  </w:r>
                </w:p>
              </w:tc>
            </w:tr>
            <w:tr w:rsidR="008E71B9" w:rsidRPr="008E71B9" w:rsidTr="008E71B9">
              <w:trPr>
                <w:trHeight w:val="45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99 1 00 00000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2491,2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8E71B9">
              <w:trPr>
                <w:trHeight w:val="147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Проведение выборов в представительные органы муниципального образования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99 1 00 90210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977,1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8E71B9">
              <w:trPr>
                <w:trHeight w:val="153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 xml:space="preserve"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 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 xml:space="preserve">( 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>Резервные средства)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99 1 00 90100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870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1514,1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8E71B9">
              <w:trPr>
                <w:trHeight w:val="43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Иные </w:t>
                  </w:r>
                  <w:proofErr w:type="spellStart"/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непрограммные</w:t>
                  </w:r>
                  <w:proofErr w:type="spellEnd"/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 мероприятия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99 9 00 00000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rFonts w:ascii="Arial CYR" w:hAnsi="Arial CYR" w:cs="Arial CYR"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rFonts w:ascii="Arial CYR" w:hAnsi="Arial CYR" w:cs="Arial CYR"/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rFonts w:ascii="Arial CYR" w:hAnsi="Arial CYR" w:cs="Arial CYR"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rFonts w:ascii="Arial CYR" w:hAnsi="Arial CYR" w:cs="Arial CYR"/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rFonts w:ascii="Arial CYR" w:hAnsi="Arial CYR" w:cs="Arial CYR"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rFonts w:ascii="Arial CYR" w:hAnsi="Arial CYR" w:cs="Arial CYR"/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4200,5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4812,8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8163,0</w:t>
                  </w:r>
                </w:p>
              </w:tc>
            </w:tr>
            <w:tr w:rsidR="008E71B9" w:rsidRPr="008E71B9" w:rsidTr="008E71B9">
              <w:trPr>
                <w:trHeight w:val="120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99 9 00 99110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880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3350,0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7000,0</w:t>
                  </w:r>
                </w:p>
              </w:tc>
            </w:tr>
            <w:tr w:rsidR="008E71B9" w:rsidRPr="008E71B9" w:rsidTr="008E71B9">
              <w:trPr>
                <w:trHeight w:val="156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sz w:val="18"/>
                      <w:szCs w:val="18"/>
                    </w:rPr>
                  </w:pPr>
                  <w:r w:rsidRPr="008E71B9">
                    <w:rPr>
                      <w:sz w:val="18"/>
                      <w:szCs w:val="18"/>
                    </w:rPr>
      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sz w:val="18"/>
                      <w:szCs w:val="18"/>
                    </w:rPr>
                  </w:pPr>
                  <w:r w:rsidRPr="008E71B9">
                    <w:rPr>
                      <w:sz w:val="18"/>
                      <w:szCs w:val="18"/>
                    </w:rPr>
                    <w:t>99 9 00 99990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320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8E71B9">
              <w:trPr>
                <w:trHeight w:val="157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8E71B9">
                    <w:rPr>
                      <w:sz w:val="18"/>
                      <w:szCs w:val="18"/>
                    </w:rPr>
      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(Иные закупки товаров, работ и услуг для обеспечения государственных (муниципальных) нужд))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sz w:val="18"/>
                      <w:szCs w:val="18"/>
                    </w:rPr>
                  </w:pPr>
                  <w:r w:rsidRPr="008E71B9">
                    <w:rPr>
                      <w:sz w:val="18"/>
                      <w:szCs w:val="18"/>
                    </w:rPr>
                    <w:t>99 9 00 99990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2987,0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1219,8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920,0</w:t>
                  </w:r>
                </w:p>
              </w:tc>
            </w:tr>
            <w:tr w:rsidR="008E71B9" w:rsidRPr="008E71B9" w:rsidTr="008E71B9">
              <w:trPr>
                <w:trHeight w:val="120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sz w:val="18"/>
                      <w:szCs w:val="18"/>
                    </w:rPr>
                  </w:pPr>
                  <w:r w:rsidRPr="008E71B9">
                    <w:rPr>
                      <w:sz w:val="18"/>
                      <w:szCs w:val="18"/>
                    </w:rPr>
      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(Исполнение судебных актов)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sz w:val="18"/>
                      <w:szCs w:val="18"/>
                    </w:rPr>
                  </w:pPr>
                  <w:r w:rsidRPr="008E71B9">
                    <w:rPr>
                      <w:sz w:val="18"/>
                      <w:szCs w:val="18"/>
                    </w:rPr>
                    <w:t>99 9 00 99990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830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336,5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0,0</w:t>
                  </w:r>
                </w:p>
              </w:tc>
            </w:tr>
            <w:tr w:rsidR="008E71B9" w:rsidRPr="008E71B9" w:rsidTr="008E71B9">
              <w:trPr>
                <w:trHeight w:val="1200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я(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>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sz w:val="18"/>
                      <w:szCs w:val="18"/>
                    </w:rPr>
                  </w:pPr>
                  <w:r w:rsidRPr="008E71B9">
                    <w:rPr>
                      <w:sz w:val="18"/>
                      <w:szCs w:val="18"/>
                    </w:rPr>
                    <w:t>99 9 00 99990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2,8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0,8</w:t>
                  </w:r>
                </w:p>
              </w:tc>
            </w:tr>
            <w:tr w:rsidR="008E71B9" w:rsidRPr="008E71B9" w:rsidTr="008E71B9">
              <w:trPr>
                <w:trHeight w:val="1404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я(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>Уплата налогов, сборов и иных платежей)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sz w:val="18"/>
                      <w:szCs w:val="18"/>
                    </w:rPr>
                  </w:pPr>
                  <w:r w:rsidRPr="008E71B9">
                    <w:rPr>
                      <w:sz w:val="18"/>
                      <w:szCs w:val="18"/>
                    </w:rPr>
                    <w:t>99 9 00 99990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850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873,0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242,0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242,0</w:t>
                  </w:r>
                </w:p>
              </w:tc>
            </w:tr>
            <w:tr w:rsidR="008E71B9" w:rsidRPr="008E71B9" w:rsidTr="008E71B9">
              <w:trPr>
                <w:trHeight w:val="256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      </w:r>
                  <w:proofErr w:type="spellStart"/>
                  <w:r w:rsidRPr="008E71B9">
                    <w:rPr>
                      <w:color w:val="auto"/>
                      <w:sz w:val="18"/>
                      <w:szCs w:val="18"/>
                    </w:rPr>
                    <w:t>правонарушенияхв</w:t>
                  </w:r>
                  <w:proofErr w:type="spellEnd"/>
                  <w:r w:rsidRPr="008E71B9">
                    <w:rPr>
                      <w:color w:val="auto"/>
                      <w:sz w:val="18"/>
                      <w:szCs w:val="18"/>
                    </w:rPr>
                    <w:t xml:space="preserve"> рамках непрограммных расходов муниципальных органов местного самоуправления Зерноградского городского поселени</w:t>
                  </w:r>
                  <w:proofErr w:type="gramStart"/>
                  <w:r w:rsidRPr="008E71B9">
                    <w:rPr>
                      <w:color w:val="auto"/>
                      <w:sz w:val="18"/>
                      <w:szCs w:val="18"/>
                    </w:rPr>
                    <w:t>я(</w:t>
                  </w:r>
                  <w:proofErr w:type="gramEnd"/>
                  <w:r w:rsidRPr="008E71B9">
                    <w:rPr>
                      <w:color w:val="auto"/>
                      <w:sz w:val="18"/>
                      <w:szCs w:val="18"/>
                    </w:rPr>
                    <w:t>Иные закупки товаров, работ и услуг для обеспечения государственных(муниципальных)нужд)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sz w:val="18"/>
                      <w:szCs w:val="18"/>
                    </w:rPr>
                  </w:pPr>
                  <w:r w:rsidRPr="008E71B9">
                    <w:rPr>
                      <w:sz w:val="18"/>
                      <w:szCs w:val="18"/>
                    </w:rPr>
                    <w:t>99 9 00 72390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240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0,2</w:t>
                  </w:r>
                </w:p>
              </w:tc>
            </w:tr>
            <w:tr w:rsidR="008E71B9" w:rsidRPr="008E71B9" w:rsidTr="008E71B9">
              <w:trPr>
                <w:trHeight w:val="345"/>
              </w:trPr>
              <w:tc>
                <w:tcPr>
                  <w:tcW w:w="38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E71B9" w:rsidRPr="008E71B9" w:rsidRDefault="008E71B9" w:rsidP="008E71B9">
                  <w:pPr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color w:val="auto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285884,7</w:t>
                  </w:r>
                </w:p>
              </w:tc>
              <w:tc>
                <w:tcPr>
                  <w:tcW w:w="9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146118,8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E71B9" w:rsidRPr="008E71B9" w:rsidRDefault="008E71B9" w:rsidP="008E71B9">
                  <w:pPr>
                    <w:jc w:val="center"/>
                    <w:rPr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8E71B9">
                    <w:rPr>
                      <w:b/>
                      <w:bCs/>
                      <w:color w:val="auto"/>
                      <w:sz w:val="18"/>
                      <w:szCs w:val="18"/>
                    </w:rPr>
                    <w:t>150561,0</w:t>
                  </w:r>
                </w:p>
              </w:tc>
            </w:tr>
          </w:tbl>
          <w:p w:rsidR="008E71B9" w:rsidRDefault="008E71B9">
            <w:pPr>
              <w:jc w:val="center"/>
              <w:rPr>
                <w:b/>
                <w:sz w:val="20"/>
              </w:rPr>
            </w:pPr>
          </w:p>
        </w:tc>
        <w:tc>
          <w:tcPr>
            <w:tcW w:w="317" w:type="dxa"/>
          </w:tcPr>
          <w:p w:rsidR="00381D0D" w:rsidRDefault="00381D0D"/>
        </w:tc>
      </w:tr>
    </w:tbl>
    <w:p w:rsidR="00381D0D" w:rsidRDefault="00381D0D">
      <w:pPr>
        <w:jc w:val="both"/>
      </w:pPr>
    </w:p>
    <w:p w:rsidR="0065598D" w:rsidRDefault="0065598D" w:rsidP="00245C65">
      <w:pPr>
        <w:jc w:val="both"/>
      </w:pPr>
    </w:p>
    <w:p w:rsidR="00381D0D" w:rsidRDefault="00381D0D">
      <w:pPr>
        <w:jc w:val="both"/>
      </w:pPr>
    </w:p>
    <w:p w:rsidR="00381D0D" w:rsidRDefault="00381D0D">
      <w:pPr>
        <w:jc w:val="both"/>
      </w:pPr>
    </w:p>
    <w:p w:rsidR="00381D0D" w:rsidRDefault="00381D0D">
      <w:pPr>
        <w:jc w:val="both"/>
      </w:pPr>
    </w:p>
    <w:p w:rsidR="00381D0D" w:rsidRDefault="00381D0D"/>
    <w:p w:rsidR="00381D0D" w:rsidRDefault="00381D0D">
      <w:pPr>
        <w:sectPr w:rsidR="00381D0D">
          <w:footerReference w:type="first" r:id="rId9"/>
          <w:pgSz w:w="11906" w:h="16838"/>
          <w:pgMar w:top="709" w:right="851" w:bottom="1560" w:left="1134" w:header="709" w:footer="709" w:gutter="0"/>
          <w:cols w:space="720"/>
          <w:titlePg/>
        </w:sectPr>
      </w:pPr>
    </w:p>
    <w:tbl>
      <w:tblPr>
        <w:tblW w:w="296" w:type="dxa"/>
        <w:tblInd w:w="96" w:type="dxa"/>
        <w:tblLayout w:type="fixed"/>
        <w:tblLook w:val="04A0"/>
      </w:tblPr>
      <w:tblGrid>
        <w:gridCol w:w="296"/>
      </w:tblGrid>
      <w:tr w:rsidR="00245C65" w:rsidTr="00245C65">
        <w:trPr>
          <w:trHeight w:val="31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5C65" w:rsidRDefault="00245C65">
            <w:pPr>
              <w:rPr>
                <w:rFonts w:ascii="Arial CYR" w:hAnsi="Arial CYR"/>
                <w:sz w:val="20"/>
              </w:rPr>
            </w:pPr>
          </w:p>
        </w:tc>
      </w:tr>
      <w:tr w:rsidR="00245C65" w:rsidTr="00245C65">
        <w:trPr>
          <w:trHeight w:val="3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65" w:rsidRDefault="00245C65">
            <w:pPr>
              <w:jc w:val="center"/>
              <w:rPr>
                <w:b/>
                <w:sz w:val="22"/>
              </w:rPr>
            </w:pPr>
          </w:p>
        </w:tc>
      </w:tr>
    </w:tbl>
    <w:p w:rsidR="00C1417F" w:rsidRPr="00BE621D" w:rsidRDefault="006C573D" w:rsidP="00C1417F">
      <w:pPr>
        <w:ind w:firstLine="708"/>
      </w:pPr>
      <w:r>
        <w:t xml:space="preserve">  </w:t>
      </w:r>
      <w:r w:rsidR="00C1417F" w:rsidRPr="00BE621D">
        <w:t xml:space="preserve">Статья </w:t>
      </w:r>
      <w:r w:rsidR="00BE621D" w:rsidRPr="00BE621D">
        <w:t>2</w:t>
      </w:r>
      <w:r w:rsidR="00C1417F" w:rsidRPr="00BE621D">
        <w:t>.  Настоящее решение вступает в силу с</w:t>
      </w:r>
      <w:r w:rsidR="00CE30E5" w:rsidRPr="00BE621D">
        <w:t>о дня его официального опубликования</w:t>
      </w:r>
      <w:r w:rsidR="00C1417F" w:rsidRPr="00BE621D">
        <w:t>.</w:t>
      </w:r>
    </w:p>
    <w:p w:rsidR="00BE621D" w:rsidRPr="00BE621D" w:rsidRDefault="00BE621D" w:rsidP="00BE621D">
      <w:pPr>
        <w:tabs>
          <w:tab w:val="left" w:pos="851"/>
        </w:tabs>
        <w:suppressAutoHyphens/>
        <w:ind w:firstLine="851"/>
        <w:jc w:val="both"/>
      </w:pPr>
      <w:r w:rsidRPr="000A6A63">
        <w:t xml:space="preserve">Статья 3. Действие </w:t>
      </w:r>
      <w:r w:rsidR="00C5509B" w:rsidRPr="000A6A63">
        <w:t xml:space="preserve">подпунктов 1-4 </w:t>
      </w:r>
      <w:r w:rsidRPr="000A6A63">
        <w:t>пункта 1  статьи 6 настоящего решения распространяется на правоотношения, возникшие с 1 января 2022 года.</w:t>
      </w:r>
    </w:p>
    <w:p w:rsidR="00381D0D" w:rsidRDefault="00BE621D" w:rsidP="00641191">
      <w:pPr>
        <w:ind w:firstLine="708"/>
        <w:jc w:val="both"/>
      </w:pPr>
      <w:r w:rsidRPr="00BE621D">
        <w:rPr>
          <w:b/>
          <w:bCs/>
          <w:szCs w:val="28"/>
        </w:rPr>
        <w:t xml:space="preserve"> </w:t>
      </w:r>
      <w:r w:rsidR="00C1417F" w:rsidRPr="00BE621D">
        <w:t xml:space="preserve"> </w:t>
      </w:r>
      <w:r w:rsidRPr="00BE621D">
        <w:t>С</w:t>
      </w:r>
      <w:r>
        <w:t>татья 4</w:t>
      </w:r>
      <w:r w:rsidR="00054C1D" w:rsidRPr="00BE621D">
        <w:t>.</w:t>
      </w:r>
      <w:r w:rsidR="00054C1D" w:rsidRPr="00BE621D">
        <w:rPr>
          <w:b/>
        </w:rPr>
        <w:t xml:space="preserve"> </w:t>
      </w:r>
      <w:r w:rsidR="00054C1D" w:rsidRPr="00BE621D">
        <w:t>Опубликовать настоящее решение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381D0D" w:rsidRDefault="00381D0D">
      <w:pPr>
        <w:tabs>
          <w:tab w:val="left" w:pos="3468"/>
        </w:tabs>
      </w:pPr>
    </w:p>
    <w:p w:rsidR="00381D0D" w:rsidRDefault="00054C1D">
      <w:pPr>
        <w:tabs>
          <w:tab w:val="left" w:pos="3468"/>
        </w:tabs>
      </w:pPr>
      <w:r>
        <w:t xml:space="preserve">Заместитель главы Администрации </w:t>
      </w:r>
    </w:p>
    <w:p w:rsidR="00381D0D" w:rsidRDefault="00054C1D">
      <w:pPr>
        <w:tabs>
          <w:tab w:val="left" w:pos="3468"/>
        </w:tabs>
      </w:pPr>
      <w:r>
        <w:t>Зерноградского городского поселения</w:t>
      </w:r>
      <w:r>
        <w:tab/>
      </w:r>
      <w:r>
        <w:tab/>
      </w:r>
      <w:r>
        <w:tab/>
      </w:r>
      <w:r>
        <w:tab/>
        <w:t>Н.А. Овчарова</w:t>
      </w:r>
    </w:p>
    <w:p w:rsidR="00381D0D" w:rsidRDefault="00381D0D">
      <w:pPr>
        <w:tabs>
          <w:tab w:val="left" w:pos="3468"/>
        </w:tabs>
      </w:pPr>
    </w:p>
    <w:p w:rsidR="00381D0D" w:rsidRDefault="00054C1D">
      <w:pPr>
        <w:tabs>
          <w:tab w:val="left" w:pos="3468"/>
        </w:tabs>
      </w:pPr>
      <w:r>
        <w:t xml:space="preserve">Председатель Собрания депутатов – </w:t>
      </w:r>
    </w:p>
    <w:p w:rsidR="00381D0D" w:rsidRDefault="00054C1D">
      <w:pPr>
        <w:tabs>
          <w:tab w:val="left" w:pos="3468"/>
        </w:tabs>
      </w:pPr>
      <w:r>
        <w:t>глава Зерноградского городского поселения</w:t>
      </w:r>
      <w:r>
        <w:tab/>
      </w:r>
      <w:r>
        <w:tab/>
      </w:r>
      <w:r>
        <w:tab/>
        <w:t>В.И. Адаменко</w:t>
      </w:r>
    </w:p>
    <w:p w:rsidR="00381D0D" w:rsidRDefault="00381D0D">
      <w:pPr>
        <w:sectPr w:rsidR="00381D0D">
          <w:footerReference w:type="first" r:id="rId10"/>
          <w:pgSz w:w="16838" w:h="11906" w:orient="landscape"/>
          <w:pgMar w:top="567" w:right="567" w:bottom="851" w:left="1814" w:header="709" w:footer="709" w:gutter="0"/>
          <w:cols w:space="720"/>
          <w:titlePg/>
        </w:sectPr>
      </w:pPr>
    </w:p>
    <w:p w:rsidR="00381D0D" w:rsidRDefault="00381D0D">
      <w:pPr>
        <w:tabs>
          <w:tab w:val="left" w:pos="2592"/>
        </w:tabs>
      </w:pPr>
    </w:p>
    <w:sectPr w:rsidR="00381D0D" w:rsidSect="00381D0D">
      <w:footerReference w:type="first" r:id="rId11"/>
      <w:pgSz w:w="11906" w:h="16838"/>
      <w:pgMar w:top="567" w:right="851" w:bottom="181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C65" w:rsidRDefault="00245C65" w:rsidP="00381D0D">
      <w:r>
        <w:separator/>
      </w:r>
    </w:p>
  </w:endnote>
  <w:endnote w:type="continuationSeparator" w:id="0">
    <w:p w:rsidR="00245C65" w:rsidRDefault="00245C65" w:rsidP="0038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65" w:rsidRDefault="00BE649E">
    <w:pPr>
      <w:framePr w:wrap="around" w:vAnchor="text" w:hAnchor="margin" w:y="1"/>
    </w:pPr>
    <w:fldSimple w:instr="PAGE ">
      <w:r w:rsidR="0080000B">
        <w:rPr>
          <w:noProof/>
        </w:rPr>
        <w:t>1</w:t>
      </w:r>
    </w:fldSimple>
  </w:p>
  <w:p w:rsidR="00245C65" w:rsidRDefault="00245C65">
    <w:pPr>
      <w:pStyle w:val="a9"/>
      <w:jc w:val="center"/>
    </w:pPr>
  </w:p>
  <w:p w:rsidR="00245C65" w:rsidRDefault="00245C6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65" w:rsidRDefault="00BE649E">
    <w:pPr>
      <w:framePr w:wrap="around" w:vAnchor="text" w:hAnchor="margin" w:y="1"/>
    </w:pPr>
    <w:fldSimple w:instr="PAGE ">
      <w:r w:rsidR="0080000B">
        <w:rPr>
          <w:noProof/>
        </w:rPr>
        <w:t>50</w:t>
      </w:r>
    </w:fldSimple>
  </w:p>
  <w:p w:rsidR="00245C65" w:rsidRDefault="00245C65">
    <w:pPr>
      <w:pStyle w:val="a9"/>
      <w:jc w:val="center"/>
    </w:pPr>
  </w:p>
  <w:p w:rsidR="00245C65" w:rsidRDefault="00245C6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65" w:rsidRDefault="00BE649E">
    <w:pPr>
      <w:framePr w:wrap="around" w:vAnchor="text" w:hAnchor="margin" w:y="1"/>
    </w:pPr>
    <w:fldSimple w:instr="PAGE ">
      <w:r w:rsidR="0080000B">
        <w:rPr>
          <w:noProof/>
        </w:rPr>
        <w:t>51</w:t>
      </w:r>
    </w:fldSimple>
  </w:p>
  <w:p w:rsidR="00245C65" w:rsidRDefault="00245C65">
    <w:pPr>
      <w:pStyle w:val="a9"/>
      <w:jc w:val="center"/>
    </w:pPr>
  </w:p>
  <w:p w:rsidR="00245C65" w:rsidRDefault="00245C6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C65" w:rsidRDefault="00245C65" w:rsidP="00381D0D">
      <w:r>
        <w:separator/>
      </w:r>
    </w:p>
  </w:footnote>
  <w:footnote w:type="continuationSeparator" w:id="0">
    <w:p w:rsidR="00245C65" w:rsidRDefault="00245C65" w:rsidP="00381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DE6"/>
    <w:multiLevelType w:val="multilevel"/>
    <w:tmpl w:val="B1E65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6917117"/>
    <w:multiLevelType w:val="multilevel"/>
    <w:tmpl w:val="AEBE2EC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D0D"/>
    <w:rsid w:val="00054C1D"/>
    <w:rsid w:val="000A6A63"/>
    <w:rsid w:val="000E331C"/>
    <w:rsid w:val="00161722"/>
    <w:rsid w:val="00163472"/>
    <w:rsid w:val="00245C65"/>
    <w:rsid w:val="002905C9"/>
    <w:rsid w:val="002C0FCC"/>
    <w:rsid w:val="00381D0D"/>
    <w:rsid w:val="00403AFA"/>
    <w:rsid w:val="004043C8"/>
    <w:rsid w:val="00410355"/>
    <w:rsid w:val="00447CD9"/>
    <w:rsid w:val="00493BD7"/>
    <w:rsid w:val="004B5B88"/>
    <w:rsid w:val="00617114"/>
    <w:rsid w:val="00630518"/>
    <w:rsid w:val="00632F38"/>
    <w:rsid w:val="00641191"/>
    <w:rsid w:val="0065598D"/>
    <w:rsid w:val="006C573D"/>
    <w:rsid w:val="00775C95"/>
    <w:rsid w:val="007B0310"/>
    <w:rsid w:val="0080000B"/>
    <w:rsid w:val="00860275"/>
    <w:rsid w:val="008E71B9"/>
    <w:rsid w:val="00907A94"/>
    <w:rsid w:val="00926A58"/>
    <w:rsid w:val="0093620F"/>
    <w:rsid w:val="00936C37"/>
    <w:rsid w:val="009661E2"/>
    <w:rsid w:val="009A02FA"/>
    <w:rsid w:val="009D08EC"/>
    <w:rsid w:val="009F41A9"/>
    <w:rsid w:val="00A00F66"/>
    <w:rsid w:val="00AE7A2D"/>
    <w:rsid w:val="00B06F77"/>
    <w:rsid w:val="00BC7953"/>
    <w:rsid w:val="00BE621D"/>
    <w:rsid w:val="00BE649E"/>
    <w:rsid w:val="00C1417F"/>
    <w:rsid w:val="00C301D9"/>
    <w:rsid w:val="00C5509B"/>
    <w:rsid w:val="00CC38E5"/>
    <w:rsid w:val="00CC3A7D"/>
    <w:rsid w:val="00CE30E5"/>
    <w:rsid w:val="00CE7DA7"/>
    <w:rsid w:val="00E0644A"/>
    <w:rsid w:val="00E21307"/>
    <w:rsid w:val="00E21CD7"/>
    <w:rsid w:val="00EB0315"/>
    <w:rsid w:val="00EC2CEE"/>
    <w:rsid w:val="00FA149D"/>
    <w:rsid w:val="00FC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1D0D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381D0D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</w:rPr>
  </w:style>
  <w:style w:type="paragraph" w:styleId="2">
    <w:name w:val="heading 2"/>
    <w:next w:val="a"/>
    <w:link w:val="20"/>
    <w:uiPriority w:val="9"/>
    <w:qFormat/>
    <w:rsid w:val="00381D0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81D0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81D0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81D0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1D0D"/>
    <w:rPr>
      <w:sz w:val="28"/>
    </w:rPr>
  </w:style>
  <w:style w:type="paragraph" w:customStyle="1" w:styleId="WW8Num2z8">
    <w:name w:val="WW8Num2z8"/>
    <w:link w:val="WW8Num2z80"/>
    <w:rsid w:val="00381D0D"/>
  </w:style>
  <w:style w:type="character" w:customStyle="1" w:styleId="WW8Num2z80">
    <w:name w:val="WW8Num2z8"/>
    <w:link w:val="WW8Num2z8"/>
    <w:rsid w:val="00381D0D"/>
  </w:style>
  <w:style w:type="paragraph" w:customStyle="1" w:styleId="xl83">
    <w:name w:val="xl83"/>
    <w:basedOn w:val="a"/>
    <w:link w:val="xl830"/>
    <w:rsid w:val="00381D0D"/>
    <w:pPr>
      <w:spacing w:beforeAutospacing="1" w:afterAutospacing="1"/>
    </w:pPr>
    <w:rPr>
      <w:sz w:val="18"/>
    </w:rPr>
  </w:style>
  <w:style w:type="character" w:customStyle="1" w:styleId="xl830">
    <w:name w:val="xl83"/>
    <w:basedOn w:val="1"/>
    <w:link w:val="xl83"/>
    <w:rsid w:val="00381D0D"/>
    <w:rPr>
      <w:sz w:val="18"/>
    </w:rPr>
  </w:style>
  <w:style w:type="paragraph" w:customStyle="1" w:styleId="WW8Num1z4">
    <w:name w:val="WW8Num1z4"/>
    <w:link w:val="WW8Num1z40"/>
    <w:rsid w:val="00381D0D"/>
  </w:style>
  <w:style w:type="character" w:customStyle="1" w:styleId="WW8Num1z40">
    <w:name w:val="WW8Num1z4"/>
    <w:link w:val="WW8Num1z4"/>
    <w:rsid w:val="00381D0D"/>
  </w:style>
  <w:style w:type="paragraph" w:customStyle="1" w:styleId="xl146">
    <w:name w:val="xl146"/>
    <w:basedOn w:val="a"/>
    <w:link w:val="xl1460"/>
    <w:rsid w:val="00381D0D"/>
    <w:pPr>
      <w:spacing w:beforeAutospacing="1" w:afterAutospacing="1"/>
    </w:pPr>
    <w:rPr>
      <w:i/>
      <w:sz w:val="18"/>
    </w:rPr>
  </w:style>
  <w:style w:type="character" w:customStyle="1" w:styleId="xl1460">
    <w:name w:val="xl146"/>
    <w:basedOn w:val="1"/>
    <w:link w:val="xl146"/>
    <w:rsid w:val="00381D0D"/>
    <w:rPr>
      <w:i/>
      <w:sz w:val="18"/>
    </w:rPr>
  </w:style>
  <w:style w:type="paragraph" w:customStyle="1" w:styleId="WW8Num3z6">
    <w:name w:val="WW8Num3z6"/>
    <w:link w:val="WW8Num3z60"/>
    <w:rsid w:val="00381D0D"/>
  </w:style>
  <w:style w:type="character" w:customStyle="1" w:styleId="WW8Num3z60">
    <w:name w:val="WW8Num3z6"/>
    <w:link w:val="WW8Num3z6"/>
    <w:rsid w:val="00381D0D"/>
  </w:style>
  <w:style w:type="paragraph" w:customStyle="1" w:styleId="xl86">
    <w:name w:val="xl86"/>
    <w:basedOn w:val="a"/>
    <w:link w:val="xl8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60">
    <w:name w:val="xl86"/>
    <w:basedOn w:val="1"/>
    <w:link w:val="xl86"/>
    <w:rsid w:val="00381D0D"/>
    <w:rPr>
      <w:sz w:val="18"/>
    </w:rPr>
  </w:style>
  <w:style w:type="paragraph" w:customStyle="1" w:styleId="xl120">
    <w:name w:val="xl120"/>
    <w:basedOn w:val="a"/>
    <w:link w:val="xl1200"/>
    <w:rsid w:val="00381D0D"/>
    <w:pPr>
      <w:spacing w:beforeAutospacing="1" w:afterAutospacing="1"/>
    </w:pPr>
    <w:rPr>
      <w:sz w:val="18"/>
    </w:rPr>
  </w:style>
  <w:style w:type="character" w:customStyle="1" w:styleId="xl1200">
    <w:name w:val="xl120"/>
    <w:basedOn w:val="1"/>
    <w:link w:val="xl120"/>
    <w:rsid w:val="00381D0D"/>
    <w:rPr>
      <w:sz w:val="18"/>
    </w:rPr>
  </w:style>
  <w:style w:type="paragraph" w:styleId="21">
    <w:name w:val="toc 2"/>
    <w:next w:val="a"/>
    <w:link w:val="22"/>
    <w:uiPriority w:val="39"/>
    <w:rsid w:val="00381D0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1D0D"/>
    <w:rPr>
      <w:rFonts w:ascii="XO Thames" w:hAnsi="XO Thames"/>
      <w:sz w:val="28"/>
    </w:rPr>
  </w:style>
  <w:style w:type="paragraph" w:customStyle="1" w:styleId="xl110">
    <w:name w:val="xl110"/>
    <w:basedOn w:val="a"/>
    <w:link w:val="xl11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00">
    <w:name w:val="xl110"/>
    <w:basedOn w:val="1"/>
    <w:link w:val="xl110"/>
    <w:rsid w:val="00381D0D"/>
    <w:rPr>
      <w:sz w:val="18"/>
    </w:rPr>
  </w:style>
  <w:style w:type="paragraph" w:customStyle="1" w:styleId="xl130">
    <w:name w:val="xl130"/>
    <w:basedOn w:val="a"/>
    <w:link w:val="xl130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300">
    <w:name w:val="xl130"/>
    <w:basedOn w:val="1"/>
    <w:link w:val="xl130"/>
    <w:rsid w:val="00381D0D"/>
    <w:rPr>
      <w:sz w:val="24"/>
    </w:rPr>
  </w:style>
  <w:style w:type="paragraph" w:customStyle="1" w:styleId="xl103">
    <w:name w:val="xl103"/>
    <w:basedOn w:val="a"/>
    <w:link w:val="xl1030"/>
    <w:rsid w:val="00381D0D"/>
    <w:pPr>
      <w:spacing w:beforeAutospacing="1" w:afterAutospacing="1"/>
    </w:pPr>
    <w:rPr>
      <w:sz w:val="18"/>
    </w:rPr>
  </w:style>
  <w:style w:type="character" w:customStyle="1" w:styleId="xl1030">
    <w:name w:val="xl103"/>
    <w:basedOn w:val="1"/>
    <w:link w:val="xl103"/>
    <w:rsid w:val="00381D0D"/>
    <w:rPr>
      <w:sz w:val="18"/>
    </w:rPr>
  </w:style>
  <w:style w:type="paragraph" w:customStyle="1" w:styleId="WW8Num2z7">
    <w:name w:val="WW8Num2z7"/>
    <w:link w:val="WW8Num2z70"/>
    <w:rsid w:val="00381D0D"/>
  </w:style>
  <w:style w:type="character" w:customStyle="1" w:styleId="WW8Num2z70">
    <w:name w:val="WW8Num2z7"/>
    <w:link w:val="WW8Num2z7"/>
    <w:rsid w:val="00381D0D"/>
  </w:style>
  <w:style w:type="paragraph" w:customStyle="1" w:styleId="xl109">
    <w:name w:val="xl109"/>
    <w:basedOn w:val="a"/>
    <w:link w:val="xl109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90">
    <w:name w:val="xl109"/>
    <w:basedOn w:val="1"/>
    <w:link w:val="xl109"/>
    <w:rsid w:val="00381D0D"/>
    <w:rPr>
      <w:sz w:val="18"/>
    </w:rPr>
  </w:style>
  <w:style w:type="paragraph" w:customStyle="1" w:styleId="xl97">
    <w:name w:val="xl97"/>
    <w:basedOn w:val="a"/>
    <w:link w:val="xl970"/>
    <w:rsid w:val="00381D0D"/>
    <w:pPr>
      <w:spacing w:beforeAutospacing="1" w:afterAutospacing="1"/>
    </w:pPr>
    <w:rPr>
      <w:i/>
      <w:sz w:val="18"/>
    </w:rPr>
  </w:style>
  <w:style w:type="character" w:customStyle="1" w:styleId="xl970">
    <w:name w:val="xl97"/>
    <w:basedOn w:val="1"/>
    <w:link w:val="xl97"/>
    <w:rsid w:val="00381D0D"/>
    <w:rPr>
      <w:i/>
      <w:sz w:val="18"/>
    </w:rPr>
  </w:style>
  <w:style w:type="paragraph" w:customStyle="1" w:styleId="xl113">
    <w:name w:val="xl113"/>
    <w:basedOn w:val="a"/>
    <w:link w:val="xl1130"/>
    <w:rsid w:val="00381D0D"/>
    <w:pPr>
      <w:spacing w:beforeAutospacing="1" w:afterAutospacing="1"/>
    </w:pPr>
    <w:rPr>
      <w:b/>
      <w:sz w:val="18"/>
    </w:rPr>
  </w:style>
  <w:style w:type="character" w:customStyle="1" w:styleId="xl1130">
    <w:name w:val="xl113"/>
    <w:basedOn w:val="1"/>
    <w:link w:val="xl113"/>
    <w:rsid w:val="00381D0D"/>
    <w:rPr>
      <w:b/>
      <w:sz w:val="18"/>
    </w:rPr>
  </w:style>
  <w:style w:type="paragraph" w:customStyle="1" w:styleId="xl88">
    <w:name w:val="xl88"/>
    <w:basedOn w:val="a"/>
    <w:link w:val="xl8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80">
    <w:name w:val="xl88"/>
    <w:basedOn w:val="1"/>
    <w:link w:val="xl88"/>
    <w:rsid w:val="00381D0D"/>
    <w:rPr>
      <w:sz w:val="18"/>
    </w:rPr>
  </w:style>
  <w:style w:type="paragraph" w:styleId="41">
    <w:name w:val="toc 4"/>
    <w:next w:val="a"/>
    <w:link w:val="42"/>
    <w:uiPriority w:val="39"/>
    <w:rsid w:val="00381D0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1D0D"/>
    <w:rPr>
      <w:rFonts w:ascii="XO Thames" w:hAnsi="XO Thames"/>
      <w:sz w:val="28"/>
    </w:rPr>
  </w:style>
  <w:style w:type="paragraph" w:customStyle="1" w:styleId="xl127">
    <w:name w:val="xl127"/>
    <w:basedOn w:val="a"/>
    <w:link w:val="xl127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270">
    <w:name w:val="xl127"/>
    <w:basedOn w:val="1"/>
    <w:link w:val="xl127"/>
    <w:rsid w:val="00381D0D"/>
    <w:rPr>
      <w:sz w:val="24"/>
    </w:rPr>
  </w:style>
  <w:style w:type="paragraph" w:customStyle="1" w:styleId="12">
    <w:name w:val="Основной шрифт абзаца1"/>
    <w:link w:val="13"/>
    <w:rsid w:val="00381D0D"/>
  </w:style>
  <w:style w:type="character" w:customStyle="1" w:styleId="13">
    <w:name w:val="Основной шрифт абзаца1"/>
    <w:link w:val="12"/>
    <w:rsid w:val="00381D0D"/>
  </w:style>
  <w:style w:type="paragraph" w:customStyle="1" w:styleId="WW8Num3z3">
    <w:name w:val="WW8Num3z3"/>
    <w:link w:val="WW8Num3z30"/>
    <w:rsid w:val="00381D0D"/>
  </w:style>
  <w:style w:type="character" w:customStyle="1" w:styleId="WW8Num3z30">
    <w:name w:val="WW8Num3z3"/>
    <w:link w:val="WW8Num3z3"/>
    <w:rsid w:val="00381D0D"/>
  </w:style>
  <w:style w:type="paragraph" w:customStyle="1" w:styleId="xl94">
    <w:name w:val="xl94"/>
    <w:basedOn w:val="a"/>
    <w:link w:val="xl9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40">
    <w:name w:val="xl94"/>
    <w:basedOn w:val="1"/>
    <w:link w:val="xl94"/>
    <w:rsid w:val="00381D0D"/>
    <w:rPr>
      <w:sz w:val="18"/>
    </w:rPr>
  </w:style>
  <w:style w:type="paragraph" w:customStyle="1" w:styleId="xl139">
    <w:name w:val="xl139"/>
    <w:basedOn w:val="a"/>
    <w:link w:val="xl1390"/>
    <w:rsid w:val="00381D0D"/>
    <w:pPr>
      <w:spacing w:beforeAutospacing="1" w:afterAutospacing="1"/>
    </w:pPr>
    <w:rPr>
      <w:sz w:val="18"/>
    </w:rPr>
  </w:style>
  <w:style w:type="character" w:customStyle="1" w:styleId="xl1390">
    <w:name w:val="xl139"/>
    <w:basedOn w:val="1"/>
    <w:link w:val="xl139"/>
    <w:rsid w:val="00381D0D"/>
    <w:rPr>
      <w:sz w:val="18"/>
    </w:rPr>
  </w:style>
  <w:style w:type="paragraph" w:styleId="6">
    <w:name w:val="toc 6"/>
    <w:next w:val="a"/>
    <w:link w:val="60"/>
    <w:uiPriority w:val="39"/>
    <w:rsid w:val="00381D0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81D0D"/>
    <w:rPr>
      <w:rFonts w:ascii="XO Thames" w:hAnsi="XO Thames"/>
      <w:sz w:val="28"/>
    </w:rPr>
  </w:style>
  <w:style w:type="paragraph" w:customStyle="1" w:styleId="xl132">
    <w:name w:val="xl132"/>
    <w:basedOn w:val="a"/>
    <w:link w:val="xl1320"/>
    <w:rsid w:val="00381D0D"/>
    <w:pPr>
      <w:spacing w:beforeAutospacing="1" w:afterAutospacing="1"/>
      <w:jc w:val="right"/>
    </w:pPr>
    <w:rPr>
      <w:sz w:val="24"/>
    </w:rPr>
  </w:style>
  <w:style w:type="character" w:customStyle="1" w:styleId="xl1320">
    <w:name w:val="xl132"/>
    <w:basedOn w:val="1"/>
    <w:link w:val="xl132"/>
    <w:rsid w:val="00381D0D"/>
    <w:rPr>
      <w:sz w:val="24"/>
    </w:rPr>
  </w:style>
  <w:style w:type="paragraph" w:customStyle="1" w:styleId="WW8Num1z3">
    <w:name w:val="WW8Num1z3"/>
    <w:link w:val="WW8Num1z30"/>
    <w:rsid w:val="00381D0D"/>
  </w:style>
  <w:style w:type="character" w:customStyle="1" w:styleId="WW8Num1z30">
    <w:name w:val="WW8Num1z3"/>
    <w:link w:val="WW8Num1z3"/>
    <w:rsid w:val="00381D0D"/>
  </w:style>
  <w:style w:type="paragraph" w:styleId="7">
    <w:name w:val="toc 7"/>
    <w:next w:val="a"/>
    <w:link w:val="70"/>
    <w:uiPriority w:val="39"/>
    <w:rsid w:val="00381D0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81D0D"/>
    <w:rPr>
      <w:rFonts w:ascii="XO Thames" w:hAnsi="XO Thames"/>
      <w:sz w:val="28"/>
    </w:rPr>
  </w:style>
  <w:style w:type="paragraph" w:styleId="23">
    <w:name w:val="Body Text 2"/>
    <w:basedOn w:val="a"/>
    <w:link w:val="24"/>
    <w:rsid w:val="00381D0D"/>
  </w:style>
  <w:style w:type="character" w:customStyle="1" w:styleId="24">
    <w:name w:val="Основной текст 2 Знак"/>
    <w:basedOn w:val="1"/>
    <w:link w:val="23"/>
    <w:rsid w:val="00381D0D"/>
  </w:style>
  <w:style w:type="paragraph" w:customStyle="1" w:styleId="xl76">
    <w:name w:val="xl76"/>
    <w:basedOn w:val="a"/>
    <w:link w:val="xl760"/>
    <w:rsid w:val="00381D0D"/>
    <w:pPr>
      <w:spacing w:beforeAutospacing="1" w:afterAutospacing="1"/>
    </w:pPr>
    <w:rPr>
      <w:sz w:val="18"/>
    </w:rPr>
  </w:style>
  <w:style w:type="character" w:customStyle="1" w:styleId="xl760">
    <w:name w:val="xl76"/>
    <w:basedOn w:val="1"/>
    <w:link w:val="xl76"/>
    <w:rsid w:val="00381D0D"/>
    <w:rPr>
      <w:sz w:val="18"/>
    </w:rPr>
  </w:style>
  <w:style w:type="paragraph" w:customStyle="1" w:styleId="xl111">
    <w:name w:val="xl111"/>
    <w:basedOn w:val="a"/>
    <w:link w:val="xl111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110">
    <w:name w:val="xl111"/>
    <w:basedOn w:val="1"/>
    <w:link w:val="xl111"/>
    <w:rsid w:val="00381D0D"/>
    <w:rPr>
      <w:b/>
      <w:sz w:val="18"/>
    </w:rPr>
  </w:style>
  <w:style w:type="paragraph" w:customStyle="1" w:styleId="xl133">
    <w:name w:val="xl133"/>
    <w:basedOn w:val="a"/>
    <w:link w:val="xl133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330">
    <w:name w:val="xl133"/>
    <w:basedOn w:val="1"/>
    <w:link w:val="xl133"/>
    <w:rsid w:val="00381D0D"/>
    <w:rPr>
      <w:sz w:val="24"/>
    </w:rPr>
  </w:style>
  <w:style w:type="paragraph" w:customStyle="1" w:styleId="WW8Num3z4">
    <w:name w:val="WW8Num3z4"/>
    <w:link w:val="WW8Num3z40"/>
    <w:rsid w:val="00381D0D"/>
  </w:style>
  <w:style w:type="character" w:customStyle="1" w:styleId="WW8Num3z40">
    <w:name w:val="WW8Num3z4"/>
    <w:link w:val="WW8Num3z4"/>
    <w:rsid w:val="00381D0D"/>
  </w:style>
  <w:style w:type="paragraph" w:customStyle="1" w:styleId="xl121">
    <w:name w:val="xl121"/>
    <w:basedOn w:val="a"/>
    <w:link w:val="xl121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210">
    <w:name w:val="xl121"/>
    <w:basedOn w:val="1"/>
    <w:link w:val="xl121"/>
    <w:rsid w:val="00381D0D"/>
    <w:rPr>
      <w:b/>
      <w:sz w:val="18"/>
    </w:rPr>
  </w:style>
  <w:style w:type="character" w:customStyle="1" w:styleId="30">
    <w:name w:val="Заголовок 3 Знак"/>
    <w:link w:val="3"/>
    <w:rsid w:val="00381D0D"/>
    <w:rPr>
      <w:rFonts w:ascii="XO Thames" w:hAnsi="XO Thames"/>
      <w:b/>
      <w:sz w:val="26"/>
    </w:rPr>
  </w:style>
  <w:style w:type="paragraph" w:customStyle="1" w:styleId="14">
    <w:name w:val="Обычный1"/>
    <w:link w:val="15"/>
    <w:rsid w:val="00381D0D"/>
    <w:rPr>
      <w:sz w:val="28"/>
    </w:rPr>
  </w:style>
  <w:style w:type="character" w:customStyle="1" w:styleId="15">
    <w:name w:val="Обычный1"/>
    <w:link w:val="14"/>
    <w:rsid w:val="00381D0D"/>
    <w:rPr>
      <w:sz w:val="28"/>
    </w:rPr>
  </w:style>
  <w:style w:type="paragraph" w:customStyle="1" w:styleId="WW8Num3z2">
    <w:name w:val="WW8Num3z2"/>
    <w:link w:val="WW8Num3z20"/>
    <w:rsid w:val="00381D0D"/>
  </w:style>
  <w:style w:type="character" w:customStyle="1" w:styleId="WW8Num3z20">
    <w:name w:val="WW8Num3z2"/>
    <w:link w:val="WW8Num3z2"/>
    <w:rsid w:val="00381D0D"/>
  </w:style>
  <w:style w:type="paragraph" w:customStyle="1" w:styleId="xl108">
    <w:name w:val="xl108"/>
    <w:basedOn w:val="a"/>
    <w:link w:val="xl10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80">
    <w:name w:val="xl108"/>
    <w:basedOn w:val="1"/>
    <w:link w:val="xl108"/>
    <w:rsid w:val="00381D0D"/>
    <w:rPr>
      <w:sz w:val="18"/>
    </w:rPr>
  </w:style>
  <w:style w:type="paragraph" w:customStyle="1" w:styleId="xl81">
    <w:name w:val="xl81"/>
    <w:basedOn w:val="a"/>
    <w:link w:val="xl810"/>
    <w:rsid w:val="00381D0D"/>
    <w:pPr>
      <w:spacing w:beforeAutospacing="1" w:afterAutospacing="1"/>
    </w:pPr>
    <w:rPr>
      <w:b/>
      <w:sz w:val="18"/>
    </w:rPr>
  </w:style>
  <w:style w:type="character" w:customStyle="1" w:styleId="xl810">
    <w:name w:val="xl81"/>
    <w:basedOn w:val="1"/>
    <w:link w:val="xl81"/>
    <w:rsid w:val="00381D0D"/>
    <w:rPr>
      <w:b/>
      <w:sz w:val="18"/>
    </w:rPr>
  </w:style>
  <w:style w:type="paragraph" w:customStyle="1" w:styleId="xl135">
    <w:name w:val="xl135"/>
    <w:basedOn w:val="a"/>
    <w:link w:val="xl135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350">
    <w:name w:val="xl135"/>
    <w:basedOn w:val="1"/>
    <w:link w:val="xl135"/>
    <w:rsid w:val="00381D0D"/>
    <w:rPr>
      <w:b/>
      <w:sz w:val="24"/>
    </w:rPr>
  </w:style>
  <w:style w:type="paragraph" w:customStyle="1" w:styleId="a3">
    <w:name w:val="Красная строка по ширине"/>
    <w:basedOn w:val="a"/>
    <w:link w:val="a4"/>
    <w:rsid w:val="00381D0D"/>
    <w:pPr>
      <w:ind w:firstLine="709"/>
      <w:jc w:val="both"/>
    </w:pPr>
  </w:style>
  <w:style w:type="character" w:customStyle="1" w:styleId="a4">
    <w:name w:val="Красная строка по ширине"/>
    <w:basedOn w:val="1"/>
    <w:link w:val="a3"/>
    <w:rsid w:val="00381D0D"/>
  </w:style>
  <w:style w:type="paragraph" w:customStyle="1" w:styleId="xl141">
    <w:name w:val="xl141"/>
    <w:basedOn w:val="a"/>
    <w:link w:val="xl1410"/>
    <w:rsid w:val="00381D0D"/>
    <w:pPr>
      <w:spacing w:beforeAutospacing="1" w:afterAutospacing="1"/>
    </w:pPr>
    <w:rPr>
      <w:i/>
      <w:sz w:val="18"/>
    </w:rPr>
  </w:style>
  <w:style w:type="character" w:customStyle="1" w:styleId="xl1410">
    <w:name w:val="xl141"/>
    <w:basedOn w:val="1"/>
    <w:link w:val="xl141"/>
    <w:rsid w:val="00381D0D"/>
    <w:rPr>
      <w:i/>
      <w:sz w:val="18"/>
    </w:rPr>
  </w:style>
  <w:style w:type="paragraph" w:customStyle="1" w:styleId="xl131">
    <w:name w:val="xl131"/>
    <w:basedOn w:val="a"/>
    <w:link w:val="xl1310"/>
    <w:rsid w:val="00381D0D"/>
    <w:pPr>
      <w:spacing w:beforeAutospacing="1" w:afterAutospacing="1"/>
      <w:jc w:val="right"/>
    </w:pPr>
    <w:rPr>
      <w:sz w:val="24"/>
    </w:rPr>
  </w:style>
  <w:style w:type="character" w:customStyle="1" w:styleId="xl1310">
    <w:name w:val="xl131"/>
    <w:basedOn w:val="1"/>
    <w:link w:val="xl131"/>
    <w:rsid w:val="00381D0D"/>
    <w:rPr>
      <w:sz w:val="24"/>
    </w:rPr>
  </w:style>
  <w:style w:type="paragraph" w:customStyle="1" w:styleId="WW8Num1z6">
    <w:name w:val="WW8Num1z6"/>
    <w:link w:val="WW8Num1z60"/>
    <w:rsid w:val="00381D0D"/>
  </w:style>
  <w:style w:type="character" w:customStyle="1" w:styleId="WW8Num1z60">
    <w:name w:val="WW8Num1z6"/>
    <w:link w:val="WW8Num1z6"/>
    <w:rsid w:val="00381D0D"/>
  </w:style>
  <w:style w:type="paragraph" w:customStyle="1" w:styleId="xl91">
    <w:name w:val="xl91"/>
    <w:basedOn w:val="a"/>
    <w:link w:val="xl9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10">
    <w:name w:val="xl91"/>
    <w:basedOn w:val="1"/>
    <w:link w:val="xl91"/>
    <w:rsid w:val="00381D0D"/>
    <w:rPr>
      <w:sz w:val="18"/>
    </w:rPr>
  </w:style>
  <w:style w:type="paragraph" w:styleId="a5">
    <w:name w:val="Body Text"/>
    <w:basedOn w:val="a"/>
    <w:link w:val="a6"/>
    <w:rsid w:val="00381D0D"/>
    <w:pPr>
      <w:spacing w:after="120"/>
    </w:pPr>
  </w:style>
  <w:style w:type="character" w:customStyle="1" w:styleId="a6">
    <w:name w:val="Основной текст Знак"/>
    <w:basedOn w:val="1"/>
    <w:link w:val="a5"/>
    <w:rsid w:val="00381D0D"/>
  </w:style>
  <w:style w:type="paragraph" w:customStyle="1" w:styleId="WW8Num1z0">
    <w:name w:val="WW8Num1z0"/>
    <w:link w:val="WW8Num1z00"/>
    <w:rsid w:val="00381D0D"/>
  </w:style>
  <w:style w:type="character" w:customStyle="1" w:styleId="WW8Num1z00">
    <w:name w:val="WW8Num1z0"/>
    <w:link w:val="WW8Num1z0"/>
    <w:rsid w:val="00381D0D"/>
  </w:style>
  <w:style w:type="paragraph" w:customStyle="1" w:styleId="xl119">
    <w:name w:val="xl119"/>
    <w:basedOn w:val="a"/>
    <w:link w:val="xl1190"/>
    <w:rsid w:val="00381D0D"/>
    <w:pPr>
      <w:spacing w:beforeAutospacing="1" w:afterAutospacing="1"/>
    </w:pPr>
    <w:rPr>
      <w:b/>
      <w:sz w:val="18"/>
    </w:rPr>
  </w:style>
  <w:style w:type="character" w:customStyle="1" w:styleId="xl1190">
    <w:name w:val="xl119"/>
    <w:basedOn w:val="1"/>
    <w:link w:val="xl119"/>
    <w:rsid w:val="00381D0D"/>
    <w:rPr>
      <w:b/>
      <w:sz w:val="18"/>
    </w:rPr>
  </w:style>
  <w:style w:type="paragraph" w:customStyle="1" w:styleId="xl100">
    <w:name w:val="xl100"/>
    <w:basedOn w:val="a"/>
    <w:link w:val="xl10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00">
    <w:name w:val="xl100"/>
    <w:basedOn w:val="1"/>
    <w:link w:val="xl100"/>
    <w:rsid w:val="00381D0D"/>
    <w:rPr>
      <w:sz w:val="18"/>
    </w:rPr>
  </w:style>
  <w:style w:type="paragraph" w:customStyle="1" w:styleId="xl90">
    <w:name w:val="xl90"/>
    <w:basedOn w:val="a"/>
    <w:link w:val="xl9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00">
    <w:name w:val="xl90"/>
    <w:basedOn w:val="1"/>
    <w:link w:val="xl90"/>
    <w:rsid w:val="00381D0D"/>
    <w:rPr>
      <w:sz w:val="18"/>
    </w:rPr>
  </w:style>
  <w:style w:type="paragraph" w:customStyle="1" w:styleId="WW8Num2z5">
    <w:name w:val="WW8Num2z5"/>
    <w:link w:val="WW8Num2z50"/>
    <w:rsid w:val="00381D0D"/>
  </w:style>
  <w:style w:type="character" w:customStyle="1" w:styleId="WW8Num2z50">
    <w:name w:val="WW8Num2z5"/>
    <w:link w:val="WW8Num2z5"/>
    <w:rsid w:val="00381D0D"/>
  </w:style>
  <w:style w:type="paragraph" w:customStyle="1" w:styleId="a7">
    <w:name w:val="Заголовок постановления"/>
    <w:basedOn w:val="a"/>
    <w:link w:val="a8"/>
    <w:rsid w:val="00381D0D"/>
    <w:pPr>
      <w:spacing w:after="840"/>
      <w:ind w:right="5103"/>
    </w:pPr>
  </w:style>
  <w:style w:type="character" w:customStyle="1" w:styleId="a8">
    <w:name w:val="Заголовок постановления"/>
    <w:basedOn w:val="1"/>
    <w:link w:val="a7"/>
    <w:rsid w:val="00381D0D"/>
  </w:style>
  <w:style w:type="paragraph" w:customStyle="1" w:styleId="16">
    <w:name w:val="Выделение1"/>
    <w:link w:val="17"/>
    <w:rsid w:val="00381D0D"/>
    <w:rPr>
      <w:i/>
    </w:rPr>
  </w:style>
  <w:style w:type="character" w:customStyle="1" w:styleId="17">
    <w:name w:val="Выделение1"/>
    <w:link w:val="16"/>
    <w:rsid w:val="00381D0D"/>
    <w:rPr>
      <w:i/>
    </w:rPr>
  </w:style>
  <w:style w:type="paragraph" w:styleId="a9">
    <w:name w:val="footer"/>
    <w:basedOn w:val="a"/>
    <w:link w:val="aa"/>
    <w:rsid w:val="00381D0D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1"/>
    <w:link w:val="a9"/>
    <w:rsid w:val="00381D0D"/>
    <w:rPr>
      <w:sz w:val="24"/>
    </w:rPr>
  </w:style>
  <w:style w:type="paragraph" w:customStyle="1" w:styleId="xl143">
    <w:name w:val="xl143"/>
    <w:basedOn w:val="a"/>
    <w:link w:val="xl14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30">
    <w:name w:val="xl143"/>
    <w:basedOn w:val="1"/>
    <w:link w:val="xl143"/>
    <w:rsid w:val="00381D0D"/>
    <w:rPr>
      <w:sz w:val="18"/>
    </w:rPr>
  </w:style>
  <w:style w:type="paragraph" w:customStyle="1" w:styleId="xl87">
    <w:name w:val="xl87"/>
    <w:basedOn w:val="a"/>
    <w:link w:val="xl87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870">
    <w:name w:val="xl87"/>
    <w:basedOn w:val="1"/>
    <w:link w:val="xl87"/>
    <w:rsid w:val="00381D0D"/>
    <w:rPr>
      <w:b/>
      <w:sz w:val="18"/>
    </w:rPr>
  </w:style>
  <w:style w:type="paragraph" w:customStyle="1" w:styleId="xl117">
    <w:name w:val="xl117"/>
    <w:basedOn w:val="a"/>
    <w:link w:val="xl11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70">
    <w:name w:val="xl117"/>
    <w:basedOn w:val="1"/>
    <w:link w:val="xl117"/>
    <w:rsid w:val="00381D0D"/>
    <w:rPr>
      <w:sz w:val="18"/>
    </w:rPr>
  </w:style>
  <w:style w:type="paragraph" w:customStyle="1" w:styleId="xl118">
    <w:name w:val="xl118"/>
    <w:basedOn w:val="a"/>
    <w:link w:val="xl11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80">
    <w:name w:val="xl118"/>
    <w:basedOn w:val="1"/>
    <w:link w:val="xl118"/>
    <w:rsid w:val="00381D0D"/>
    <w:rPr>
      <w:sz w:val="18"/>
    </w:rPr>
  </w:style>
  <w:style w:type="paragraph" w:customStyle="1" w:styleId="xl104">
    <w:name w:val="xl104"/>
    <w:basedOn w:val="a"/>
    <w:link w:val="xl10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40">
    <w:name w:val="xl104"/>
    <w:basedOn w:val="1"/>
    <w:link w:val="xl104"/>
    <w:rsid w:val="00381D0D"/>
    <w:rPr>
      <w:sz w:val="18"/>
    </w:rPr>
  </w:style>
  <w:style w:type="paragraph" w:customStyle="1" w:styleId="font10">
    <w:name w:val="font10"/>
    <w:basedOn w:val="a"/>
    <w:link w:val="font100"/>
    <w:rsid w:val="00381D0D"/>
    <w:pPr>
      <w:spacing w:before="100" w:after="100"/>
    </w:pPr>
  </w:style>
  <w:style w:type="character" w:customStyle="1" w:styleId="font100">
    <w:name w:val="font10"/>
    <w:basedOn w:val="1"/>
    <w:link w:val="font10"/>
    <w:rsid w:val="00381D0D"/>
  </w:style>
  <w:style w:type="paragraph" w:customStyle="1" w:styleId="WW8Num2z3">
    <w:name w:val="WW8Num2z3"/>
    <w:link w:val="WW8Num2z30"/>
    <w:rsid w:val="00381D0D"/>
  </w:style>
  <w:style w:type="character" w:customStyle="1" w:styleId="WW8Num2z30">
    <w:name w:val="WW8Num2z3"/>
    <w:link w:val="WW8Num2z3"/>
    <w:rsid w:val="00381D0D"/>
  </w:style>
  <w:style w:type="paragraph" w:customStyle="1" w:styleId="xl115">
    <w:name w:val="xl115"/>
    <w:basedOn w:val="a"/>
    <w:link w:val="xl1150"/>
    <w:rsid w:val="00381D0D"/>
    <w:pPr>
      <w:spacing w:beforeAutospacing="1" w:afterAutospacing="1"/>
      <w:jc w:val="both"/>
    </w:pPr>
    <w:rPr>
      <w:b/>
      <w:sz w:val="18"/>
    </w:rPr>
  </w:style>
  <w:style w:type="character" w:customStyle="1" w:styleId="xl1150">
    <w:name w:val="xl115"/>
    <w:basedOn w:val="1"/>
    <w:link w:val="xl115"/>
    <w:rsid w:val="00381D0D"/>
    <w:rPr>
      <w:b/>
      <w:sz w:val="18"/>
    </w:rPr>
  </w:style>
  <w:style w:type="paragraph" w:customStyle="1" w:styleId="xl84">
    <w:name w:val="xl84"/>
    <w:basedOn w:val="a"/>
    <w:link w:val="xl8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40">
    <w:name w:val="xl84"/>
    <w:basedOn w:val="1"/>
    <w:link w:val="xl84"/>
    <w:rsid w:val="00381D0D"/>
    <w:rPr>
      <w:sz w:val="18"/>
    </w:rPr>
  </w:style>
  <w:style w:type="paragraph" w:customStyle="1" w:styleId="WW8Num3z0">
    <w:name w:val="WW8Num3z0"/>
    <w:link w:val="WW8Num3z00"/>
    <w:rsid w:val="00381D0D"/>
  </w:style>
  <w:style w:type="character" w:customStyle="1" w:styleId="WW8Num3z00">
    <w:name w:val="WW8Num3z0"/>
    <w:link w:val="WW8Num3z0"/>
    <w:rsid w:val="00381D0D"/>
  </w:style>
  <w:style w:type="paragraph" w:customStyle="1" w:styleId="font5">
    <w:name w:val="font5"/>
    <w:basedOn w:val="a"/>
    <w:link w:val="font50"/>
    <w:rsid w:val="00381D0D"/>
    <w:pPr>
      <w:spacing w:beforeAutospacing="1" w:afterAutospacing="1"/>
    </w:pPr>
    <w:rPr>
      <w:sz w:val="18"/>
    </w:rPr>
  </w:style>
  <w:style w:type="character" w:customStyle="1" w:styleId="font50">
    <w:name w:val="font5"/>
    <w:basedOn w:val="1"/>
    <w:link w:val="font5"/>
    <w:rsid w:val="00381D0D"/>
    <w:rPr>
      <w:sz w:val="18"/>
    </w:rPr>
  </w:style>
  <w:style w:type="paragraph" w:customStyle="1" w:styleId="18">
    <w:name w:val="Заголовок1"/>
    <w:basedOn w:val="a"/>
    <w:next w:val="a5"/>
    <w:link w:val="19"/>
    <w:rsid w:val="00381D0D"/>
    <w:pPr>
      <w:keepNext/>
      <w:spacing w:before="240" w:after="120"/>
    </w:pPr>
    <w:rPr>
      <w:rFonts w:ascii="Arial" w:hAnsi="Arial"/>
    </w:rPr>
  </w:style>
  <w:style w:type="character" w:customStyle="1" w:styleId="19">
    <w:name w:val="Заголовок1"/>
    <w:basedOn w:val="1"/>
    <w:link w:val="18"/>
    <w:rsid w:val="00381D0D"/>
    <w:rPr>
      <w:rFonts w:ascii="Arial" w:hAnsi="Arial"/>
    </w:rPr>
  </w:style>
  <w:style w:type="paragraph" w:customStyle="1" w:styleId="ab">
    <w:name w:val="Заголовок таблицы"/>
    <w:basedOn w:val="ac"/>
    <w:link w:val="ad"/>
    <w:rsid w:val="00381D0D"/>
    <w:pPr>
      <w:jc w:val="center"/>
    </w:pPr>
    <w:rPr>
      <w:b/>
    </w:rPr>
  </w:style>
  <w:style w:type="character" w:customStyle="1" w:styleId="ad">
    <w:name w:val="Заголовок таблицы"/>
    <w:basedOn w:val="ae"/>
    <w:link w:val="ab"/>
    <w:rsid w:val="00381D0D"/>
    <w:rPr>
      <w:b/>
    </w:rPr>
  </w:style>
  <w:style w:type="paragraph" w:customStyle="1" w:styleId="xl85">
    <w:name w:val="xl85"/>
    <w:basedOn w:val="a"/>
    <w:link w:val="xl850"/>
    <w:rsid w:val="00381D0D"/>
    <w:pPr>
      <w:spacing w:beforeAutospacing="1" w:afterAutospacing="1"/>
    </w:pPr>
    <w:rPr>
      <w:sz w:val="18"/>
    </w:rPr>
  </w:style>
  <w:style w:type="character" w:customStyle="1" w:styleId="xl850">
    <w:name w:val="xl85"/>
    <w:basedOn w:val="1"/>
    <w:link w:val="xl85"/>
    <w:rsid w:val="00381D0D"/>
    <w:rPr>
      <w:sz w:val="18"/>
    </w:rPr>
  </w:style>
  <w:style w:type="paragraph" w:styleId="31">
    <w:name w:val="toc 3"/>
    <w:next w:val="a"/>
    <w:link w:val="32"/>
    <w:uiPriority w:val="39"/>
    <w:rsid w:val="00381D0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81D0D"/>
    <w:rPr>
      <w:rFonts w:ascii="XO Thames" w:hAnsi="XO Thames"/>
      <w:sz w:val="28"/>
    </w:rPr>
  </w:style>
  <w:style w:type="paragraph" w:customStyle="1" w:styleId="xl116">
    <w:name w:val="xl116"/>
    <w:basedOn w:val="a"/>
    <w:link w:val="xl116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160">
    <w:name w:val="xl116"/>
    <w:basedOn w:val="1"/>
    <w:link w:val="xl116"/>
    <w:rsid w:val="00381D0D"/>
    <w:rPr>
      <w:b/>
      <w:sz w:val="18"/>
    </w:rPr>
  </w:style>
  <w:style w:type="paragraph" w:customStyle="1" w:styleId="xl123">
    <w:name w:val="xl123"/>
    <w:basedOn w:val="a"/>
    <w:link w:val="xl1230"/>
    <w:rsid w:val="00381D0D"/>
    <w:pPr>
      <w:spacing w:beforeAutospacing="1" w:afterAutospacing="1"/>
    </w:pPr>
    <w:rPr>
      <w:b/>
      <w:sz w:val="18"/>
    </w:rPr>
  </w:style>
  <w:style w:type="character" w:customStyle="1" w:styleId="xl1230">
    <w:name w:val="xl123"/>
    <w:basedOn w:val="1"/>
    <w:link w:val="xl123"/>
    <w:rsid w:val="00381D0D"/>
    <w:rPr>
      <w:b/>
      <w:sz w:val="18"/>
    </w:rPr>
  </w:style>
  <w:style w:type="paragraph" w:customStyle="1" w:styleId="xl126">
    <w:name w:val="xl126"/>
    <w:basedOn w:val="a"/>
    <w:link w:val="xl126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260">
    <w:name w:val="xl126"/>
    <w:basedOn w:val="1"/>
    <w:link w:val="xl126"/>
    <w:rsid w:val="00381D0D"/>
    <w:rPr>
      <w:b/>
      <w:sz w:val="24"/>
    </w:rPr>
  </w:style>
  <w:style w:type="paragraph" w:customStyle="1" w:styleId="WW8Num2z0">
    <w:name w:val="WW8Num2z0"/>
    <w:link w:val="WW8Num2z00"/>
    <w:rsid w:val="00381D0D"/>
  </w:style>
  <w:style w:type="character" w:customStyle="1" w:styleId="WW8Num2z00">
    <w:name w:val="WW8Num2z0"/>
    <w:link w:val="WW8Num2z0"/>
    <w:rsid w:val="00381D0D"/>
  </w:style>
  <w:style w:type="paragraph" w:customStyle="1" w:styleId="25">
    <w:name w:val="Основной шрифт абзаца2"/>
    <w:link w:val="26"/>
    <w:rsid w:val="00381D0D"/>
  </w:style>
  <w:style w:type="character" w:customStyle="1" w:styleId="26">
    <w:name w:val="Основной шрифт абзаца2"/>
    <w:link w:val="25"/>
    <w:rsid w:val="00381D0D"/>
  </w:style>
  <w:style w:type="paragraph" w:customStyle="1" w:styleId="xl125">
    <w:name w:val="xl125"/>
    <w:basedOn w:val="a"/>
    <w:link w:val="xl125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250">
    <w:name w:val="xl125"/>
    <w:basedOn w:val="1"/>
    <w:link w:val="xl125"/>
    <w:rsid w:val="00381D0D"/>
    <w:rPr>
      <w:sz w:val="24"/>
    </w:rPr>
  </w:style>
  <w:style w:type="paragraph" w:customStyle="1" w:styleId="xl149">
    <w:name w:val="xl149"/>
    <w:basedOn w:val="a"/>
    <w:link w:val="xl149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90">
    <w:name w:val="xl149"/>
    <w:basedOn w:val="1"/>
    <w:link w:val="xl149"/>
    <w:rsid w:val="00381D0D"/>
    <w:rPr>
      <w:sz w:val="18"/>
    </w:rPr>
  </w:style>
  <w:style w:type="paragraph" w:customStyle="1" w:styleId="xl78">
    <w:name w:val="xl78"/>
    <w:basedOn w:val="a"/>
    <w:link w:val="xl7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80">
    <w:name w:val="xl78"/>
    <w:basedOn w:val="1"/>
    <w:link w:val="xl78"/>
    <w:rsid w:val="00381D0D"/>
    <w:rPr>
      <w:sz w:val="18"/>
    </w:rPr>
  </w:style>
  <w:style w:type="paragraph" w:customStyle="1" w:styleId="WW8Num1z1">
    <w:name w:val="WW8Num1z1"/>
    <w:link w:val="WW8Num1z10"/>
    <w:rsid w:val="00381D0D"/>
  </w:style>
  <w:style w:type="character" w:customStyle="1" w:styleId="WW8Num1z10">
    <w:name w:val="WW8Num1z1"/>
    <w:link w:val="WW8Num1z1"/>
    <w:rsid w:val="00381D0D"/>
  </w:style>
  <w:style w:type="paragraph" w:customStyle="1" w:styleId="xl122">
    <w:name w:val="xl122"/>
    <w:basedOn w:val="a"/>
    <w:link w:val="xl122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220">
    <w:name w:val="xl122"/>
    <w:basedOn w:val="1"/>
    <w:link w:val="xl122"/>
    <w:rsid w:val="00381D0D"/>
    <w:rPr>
      <w:sz w:val="18"/>
    </w:rPr>
  </w:style>
  <w:style w:type="paragraph" w:customStyle="1" w:styleId="xl66">
    <w:name w:val="xl66"/>
    <w:basedOn w:val="a"/>
    <w:link w:val="xl66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660">
    <w:name w:val="xl66"/>
    <w:basedOn w:val="1"/>
    <w:link w:val="xl66"/>
    <w:rsid w:val="00381D0D"/>
    <w:rPr>
      <w:b/>
      <w:sz w:val="18"/>
    </w:rPr>
  </w:style>
  <w:style w:type="paragraph" w:customStyle="1" w:styleId="WW8Num2z4">
    <w:name w:val="WW8Num2z4"/>
    <w:link w:val="WW8Num2z40"/>
    <w:rsid w:val="00381D0D"/>
  </w:style>
  <w:style w:type="character" w:customStyle="1" w:styleId="WW8Num2z40">
    <w:name w:val="WW8Num2z4"/>
    <w:link w:val="WW8Num2z4"/>
    <w:rsid w:val="00381D0D"/>
  </w:style>
  <w:style w:type="paragraph" w:customStyle="1" w:styleId="xl147">
    <w:name w:val="xl147"/>
    <w:basedOn w:val="a"/>
    <w:link w:val="xl14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70">
    <w:name w:val="xl147"/>
    <w:basedOn w:val="1"/>
    <w:link w:val="xl147"/>
    <w:rsid w:val="00381D0D"/>
    <w:rPr>
      <w:sz w:val="18"/>
    </w:rPr>
  </w:style>
  <w:style w:type="paragraph" w:styleId="af">
    <w:name w:val="header"/>
    <w:basedOn w:val="a"/>
    <w:link w:val="af0"/>
    <w:rsid w:val="00381D0D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1"/>
    <w:link w:val="af"/>
    <w:rsid w:val="00381D0D"/>
  </w:style>
  <w:style w:type="paragraph" w:customStyle="1" w:styleId="1a">
    <w:name w:val="Гиперссылка1"/>
    <w:link w:val="1b"/>
    <w:rsid w:val="00381D0D"/>
    <w:rPr>
      <w:color w:val="0000FF"/>
      <w:u w:val="single"/>
    </w:rPr>
  </w:style>
  <w:style w:type="character" w:customStyle="1" w:styleId="1b">
    <w:name w:val="Гиперссылка1"/>
    <w:link w:val="1a"/>
    <w:rsid w:val="00381D0D"/>
    <w:rPr>
      <w:color w:val="0000FF"/>
      <w:u w:val="single"/>
    </w:rPr>
  </w:style>
  <w:style w:type="paragraph" w:customStyle="1" w:styleId="ConsTitle">
    <w:name w:val="ConsTitle"/>
    <w:link w:val="ConsTitle0"/>
    <w:rsid w:val="00381D0D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81D0D"/>
    <w:rPr>
      <w:rFonts w:ascii="Arial" w:hAnsi="Arial"/>
      <w:b/>
      <w:sz w:val="16"/>
    </w:rPr>
  </w:style>
  <w:style w:type="paragraph" w:customStyle="1" w:styleId="xl72">
    <w:name w:val="xl72"/>
    <w:basedOn w:val="a"/>
    <w:link w:val="xl72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20">
    <w:name w:val="xl72"/>
    <w:basedOn w:val="1"/>
    <w:link w:val="xl72"/>
    <w:rsid w:val="00381D0D"/>
    <w:rPr>
      <w:b/>
      <w:sz w:val="18"/>
    </w:rPr>
  </w:style>
  <w:style w:type="paragraph" w:customStyle="1" w:styleId="xl69">
    <w:name w:val="xl69"/>
    <w:basedOn w:val="a"/>
    <w:link w:val="xl690"/>
    <w:rsid w:val="00381D0D"/>
    <w:pPr>
      <w:spacing w:beforeAutospacing="1" w:afterAutospacing="1"/>
    </w:pPr>
    <w:rPr>
      <w:sz w:val="18"/>
    </w:rPr>
  </w:style>
  <w:style w:type="character" w:customStyle="1" w:styleId="xl690">
    <w:name w:val="xl69"/>
    <w:basedOn w:val="1"/>
    <w:link w:val="xl69"/>
    <w:rsid w:val="00381D0D"/>
    <w:rPr>
      <w:sz w:val="18"/>
    </w:rPr>
  </w:style>
  <w:style w:type="character" w:customStyle="1" w:styleId="50">
    <w:name w:val="Заголовок 5 Знак"/>
    <w:link w:val="5"/>
    <w:rsid w:val="00381D0D"/>
    <w:rPr>
      <w:rFonts w:ascii="XO Thames" w:hAnsi="XO Thames"/>
      <w:b/>
      <w:sz w:val="22"/>
    </w:rPr>
  </w:style>
  <w:style w:type="paragraph" w:customStyle="1" w:styleId="210">
    <w:name w:val="Основной текст 21"/>
    <w:basedOn w:val="a"/>
    <w:link w:val="211"/>
    <w:rsid w:val="00381D0D"/>
  </w:style>
  <w:style w:type="character" w:customStyle="1" w:styleId="211">
    <w:name w:val="Основной текст 21"/>
    <w:basedOn w:val="1"/>
    <w:link w:val="210"/>
    <w:rsid w:val="00381D0D"/>
  </w:style>
  <w:style w:type="paragraph" w:customStyle="1" w:styleId="xl80">
    <w:name w:val="xl80"/>
    <w:basedOn w:val="a"/>
    <w:link w:val="xl800"/>
    <w:rsid w:val="00381D0D"/>
    <w:pPr>
      <w:spacing w:beforeAutospacing="1" w:afterAutospacing="1"/>
    </w:pPr>
    <w:rPr>
      <w:sz w:val="18"/>
    </w:rPr>
  </w:style>
  <w:style w:type="character" w:customStyle="1" w:styleId="xl800">
    <w:name w:val="xl80"/>
    <w:basedOn w:val="1"/>
    <w:link w:val="xl80"/>
    <w:rsid w:val="00381D0D"/>
    <w:rPr>
      <w:sz w:val="18"/>
    </w:rPr>
  </w:style>
  <w:style w:type="paragraph" w:customStyle="1" w:styleId="xl71">
    <w:name w:val="xl71"/>
    <w:basedOn w:val="a"/>
    <w:link w:val="xl7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10">
    <w:name w:val="xl71"/>
    <w:basedOn w:val="1"/>
    <w:link w:val="xl71"/>
    <w:rsid w:val="00381D0D"/>
    <w:rPr>
      <w:sz w:val="18"/>
    </w:rPr>
  </w:style>
  <w:style w:type="paragraph" w:customStyle="1" w:styleId="font9">
    <w:name w:val="font9"/>
    <w:basedOn w:val="a"/>
    <w:link w:val="font9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90">
    <w:name w:val="font9"/>
    <w:basedOn w:val="1"/>
    <w:link w:val="font9"/>
    <w:rsid w:val="00381D0D"/>
    <w:rPr>
      <w:rFonts w:ascii="Calibri" w:hAnsi="Calibri"/>
      <w:sz w:val="18"/>
    </w:rPr>
  </w:style>
  <w:style w:type="paragraph" w:customStyle="1" w:styleId="xl93">
    <w:name w:val="xl93"/>
    <w:basedOn w:val="a"/>
    <w:link w:val="xl9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30">
    <w:name w:val="xl93"/>
    <w:basedOn w:val="1"/>
    <w:link w:val="xl93"/>
    <w:rsid w:val="00381D0D"/>
    <w:rPr>
      <w:sz w:val="18"/>
    </w:rPr>
  </w:style>
  <w:style w:type="character" w:customStyle="1" w:styleId="11">
    <w:name w:val="Заголовок 1 Знак"/>
    <w:basedOn w:val="1"/>
    <w:link w:val="10"/>
    <w:rsid w:val="00381D0D"/>
    <w:rPr>
      <w:rFonts w:ascii="Cambria" w:hAnsi="Cambria"/>
      <w:b/>
      <w:color w:val="365F91"/>
    </w:rPr>
  </w:style>
  <w:style w:type="paragraph" w:customStyle="1" w:styleId="1c">
    <w:name w:val="Просмотренная гиперссылка1"/>
    <w:link w:val="1d"/>
    <w:rsid w:val="00381D0D"/>
    <w:rPr>
      <w:color w:val="800080"/>
      <w:u w:val="single"/>
    </w:rPr>
  </w:style>
  <w:style w:type="character" w:customStyle="1" w:styleId="1d">
    <w:name w:val="Просмотренная гиперссылка1"/>
    <w:link w:val="1c"/>
    <w:rsid w:val="00381D0D"/>
    <w:rPr>
      <w:color w:val="800080"/>
      <w:u w:val="single"/>
    </w:rPr>
  </w:style>
  <w:style w:type="paragraph" w:customStyle="1" w:styleId="xl74">
    <w:name w:val="xl74"/>
    <w:basedOn w:val="a"/>
    <w:link w:val="xl74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40">
    <w:name w:val="xl74"/>
    <w:basedOn w:val="1"/>
    <w:link w:val="xl74"/>
    <w:rsid w:val="00381D0D"/>
    <w:rPr>
      <w:b/>
      <w:sz w:val="18"/>
    </w:rPr>
  </w:style>
  <w:style w:type="paragraph" w:customStyle="1" w:styleId="WW8Num3z7">
    <w:name w:val="WW8Num3z7"/>
    <w:link w:val="WW8Num3z70"/>
    <w:rsid w:val="00381D0D"/>
  </w:style>
  <w:style w:type="character" w:customStyle="1" w:styleId="WW8Num3z70">
    <w:name w:val="WW8Num3z7"/>
    <w:link w:val="WW8Num3z7"/>
    <w:rsid w:val="00381D0D"/>
  </w:style>
  <w:style w:type="paragraph" w:customStyle="1" w:styleId="xl73">
    <w:name w:val="xl73"/>
    <w:basedOn w:val="a"/>
    <w:link w:val="xl7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30">
    <w:name w:val="xl73"/>
    <w:basedOn w:val="1"/>
    <w:link w:val="xl73"/>
    <w:rsid w:val="00381D0D"/>
    <w:rPr>
      <w:sz w:val="18"/>
    </w:rPr>
  </w:style>
  <w:style w:type="paragraph" w:customStyle="1" w:styleId="xl89">
    <w:name w:val="xl89"/>
    <w:basedOn w:val="a"/>
    <w:link w:val="xl890"/>
    <w:rsid w:val="00381D0D"/>
    <w:pPr>
      <w:spacing w:beforeAutospacing="1" w:afterAutospacing="1"/>
    </w:pPr>
    <w:rPr>
      <w:sz w:val="18"/>
    </w:rPr>
  </w:style>
  <w:style w:type="character" w:customStyle="1" w:styleId="xl890">
    <w:name w:val="xl89"/>
    <w:basedOn w:val="1"/>
    <w:link w:val="xl89"/>
    <w:rsid w:val="00381D0D"/>
    <w:rPr>
      <w:sz w:val="18"/>
    </w:rPr>
  </w:style>
  <w:style w:type="paragraph" w:customStyle="1" w:styleId="WW8Num1z8">
    <w:name w:val="WW8Num1z8"/>
    <w:link w:val="WW8Num1z80"/>
    <w:rsid w:val="00381D0D"/>
  </w:style>
  <w:style w:type="character" w:customStyle="1" w:styleId="WW8Num1z80">
    <w:name w:val="WW8Num1z8"/>
    <w:link w:val="WW8Num1z8"/>
    <w:rsid w:val="00381D0D"/>
  </w:style>
  <w:style w:type="paragraph" w:customStyle="1" w:styleId="27">
    <w:name w:val="Гиперссылка2"/>
    <w:link w:val="af1"/>
    <w:rsid w:val="00381D0D"/>
    <w:rPr>
      <w:color w:val="0000FF"/>
      <w:u w:val="single"/>
    </w:rPr>
  </w:style>
  <w:style w:type="character" w:styleId="af1">
    <w:name w:val="Hyperlink"/>
    <w:link w:val="27"/>
    <w:uiPriority w:val="99"/>
    <w:rsid w:val="00381D0D"/>
    <w:rPr>
      <w:color w:val="0000FF"/>
      <w:u w:val="single"/>
    </w:rPr>
  </w:style>
  <w:style w:type="paragraph" w:customStyle="1" w:styleId="Footnote">
    <w:name w:val="Footnote"/>
    <w:link w:val="Footnote0"/>
    <w:rsid w:val="00381D0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81D0D"/>
    <w:rPr>
      <w:rFonts w:ascii="XO Thames" w:hAnsi="XO Thames"/>
      <w:sz w:val="22"/>
    </w:rPr>
  </w:style>
  <w:style w:type="paragraph" w:customStyle="1" w:styleId="xl106">
    <w:name w:val="xl106"/>
    <w:basedOn w:val="a"/>
    <w:link w:val="xl10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60">
    <w:name w:val="xl106"/>
    <w:basedOn w:val="1"/>
    <w:link w:val="xl106"/>
    <w:rsid w:val="00381D0D"/>
    <w:rPr>
      <w:sz w:val="18"/>
    </w:rPr>
  </w:style>
  <w:style w:type="paragraph" w:customStyle="1" w:styleId="WW8Num3z5">
    <w:name w:val="WW8Num3z5"/>
    <w:link w:val="WW8Num3z50"/>
    <w:rsid w:val="00381D0D"/>
  </w:style>
  <w:style w:type="character" w:customStyle="1" w:styleId="WW8Num3z50">
    <w:name w:val="WW8Num3z5"/>
    <w:link w:val="WW8Num3z5"/>
    <w:rsid w:val="00381D0D"/>
  </w:style>
  <w:style w:type="paragraph" w:styleId="1e">
    <w:name w:val="toc 1"/>
    <w:next w:val="a"/>
    <w:link w:val="1f"/>
    <w:uiPriority w:val="39"/>
    <w:rsid w:val="00381D0D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381D0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81D0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81D0D"/>
    <w:rPr>
      <w:rFonts w:ascii="XO Thames" w:hAnsi="XO Thames"/>
    </w:rPr>
  </w:style>
  <w:style w:type="paragraph" w:customStyle="1" w:styleId="xl148">
    <w:name w:val="xl148"/>
    <w:basedOn w:val="a"/>
    <w:link w:val="xl14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80">
    <w:name w:val="xl148"/>
    <w:basedOn w:val="1"/>
    <w:link w:val="xl148"/>
    <w:rsid w:val="00381D0D"/>
    <w:rPr>
      <w:sz w:val="18"/>
    </w:rPr>
  </w:style>
  <w:style w:type="paragraph" w:customStyle="1" w:styleId="xl124">
    <w:name w:val="xl124"/>
    <w:basedOn w:val="a"/>
    <w:link w:val="xl124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240">
    <w:name w:val="xl124"/>
    <w:basedOn w:val="1"/>
    <w:link w:val="xl124"/>
    <w:rsid w:val="00381D0D"/>
    <w:rPr>
      <w:b/>
      <w:sz w:val="18"/>
    </w:rPr>
  </w:style>
  <w:style w:type="paragraph" w:customStyle="1" w:styleId="xl82">
    <w:name w:val="xl82"/>
    <w:basedOn w:val="a"/>
    <w:link w:val="xl82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20">
    <w:name w:val="xl82"/>
    <w:basedOn w:val="1"/>
    <w:link w:val="xl82"/>
    <w:rsid w:val="00381D0D"/>
    <w:rPr>
      <w:sz w:val="18"/>
    </w:rPr>
  </w:style>
  <w:style w:type="paragraph" w:styleId="af2">
    <w:name w:val="List"/>
    <w:basedOn w:val="a5"/>
    <w:link w:val="af3"/>
    <w:rsid w:val="00381D0D"/>
  </w:style>
  <w:style w:type="character" w:customStyle="1" w:styleId="af3">
    <w:name w:val="Список Знак"/>
    <w:basedOn w:val="a6"/>
    <w:link w:val="af2"/>
    <w:rsid w:val="00381D0D"/>
  </w:style>
  <w:style w:type="paragraph" w:customStyle="1" w:styleId="xl75">
    <w:name w:val="xl75"/>
    <w:basedOn w:val="a"/>
    <w:link w:val="xl75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750">
    <w:name w:val="xl75"/>
    <w:basedOn w:val="1"/>
    <w:link w:val="xl75"/>
    <w:rsid w:val="00381D0D"/>
    <w:rPr>
      <w:b/>
      <w:sz w:val="24"/>
    </w:rPr>
  </w:style>
  <w:style w:type="paragraph" w:customStyle="1" w:styleId="ConsPlusTitle">
    <w:name w:val="ConsPlusTitle"/>
    <w:link w:val="ConsPlusTitle0"/>
    <w:rsid w:val="00381D0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81D0D"/>
    <w:rPr>
      <w:rFonts w:ascii="Arial" w:hAnsi="Arial"/>
      <w:b/>
    </w:rPr>
  </w:style>
  <w:style w:type="paragraph" w:customStyle="1" w:styleId="WW8Num3z8">
    <w:name w:val="WW8Num3z8"/>
    <w:link w:val="WW8Num3z80"/>
    <w:rsid w:val="00381D0D"/>
  </w:style>
  <w:style w:type="character" w:customStyle="1" w:styleId="WW8Num3z80">
    <w:name w:val="WW8Num3z8"/>
    <w:link w:val="WW8Num3z8"/>
    <w:rsid w:val="00381D0D"/>
  </w:style>
  <w:style w:type="paragraph" w:styleId="9">
    <w:name w:val="toc 9"/>
    <w:next w:val="a"/>
    <w:link w:val="90"/>
    <w:uiPriority w:val="39"/>
    <w:rsid w:val="00381D0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81D0D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rsid w:val="00381D0D"/>
    <w:pPr>
      <w:spacing w:beforeAutospacing="1" w:afterAutospacing="1"/>
    </w:pPr>
    <w:rPr>
      <w:b/>
      <w:sz w:val="18"/>
    </w:rPr>
  </w:style>
  <w:style w:type="character" w:customStyle="1" w:styleId="xl680">
    <w:name w:val="xl68"/>
    <w:basedOn w:val="1"/>
    <w:link w:val="xl68"/>
    <w:rsid w:val="00381D0D"/>
    <w:rPr>
      <w:b/>
      <w:sz w:val="18"/>
    </w:rPr>
  </w:style>
  <w:style w:type="paragraph" w:customStyle="1" w:styleId="font7">
    <w:name w:val="font7"/>
    <w:basedOn w:val="a"/>
    <w:link w:val="font7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70">
    <w:name w:val="font7"/>
    <w:basedOn w:val="1"/>
    <w:link w:val="font7"/>
    <w:rsid w:val="00381D0D"/>
    <w:rPr>
      <w:rFonts w:ascii="Calibri" w:hAnsi="Calibri"/>
      <w:sz w:val="18"/>
    </w:rPr>
  </w:style>
  <w:style w:type="paragraph" w:customStyle="1" w:styleId="xl92">
    <w:name w:val="xl92"/>
    <w:basedOn w:val="a"/>
    <w:link w:val="xl920"/>
    <w:rsid w:val="00381D0D"/>
    <w:pPr>
      <w:spacing w:beforeAutospacing="1" w:afterAutospacing="1"/>
    </w:pPr>
    <w:rPr>
      <w:sz w:val="18"/>
    </w:rPr>
  </w:style>
  <w:style w:type="character" w:customStyle="1" w:styleId="xl920">
    <w:name w:val="xl92"/>
    <w:basedOn w:val="1"/>
    <w:link w:val="xl92"/>
    <w:rsid w:val="00381D0D"/>
    <w:rPr>
      <w:sz w:val="18"/>
    </w:rPr>
  </w:style>
  <w:style w:type="paragraph" w:customStyle="1" w:styleId="xl138">
    <w:name w:val="xl138"/>
    <w:basedOn w:val="a"/>
    <w:link w:val="xl1380"/>
    <w:rsid w:val="00381D0D"/>
    <w:pPr>
      <w:spacing w:beforeAutospacing="1" w:afterAutospacing="1"/>
    </w:pPr>
    <w:rPr>
      <w:i/>
      <w:sz w:val="18"/>
    </w:rPr>
  </w:style>
  <w:style w:type="character" w:customStyle="1" w:styleId="xl1380">
    <w:name w:val="xl138"/>
    <w:basedOn w:val="1"/>
    <w:link w:val="xl138"/>
    <w:rsid w:val="00381D0D"/>
    <w:rPr>
      <w:i/>
      <w:sz w:val="18"/>
    </w:rPr>
  </w:style>
  <w:style w:type="paragraph" w:customStyle="1" w:styleId="33">
    <w:name w:val="Основной шрифт абзаца3"/>
    <w:link w:val="8"/>
    <w:rsid w:val="00381D0D"/>
  </w:style>
  <w:style w:type="paragraph" w:styleId="8">
    <w:name w:val="toc 8"/>
    <w:next w:val="a"/>
    <w:link w:val="80"/>
    <w:uiPriority w:val="39"/>
    <w:rsid w:val="00381D0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81D0D"/>
    <w:rPr>
      <w:rFonts w:ascii="XO Thames" w:hAnsi="XO Thames"/>
      <w:sz w:val="28"/>
    </w:rPr>
  </w:style>
  <w:style w:type="paragraph" w:customStyle="1" w:styleId="xl65">
    <w:name w:val="xl65"/>
    <w:basedOn w:val="a"/>
    <w:link w:val="xl6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650">
    <w:name w:val="xl65"/>
    <w:basedOn w:val="1"/>
    <w:link w:val="xl65"/>
    <w:rsid w:val="00381D0D"/>
    <w:rPr>
      <w:sz w:val="18"/>
    </w:rPr>
  </w:style>
  <w:style w:type="paragraph" w:customStyle="1" w:styleId="xl142">
    <w:name w:val="xl142"/>
    <w:basedOn w:val="a"/>
    <w:link w:val="xl1420"/>
    <w:rsid w:val="00381D0D"/>
    <w:pPr>
      <w:spacing w:beforeAutospacing="1" w:afterAutospacing="1"/>
      <w:jc w:val="both"/>
    </w:pPr>
    <w:rPr>
      <w:i/>
      <w:sz w:val="18"/>
    </w:rPr>
  </w:style>
  <w:style w:type="character" w:customStyle="1" w:styleId="xl1420">
    <w:name w:val="xl142"/>
    <w:basedOn w:val="1"/>
    <w:link w:val="xl142"/>
    <w:rsid w:val="00381D0D"/>
    <w:rPr>
      <w:i/>
      <w:sz w:val="18"/>
    </w:rPr>
  </w:style>
  <w:style w:type="paragraph" w:customStyle="1" w:styleId="ConsPlusNormal">
    <w:name w:val="ConsPlusNormal"/>
    <w:link w:val="ConsPlusNormal0"/>
    <w:rsid w:val="00381D0D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381D0D"/>
    <w:rPr>
      <w:sz w:val="24"/>
    </w:rPr>
  </w:style>
  <w:style w:type="paragraph" w:customStyle="1" w:styleId="WW8Num2z1">
    <w:name w:val="WW8Num2z1"/>
    <w:link w:val="WW8Num2z10"/>
    <w:rsid w:val="00381D0D"/>
  </w:style>
  <w:style w:type="character" w:customStyle="1" w:styleId="WW8Num2z10">
    <w:name w:val="WW8Num2z1"/>
    <w:link w:val="WW8Num2z1"/>
    <w:rsid w:val="00381D0D"/>
  </w:style>
  <w:style w:type="paragraph" w:customStyle="1" w:styleId="msonormal0">
    <w:name w:val="msonormal"/>
    <w:basedOn w:val="a"/>
    <w:link w:val="msonormal1"/>
    <w:rsid w:val="00381D0D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sid w:val="00381D0D"/>
    <w:rPr>
      <w:sz w:val="24"/>
    </w:rPr>
  </w:style>
  <w:style w:type="paragraph" w:customStyle="1" w:styleId="WW8Num1z2">
    <w:name w:val="WW8Num1z2"/>
    <w:link w:val="WW8Num1z20"/>
    <w:rsid w:val="00381D0D"/>
  </w:style>
  <w:style w:type="character" w:customStyle="1" w:styleId="WW8Num1z20">
    <w:name w:val="WW8Num1z2"/>
    <w:link w:val="WW8Num1z2"/>
    <w:rsid w:val="00381D0D"/>
  </w:style>
  <w:style w:type="paragraph" w:customStyle="1" w:styleId="xl77">
    <w:name w:val="xl77"/>
    <w:basedOn w:val="a"/>
    <w:link w:val="xl7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70">
    <w:name w:val="xl77"/>
    <w:basedOn w:val="1"/>
    <w:link w:val="xl77"/>
    <w:rsid w:val="00381D0D"/>
    <w:rPr>
      <w:sz w:val="18"/>
    </w:rPr>
  </w:style>
  <w:style w:type="paragraph" w:styleId="af4">
    <w:name w:val="Balloon Text"/>
    <w:basedOn w:val="a"/>
    <w:link w:val="af5"/>
    <w:rsid w:val="00381D0D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381D0D"/>
    <w:rPr>
      <w:rFonts w:ascii="Tahoma" w:hAnsi="Tahoma"/>
      <w:sz w:val="16"/>
    </w:rPr>
  </w:style>
  <w:style w:type="paragraph" w:styleId="af6">
    <w:name w:val="List Paragraph"/>
    <w:basedOn w:val="a"/>
    <w:link w:val="af7"/>
    <w:rsid w:val="00381D0D"/>
    <w:pPr>
      <w:ind w:left="720"/>
      <w:contextualSpacing/>
    </w:pPr>
    <w:rPr>
      <w:sz w:val="24"/>
    </w:rPr>
  </w:style>
  <w:style w:type="character" w:customStyle="1" w:styleId="af7">
    <w:name w:val="Абзац списка Знак"/>
    <w:basedOn w:val="1"/>
    <w:link w:val="af6"/>
    <w:rsid w:val="00381D0D"/>
    <w:rPr>
      <w:sz w:val="24"/>
    </w:rPr>
  </w:style>
  <w:style w:type="paragraph" w:customStyle="1" w:styleId="xl129">
    <w:name w:val="xl129"/>
    <w:basedOn w:val="a"/>
    <w:link w:val="xl1290"/>
    <w:rsid w:val="00381D0D"/>
    <w:pPr>
      <w:spacing w:beforeAutospacing="1" w:afterAutospacing="1"/>
    </w:pPr>
    <w:rPr>
      <w:sz w:val="18"/>
    </w:rPr>
  </w:style>
  <w:style w:type="character" w:customStyle="1" w:styleId="xl1290">
    <w:name w:val="xl129"/>
    <w:basedOn w:val="1"/>
    <w:link w:val="xl129"/>
    <w:rsid w:val="00381D0D"/>
    <w:rPr>
      <w:sz w:val="18"/>
    </w:rPr>
  </w:style>
  <w:style w:type="paragraph" w:customStyle="1" w:styleId="xl64">
    <w:name w:val="xl64"/>
    <w:basedOn w:val="a"/>
    <w:link w:val="xl640"/>
    <w:rsid w:val="00381D0D"/>
    <w:pPr>
      <w:spacing w:beforeAutospacing="1" w:afterAutospacing="1"/>
    </w:pPr>
    <w:rPr>
      <w:sz w:val="18"/>
    </w:rPr>
  </w:style>
  <w:style w:type="character" w:customStyle="1" w:styleId="xl640">
    <w:name w:val="xl64"/>
    <w:basedOn w:val="1"/>
    <w:link w:val="xl64"/>
    <w:rsid w:val="00381D0D"/>
    <w:rPr>
      <w:color w:val="000000"/>
      <w:sz w:val="18"/>
    </w:rPr>
  </w:style>
  <w:style w:type="paragraph" w:customStyle="1" w:styleId="xl102">
    <w:name w:val="xl102"/>
    <w:basedOn w:val="a"/>
    <w:link w:val="xl1020"/>
    <w:rsid w:val="00381D0D"/>
    <w:pPr>
      <w:spacing w:beforeAutospacing="1" w:afterAutospacing="1"/>
    </w:pPr>
    <w:rPr>
      <w:i/>
      <w:sz w:val="18"/>
    </w:rPr>
  </w:style>
  <w:style w:type="character" w:customStyle="1" w:styleId="xl1020">
    <w:name w:val="xl102"/>
    <w:basedOn w:val="1"/>
    <w:link w:val="xl102"/>
    <w:rsid w:val="00381D0D"/>
    <w:rPr>
      <w:i/>
      <w:sz w:val="18"/>
    </w:rPr>
  </w:style>
  <w:style w:type="paragraph" w:styleId="51">
    <w:name w:val="toc 5"/>
    <w:next w:val="a"/>
    <w:link w:val="52"/>
    <w:uiPriority w:val="39"/>
    <w:rsid w:val="00381D0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1D0D"/>
    <w:rPr>
      <w:rFonts w:ascii="XO Thames" w:hAnsi="XO Thames"/>
      <w:sz w:val="28"/>
    </w:rPr>
  </w:style>
  <w:style w:type="paragraph" w:customStyle="1" w:styleId="xl134">
    <w:name w:val="xl134"/>
    <w:basedOn w:val="a"/>
    <w:link w:val="xl134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340">
    <w:name w:val="xl134"/>
    <w:basedOn w:val="1"/>
    <w:link w:val="xl134"/>
    <w:rsid w:val="00381D0D"/>
    <w:rPr>
      <w:b/>
      <w:sz w:val="24"/>
    </w:rPr>
  </w:style>
  <w:style w:type="paragraph" w:customStyle="1" w:styleId="xl137">
    <w:name w:val="xl137"/>
    <w:basedOn w:val="a"/>
    <w:link w:val="xl1370"/>
    <w:rsid w:val="00381D0D"/>
    <w:pPr>
      <w:spacing w:beforeAutospacing="1" w:afterAutospacing="1"/>
    </w:pPr>
    <w:rPr>
      <w:sz w:val="18"/>
    </w:rPr>
  </w:style>
  <w:style w:type="character" w:customStyle="1" w:styleId="xl1370">
    <w:name w:val="xl137"/>
    <w:basedOn w:val="1"/>
    <w:link w:val="xl137"/>
    <w:rsid w:val="00381D0D"/>
    <w:rPr>
      <w:sz w:val="18"/>
    </w:rPr>
  </w:style>
  <w:style w:type="paragraph" w:customStyle="1" w:styleId="xl145">
    <w:name w:val="xl145"/>
    <w:basedOn w:val="a"/>
    <w:link w:val="xl14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50">
    <w:name w:val="xl145"/>
    <w:basedOn w:val="1"/>
    <w:link w:val="xl145"/>
    <w:rsid w:val="00381D0D"/>
    <w:rPr>
      <w:sz w:val="18"/>
    </w:rPr>
  </w:style>
  <w:style w:type="paragraph" w:customStyle="1" w:styleId="WW8Num1z7">
    <w:name w:val="WW8Num1z7"/>
    <w:link w:val="WW8Num1z70"/>
    <w:rsid w:val="00381D0D"/>
  </w:style>
  <w:style w:type="character" w:customStyle="1" w:styleId="WW8Num1z70">
    <w:name w:val="WW8Num1z7"/>
    <w:link w:val="WW8Num1z7"/>
    <w:rsid w:val="00381D0D"/>
  </w:style>
  <w:style w:type="paragraph" w:customStyle="1" w:styleId="xl95">
    <w:name w:val="xl95"/>
    <w:basedOn w:val="a"/>
    <w:link w:val="xl950"/>
    <w:rsid w:val="00381D0D"/>
    <w:pPr>
      <w:spacing w:beforeAutospacing="1" w:afterAutospacing="1"/>
    </w:pPr>
    <w:rPr>
      <w:sz w:val="18"/>
    </w:rPr>
  </w:style>
  <w:style w:type="character" w:customStyle="1" w:styleId="xl950">
    <w:name w:val="xl95"/>
    <w:basedOn w:val="1"/>
    <w:link w:val="xl95"/>
    <w:rsid w:val="00381D0D"/>
    <w:rPr>
      <w:sz w:val="18"/>
    </w:rPr>
  </w:style>
  <w:style w:type="paragraph" w:customStyle="1" w:styleId="ac">
    <w:name w:val="Содержимое таблицы"/>
    <w:basedOn w:val="a"/>
    <w:link w:val="ae"/>
    <w:rsid w:val="00381D0D"/>
  </w:style>
  <w:style w:type="character" w:customStyle="1" w:styleId="ae">
    <w:name w:val="Содержимое таблицы"/>
    <w:basedOn w:val="1"/>
    <w:link w:val="ac"/>
    <w:rsid w:val="00381D0D"/>
  </w:style>
  <w:style w:type="paragraph" w:customStyle="1" w:styleId="xl79">
    <w:name w:val="xl79"/>
    <w:basedOn w:val="a"/>
    <w:link w:val="xl79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90">
    <w:name w:val="xl79"/>
    <w:basedOn w:val="1"/>
    <w:link w:val="xl79"/>
    <w:rsid w:val="00381D0D"/>
    <w:rPr>
      <w:b/>
      <w:sz w:val="18"/>
    </w:rPr>
  </w:style>
  <w:style w:type="paragraph" w:customStyle="1" w:styleId="xl96">
    <w:name w:val="xl96"/>
    <w:basedOn w:val="a"/>
    <w:link w:val="xl9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60">
    <w:name w:val="xl96"/>
    <w:basedOn w:val="1"/>
    <w:link w:val="xl96"/>
    <w:rsid w:val="00381D0D"/>
    <w:rPr>
      <w:sz w:val="18"/>
    </w:rPr>
  </w:style>
  <w:style w:type="paragraph" w:customStyle="1" w:styleId="xl101">
    <w:name w:val="xl101"/>
    <w:basedOn w:val="a"/>
    <w:link w:val="xl10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10">
    <w:name w:val="xl101"/>
    <w:basedOn w:val="1"/>
    <w:link w:val="xl101"/>
    <w:rsid w:val="00381D0D"/>
    <w:rPr>
      <w:sz w:val="18"/>
    </w:rPr>
  </w:style>
  <w:style w:type="paragraph" w:customStyle="1" w:styleId="xl99">
    <w:name w:val="xl99"/>
    <w:basedOn w:val="a"/>
    <w:link w:val="xl99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990">
    <w:name w:val="xl99"/>
    <w:basedOn w:val="1"/>
    <w:link w:val="xl99"/>
    <w:rsid w:val="00381D0D"/>
    <w:rPr>
      <w:b/>
      <w:sz w:val="18"/>
    </w:rPr>
  </w:style>
  <w:style w:type="paragraph" w:customStyle="1" w:styleId="xl107">
    <w:name w:val="xl107"/>
    <w:basedOn w:val="a"/>
    <w:link w:val="xl10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70">
    <w:name w:val="xl107"/>
    <w:basedOn w:val="1"/>
    <w:link w:val="xl107"/>
    <w:rsid w:val="00381D0D"/>
    <w:rPr>
      <w:sz w:val="18"/>
    </w:rPr>
  </w:style>
  <w:style w:type="paragraph" w:customStyle="1" w:styleId="xl67">
    <w:name w:val="xl67"/>
    <w:basedOn w:val="a"/>
    <w:link w:val="xl670"/>
    <w:rsid w:val="00381D0D"/>
    <w:pPr>
      <w:spacing w:beforeAutospacing="1" w:afterAutospacing="1"/>
    </w:pPr>
    <w:rPr>
      <w:sz w:val="18"/>
    </w:rPr>
  </w:style>
  <w:style w:type="character" w:customStyle="1" w:styleId="xl670">
    <w:name w:val="xl67"/>
    <w:basedOn w:val="1"/>
    <w:link w:val="xl67"/>
    <w:rsid w:val="00381D0D"/>
    <w:rPr>
      <w:sz w:val="18"/>
    </w:rPr>
  </w:style>
  <w:style w:type="paragraph" w:customStyle="1" w:styleId="xl136">
    <w:name w:val="xl136"/>
    <w:basedOn w:val="a"/>
    <w:link w:val="xl1360"/>
    <w:rsid w:val="00381D0D"/>
    <w:pPr>
      <w:spacing w:beforeAutospacing="1" w:afterAutospacing="1"/>
    </w:pPr>
    <w:rPr>
      <w:b/>
      <w:sz w:val="18"/>
    </w:rPr>
  </w:style>
  <w:style w:type="character" w:customStyle="1" w:styleId="xl1360">
    <w:name w:val="xl136"/>
    <w:basedOn w:val="1"/>
    <w:link w:val="xl136"/>
    <w:rsid w:val="00381D0D"/>
    <w:rPr>
      <w:b/>
      <w:sz w:val="18"/>
    </w:rPr>
  </w:style>
  <w:style w:type="paragraph" w:styleId="af8">
    <w:name w:val="Subtitle"/>
    <w:next w:val="a"/>
    <w:link w:val="af9"/>
    <w:uiPriority w:val="11"/>
    <w:qFormat/>
    <w:rsid w:val="00381D0D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381D0D"/>
    <w:rPr>
      <w:rFonts w:ascii="XO Thames" w:hAnsi="XO Thames"/>
      <w:i/>
      <w:sz w:val="24"/>
    </w:rPr>
  </w:style>
  <w:style w:type="paragraph" w:customStyle="1" w:styleId="WW8Num1z5">
    <w:name w:val="WW8Num1z5"/>
    <w:link w:val="WW8Num1z50"/>
    <w:rsid w:val="00381D0D"/>
  </w:style>
  <w:style w:type="character" w:customStyle="1" w:styleId="WW8Num1z50">
    <w:name w:val="WW8Num1z5"/>
    <w:link w:val="WW8Num1z5"/>
    <w:rsid w:val="00381D0D"/>
  </w:style>
  <w:style w:type="paragraph" w:customStyle="1" w:styleId="xl70">
    <w:name w:val="xl70"/>
    <w:basedOn w:val="a"/>
    <w:link w:val="xl700"/>
    <w:rsid w:val="00381D0D"/>
    <w:pPr>
      <w:spacing w:beforeAutospacing="1" w:afterAutospacing="1"/>
    </w:pPr>
    <w:rPr>
      <w:sz w:val="18"/>
    </w:rPr>
  </w:style>
  <w:style w:type="character" w:customStyle="1" w:styleId="xl700">
    <w:name w:val="xl70"/>
    <w:basedOn w:val="1"/>
    <w:link w:val="xl70"/>
    <w:rsid w:val="00381D0D"/>
    <w:rPr>
      <w:sz w:val="18"/>
    </w:rPr>
  </w:style>
  <w:style w:type="paragraph" w:customStyle="1" w:styleId="WW8Num3z1">
    <w:name w:val="WW8Num3z1"/>
    <w:link w:val="WW8Num3z10"/>
    <w:rsid w:val="00381D0D"/>
  </w:style>
  <w:style w:type="character" w:customStyle="1" w:styleId="WW8Num3z10">
    <w:name w:val="WW8Num3z1"/>
    <w:link w:val="WW8Num3z1"/>
    <w:rsid w:val="00381D0D"/>
  </w:style>
  <w:style w:type="paragraph" w:customStyle="1" w:styleId="xl128">
    <w:name w:val="xl128"/>
    <w:basedOn w:val="a"/>
    <w:link w:val="xl12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280">
    <w:name w:val="xl128"/>
    <w:basedOn w:val="1"/>
    <w:link w:val="xl128"/>
    <w:rsid w:val="00381D0D"/>
    <w:rPr>
      <w:sz w:val="18"/>
    </w:rPr>
  </w:style>
  <w:style w:type="paragraph" w:customStyle="1" w:styleId="xl63">
    <w:name w:val="xl63"/>
    <w:basedOn w:val="a"/>
    <w:link w:val="xl630"/>
    <w:rsid w:val="00381D0D"/>
    <w:pPr>
      <w:spacing w:beforeAutospacing="1" w:afterAutospacing="1"/>
    </w:pPr>
    <w:rPr>
      <w:sz w:val="18"/>
    </w:rPr>
  </w:style>
  <w:style w:type="character" w:customStyle="1" w:styleId="xl630">
    <w:name w:val="xl63"/>
    <w:basedOn w:val="1"/>
    <w:link w:val="xl63"/>
    <w:rsid w:val="00381D0D"/>
    <w:rPr>
      <w:color w:val="000000"/>
      <w:sz w:val="18"/>
    </w:rPr>
  </w:style>
  <w:style w:type="paragraph" w:styleId="afa">
    <w:name w:val="Title"/>
    <w:next w:val="a"/>
    <w:link w:val="afb"/>
    <w:uiPriority w:val="10"/>
    <w:qFormat/>
    <w:rsid w:val="00381D0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381D0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81D0D"/>
    <w:rPr>
      <w:rFonts w:ascii="XO Thames" w:hAnsi="XO Thames"/>
      <w:b/>
      <w:sz w:val="24"/>
    </w:rPr>
  </w:style>
  <w:style w:type="paragraph" w:customStyle="1" w:styleId="xl105">
    <w:name w:val="xl105"/>
    <w:basedOn w:val="a"/>
    <w:link w:val="xl10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50">
    <w:name w:val="xl105"/>
    <w:basedOn w:val="1"/>
    <w:link w:val="xl105"/>
    <w:rsid w:val="00381D0D"/>
    <w:rPr>
      <w:sz w:val="18"/>
    </w:rPr>
  </w:style>
  <w:style w:type="paragraph" w:customStyle="1" w:styleId="xl114">
    <w:name w:val="xl114"/>
    <w:basedOn w:val="a"/>
    <w:link w:val="xl1140"/>
    <w:rsid w:val="00381D0D"/>
    <w:pPr>
      <w:spacing w:beforeAutospacing="1" w:afterAutospacing="1"/>
    </w:pPr>
    <w:rPr>
      <w:sz w:val="18"/>
    </w:rPr>
  </w:style>
  <w:style w:type="character" w:customStyle="1" w:styleId="xl1140">
    <w:name w:val="xl114"/>
    <w:basedOn w:val="1"/>
    <w:link w:val="xl114"/>
    <w:rsid w:val="00381D0D"/>
    <w:rPr>
      <w:sz w:val="18"/>
    </w:rPr>
  </w:style>
  <w:style w:type="paragraph" w:customStyle="1" w:styleId="xl112">
    <w:name w:val="xl112"/>
    <w:basedOn w:val="a"/>
    <w:link w:val="xl1120"/>
    <w:rsid w:val="00381D0D"/>
    <w:pPr>
      <w:spacing w:beforeAutospacing="1" w:afterAutospacing="1"/>
    </w:pPr>
    <w:rPr>
      <w:sz w:val="18"/>
    </w:rPr>
  </w:style>
  <w:style w:type="character" w:customStyle="1" w:styleId="xl1120">
    <w:name w:val="xl112"/>
    <w:basedOn w:val="1"/>
    <w:link w:val="xl112"/>
    <w:rsid w:val="00381D0D"/>
    <w:rPr>
      <w:sz w:val="18"/>
    </w:rPr>
  </w:style>
  <w:style w:type="paragraph" w:customStyle="1" w:styleId="xl144">
    <w:name w:val="xl144"/>
    <w:basedOn w:val="a"/>
    <w:link w:val="xl1440"/>
    <w:rsid w:val="00381D0D"/>
    <w:pPr>
      <w:spacing w:beforeAutospacing="1" w:afterAutospacing="1"/>
    </w:pPr>
    <w:rPr>
      <w:i/>
      <w:sz w:val="18"/>
    </w:rPr>
  </w:style>
  <w:style w:type="character" w:customStyle="1" w:styleId="xl1440">
    <w:name w:val="xl144"/>
    <w:basedOn w:val="1"/>
    <w:link w:val="xl144"/>
    <w:rsid w:val="00381D0D"/>
    <w:rPr>
      <w:i/>
      <w:sz w:val="18"/>
    </w:rPr>
  </w:style>
  <w:style w:type="character" w:customStyle="1" w:styleId="20">
    <w:name w:val="Заголовок 2 Знак"/>
    <w:link w:val="2"/>
    <w:rsid w:val="00381D0D"/>
    <w:rPr>
      <w:rFonts w:ascii="XO Thames" w:hAnsi="XO Thames"/>
      <w:b/>
      <w:sz w:val="28"/>
    </w:rPr>
  </w:style>
  <w:style w:type="paragraph" w:customStyle="1" w:styleId="font8">
    <w:name w:val="font8"/>
    <w:basedOn w:val="a"/>
    <w:link w:val="font8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80">
    <w:name w:val="font8"/>
    <w:basedOn w:val="1"/>
    <w:link w:val="font8"/>
    <w:rsid w:val="00381D0D"/>
    <w:rPr>
      <w:rFonts w:ascii="Calibri" w:hAnsi="Calibri"/>
      <w:sz w:val="18"/>
    </w:rPr>
  </w:style>
  <w:style w:type="paragraph" w:customStyle="1" w:styleId="WW8Num2z2">
    <w:name w:val="WW8Num2z2"/>
    <w:link w:val="WW8Num2z20"/>
    <w:rsid w:val="00381D0D"/>
  </w:style>
  <w:style w:type="character" w:customStyle="1" w:styleId="WW8Num2z20">
    <w:name w:val="WW8Num2z2"/>
    <w:link w:val="WW8Num2z2"/>
    <w:rsid w:val="00381D0D"/>
  </w:style>
  <w:style w:type="paragraph" w:customStyle="1" w:styleId="WW8Num2z6">
    <w:name w:val="WW8Num2z6"/>
    <w:link w:val="WW8Num2z60"/>
    <w:rsid w:val="00381D0D"/>
  </w:style>
  <w:style w:type="character" w:customStyle="1" w:styleId="WW8Num2z60">
    <w:name w:val="WW8Num2z6"/>
    <w:link w:val="WW8Num2z6"/>
    <w:rsid w:val="00381D0D"/>
  </w:style>
  <w:style w:type="paragraph" w:customStyle="1" w:styleId="1f0">
    <w:name w:val="Номер страницы1"/>
    <w:basedOn w:val="25"/>
    <w:link w:val="1f1"/>
    <w:rsid w:val="00381D0D"/>
  </w:style>
  <w:style w:type="character" w:customStyle="1" w:styleId="1f1">
    <w:name w:val="Номер страницы1"/>
    <w:basedOn w:val="26"/>
    <w:link w:val="1f0"/>
    <w:rsid w:val="00381D0D"/>
  </w:style>
  <w:style w:type="paragraph" w:customStyle="1" w:styleId="xl140">
    <w:name w:val="xl140"/>
    <w:basedOn w:val="a"/>
    <w:link w:val="xl1400"/>
    <w:rsid w:val="00381D0D"/>
    <w:pPr>
      <w:spacing w:beforeAutospacing="1" w:afterAutospacing="1"/>
      <w:jc w:val="both"/>
    </w:pPr>
    <w:rPr>
      <w:b/>
      <w:sz w:val="18"/>
    </w:rPr>
  </w:style>
  <w:style w:type="character" w:customStyle="1" w:styleId="xl1400">
    <w:name w:val="xl140"/>
    <w:basedOn w:val="1"/>
    <w:link w:val="xl140"/>
    <w:rsid w:val="00381D0D"/>
    <w:rPr>
      <w:b/>
      <w:sz w:val="18"/>
    </w:rPr>
  </w:style>
  <w:style w:type="paragraph" w:customStyle="1" w:styleId="xl98">
    <w:name w:val="xl98"/>
    <w:basedOn w:val="a"/>
    <w:link w:val="xl9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80">
    <w:name w:val="xl98"/>
    <w:basedOn w:val="1"/>
    <w:link w:val="xl98"/>
    <w:rsid w:val="00381D0D"/>
    <w:rPr>
      <w:sz w:val="18"/>
    </w:rPr>
  </w:style>
  <w:style w:type="paragraph" w:customStyle="1" w:styleId="1f2">
    <w:name w:val="Указатель1"/>
    <w:basedOn w:val="a"/>
    <w:link w:val="1f3"/>
    <w:rsid w:val="00381D0D"/>
  </w:style>
  <w:style w:type="character" w:customStyle="1" w:styleId="1f3">
    <w:name w:val="Указатель1"/>
    <w:basedOn w:val="1"/>
    <w:link w:val="1f2"/>
    <w:rsid w:val="00381D0D"/>
  </w:style>
  <w:style w:type="paragraph" w:customStyle="1" w:styleId="font6">
    <w:name w:val="font6"/>
    <w:basedOn w:val="a"/>
    <w:link w:val="font60"/>
    <w:rsid w:val="00381D0D"/>
    <w:pPr>
      <w:spacing w:beforeAutospacing="1" w:afterAutospacing="1"/>
    </w:pPr>
    <w:rPr>
      <w:b/>
      <w:sz w:val="18"/>
    </w:rPr>
  </w:style>
  <w:style w:type="character" w:customStyle="1" w:styleId="font60">
    <w:name w:val="font6"/>
    <w:basedOn w:val="1"/>
    <w:link w:val="font6"/>
    <w:rsid w:val="00381D0D"/>
    <w:rPr>
      <w:b/>
      <w:sz w:val="18"/>
    </w:rPr>
  </w:style>
  <w:style w:type="table" w:styleId="afc">
    <w:name w:val="Table Grid"/>
    <w:basedOn w:val="a1"/>
    <w:rsid w:val="00381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FC673D"/>
    <w:rPr>
      <w:color w:val="800080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8D11BCB5E8D1C555DAB2BBC914D5B8E2B2837C9267FA2422DE626196648380A225E5414E1A2E5284B9EV71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51</Pages>
  <Words>18248</Words>
  <Characters>104015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FinDir</cp:lastModifiedBy>
  <cp:revision>27</cp:revision>
  <dcterms:created xsi:type="dcterms:W3CDTF">2022-09-22T12:52:00Z</dcterms:created>
  <dcterms:modified xsi:type="dcterms:W3CDTF">2022-10-31T06:48:00Z</dcterms:modified>
</cp:coreProperties>
</file>