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2C0" w:rsidRDefault="003A22C0" w:rsidP="00116D2F">
      <w:pPr>
        <w:pStyle w:val="Standard"/>
        <w:ind w:left="6372" w:firstLine="708"/>
        <w:jc w:val="center"/>
      </w:pPr>
    </w:p>
    <w:p w:rsidR="003A22C0" w:rsidRDefault="00E651BA" w:rsidP="00116D2F">
      <w:pPr>
        <w:pStyle w:val="Standard"/>
        <w:jc w:val="center"/>
      </w:pPr>
      <w:r>
        <w:rPr>
          <w:noProof/>
        </w:rPr>
        <w:drawing>
          <wp:inline distT="0" distB="0" distL="0" distR="0">
            <wp:extent cx="581040" cy="716760"/>
            <wp:effectExtent l="0" t="0" r="9510" b="714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1040" cy="716760"/>
                    </a:xfrm>
                    <a:prstGeom prst="rect">
                      <a:avLst/>
                    </a:prstGeom>
                    <a:ln>
                      <a:noFill/>
                      <a:prstDash/>
                    </a:ln>
                  </pic:spPr>
                </pic:pic>
              </a:graphicData>
            </a:graphic>
          </wp:inline>
        </w:drawing>
      </w:r>
    </w:p>
    <w:p w:rsidR="003A22C0" w:rsidRDefault="00E651BA" w:rsidP="00116D2F">
      <w:pPr>
        <w:pStyle w:val="Standard"/>
        <w:jc w:val="center"/>
      </w:pPr>
      <w:r>
        <w:t>РОССИЙСКАЯ ФЕДЕРАЦИЯ</w:t>
      </w:r>
    </w:p>
    <w:p w:rsidR="003A22C0" w:rsidRDefault="00E651BA" w:rsidP="00116D2F">
      <w:pPr>
        <w:pStyle w:val="Standard"/>
        <w:jc w:val="center"/>
      </w:pPr>
      <w:r>
        <w:t>РОСТОВСКАЯ ОБЛАСТЬ</w:t>
      </w:r>
    </w:p>
    <w:p w:rsidR="003A22C0" w:rsidRDefault="00E651BA" w:rsidP="00116D2F">
      <w:pPr>
        <w:pStyle w:val="Standard"/>
        <w:jc w:val="center"/>
      </w:pPr>
      <w:r>
        <w:t>ЗЕРНОГРАДСКИЙ РАЙОН</w:t>
      </w:r>
    </w:p>
    <w:p w:rsidR="003A22C0" w:rsidRDefault="00E651BA" w:rsidP="00116D2F">
      <w:pPr>
        <w:pStyle w:val="Standard"/>
        <w:jc w:val="center"/>
      </w:pPr>
      <w:r>
        <w:t>МУНИЦИПАЛЬНОЕ ОБРАЗОВАНИЕ</w:t>
      </w:r>
    </w:p>
    <w:p w:rsidR="003A22C0" w:rsidRDefault="00E651BA" w:rsidP="00116D2F">
      <w:pPr>
        <w:pStyle w:val="Standard"/>
        <w:jc w:val="center"/>
      </w:pPr>
      <w:r>
        <w:t>«</w:t>
      </w:r>
      <w:r>
        <w:rPr>
          <w:caps/>
        </w:rPr>
        <w:t>Зерноградское городское поселение</w:t>
      </w:r>
      <w:r>
        <w:t>»</w:t>
      </w:r>
    </w:p>
    <w:p w:rsidR="003A22C0" w:rsidRDefault="00E651BA" w:rsidP="00116D2F">
      <w:pPr>
        <w:pStyle w:val="Standard"/>
        <w:jc w:val="center"/>
      </w:pPr>
      <w:r>
        <w:rPr>
          <w:b/>
        </w:rPr>
        <w:t>АДМИНИСТРАЦИЯ</w:t>
      </w:r>
      <w:r w:rsidR="00116D2F">
        <w:rPr>
          <w:b/>
        </w:rPr>
        <w:t xml:space="preserve"> </w:t>
      </w:r>
      <w:r>
        <w:rPr>
          <w:b/>
        </w:rPr>
        <w:t>ЗЕРНОГРАДСКОГО ГОРОДСКОГО ПОСЕЛЕНИЯ</w:t>
      </w:r>
    </w:p>
    <w:p w:rsidR="003A22C0" w:rsidRDefault="003A22C0" w:rsidP="00116D2F">
      <w:pPr>
        <w:pStyle w:val="Standard"/>
        <w:jc w:val="center"/>
        <w:rPr>
          <w:b/>
          <w:sz w:val="12"/>
          <w:szCs w:val="12"/>
        </w:rPr>
      </w:pPr>
    </w:p>
    <w:p w:rsidR="003A22C0" w:rsidRDefault="00E651BA" w:rsidP="00116D2F">
      <w:pPr>
        <w:pStyle w:val="Standard"/>
        <w:jc w:val="center"/>
      </w:pPr>
      <w:r>
        <w:rPr>
          <w:b/>
        </w:rPr>
        <w:t>ПОСТАНОВЛЕНИЕ</w:t>
      </w:r>
    </w:p>
    <w:p w:rsidR="003A22C0" w:rsidRDefault="00E651BA" w:rsidP="00116D2F">
      <w:pPr>
        <w:pStyle w:val="Standard"/>
        <w:jc w:val="center"/>
      </w:pPr>
      <w:r>
        <w:rPr>
          <w:b/>
          <w:bCs/>
        </w:rPr>
        <w:t xml:space="preserve">от </w:t>
      </w:r>
      <w:r w:rsidR="00116D2F">
        <w:rPr>
          <w:b/>
          <w:bCs/>
        </w:rPr>
        <w:t xml:space="preserve">    </w:t>
      </w:r>
      <w:r>
        <w:rPr>
          <w:b/>
          <w:bCs/>
        </w:rPr>
        <w:t>.</w:t>
      </w:r>
      <w:r w:rsidR="00116D2F">
        <w:rPr>
          <w:b/>
          <w:bCs/>
        </w:rPr>
        <w:t>11</w:t>
      </w:r>
      <w:r>
        <w:rPr>
          <w:b/>
          <w:bCs/>
        </w:rPr>
        <w:t>.</w:t>
      </w:r>
      <w:proofErr w:type="gramStart"/>
      <w:r>
        <w:rPr>
          <w:b/>
          <w:bCs/>
        </w:rPr>
        <w:t>20</w:t>
      </w:r>
      <w:r w:rsidR="00116D2F">
        <w:rPr>
          <w:b/>
          <w:bCs/>
        </w:rPr>
        <w:t>20</w:t>
      </w:r>
      <w:r>
        <w:rPr>
          <w:b/>
          <w:bCs/>
        </w:rPr>
        <w:t xml:space="preserve">  №</w:t>
      </w:r>
      <w:proofErr w:type="gramEnd"/>
      <w:r>
        <w:rPr>
          <w:b/>
          <w:bCs/>
        </w:rPr>
        <w:t xml:space="preserve"> </w:t>
      </w:r>
    </w:p>
    <w:p w:rsidR="003A22C0" w:rsidRDefault="00E651BA" w:rsidP="00116D2F">
      <w:pPr>
        <w:pStyle w:val="Standard"/>
        <w:jc w:val="center"/>
      </w:pPr>
      <w:r>
        <w:t>г. Зерноград</w:t>
      </w:r>
    </w:p>
    <w:p w:rsidR="003A22C0" w:rsidRDefault="003A22C0" w:rsidP="00116D2F">
      <w:pPr>
        <w:pStyle w:val="Standard"/>
        <w:jc w:val="center"/>
      </w:pPr>
    </w:p>
    <w:p w:rsidR="00D653B8" w:rsidRDefault="00E651BA" w:rsidP="00116D2F">
      <w:pPr>
        <w:pStyle w:val="Standard"/>
        <w:jc w:val="center"/>
        <w:rPr>
          <w:b/>
        </w:rPr>
      </w:pPr>
      <w:r>
        <w:rPr>
          <w:b/>
        </w:rPr>
        <w:t>О представлении гражданами, претендующими</w:t>
      </w:r>
      <w:r w:rsidR="00D653B8">
        <w:rPr>
          <w:b/>
        </w:rPr>
        <w:t xml:space="preserve"> </w:t>
      </w:r>
      <w:r>
        <w:rPr>
          <w:b/>
        </w:rPr>
        <w:t>на замещение должностей муниципальной службы</w:t>
      </w:r>
      <w:r w:rsidR="00D653B8">
        <w:rPr>
          <w:b/>
        </w:rPr>
        <w:t xml:space="preserve"> </w:t>
      </w:r>
      <w:r>
        <w:rPr>
          <w:b/>
        </w:rPr>
        <w:t xml:space="preserve">в Администрации Зерноградского городского поселения, и муниципальными служащими Администрации Зерноградского городского поселения сведений о доходах, об имуществе </w:t>
      </w:r>
    </w:p>
    <w:p w:rsidR="003A22C0" w:rsidRDefault="00E651BA" w:rsidP="00116D2F">
      <w:pPr>
        <w:pStyle w:val="Standard"/>
        <w:jc w:val="center"/>
      </w:pPr>
      <w:r>
        <w:rPr>
          <w:b/>
        </w:rPr>
        <w:t>и обязательствах имущественного характера</w:t>
      </w:r>
    </w:p>
    <w:p w:rsidR="003A22C0" w:rsidRDefault="003A22C0">
      <w:pPr>
        <w:pStyle w:val="Standard"/>
        <w:jc w:val="center"/>
        <w:rPr>
          <w:b/>
        </w:rPr>
      </w:pPr>
    </w:p>
    <w:p w:rsidR="003A22C0" w:rsidRDefault="00E651BA">
      <w:pPr>
        <w:pStyle w:val="Standard"/>
        <w:ind w:right="-29" w:firstLine="708"/>
        <w:jc w:val="both"/>
        <w:outlineLvl w:val="0"/>
      </w:pPr>
      <w:r>
        <w:t>В соответствии с</w:t>
      </w:r>
      <w:r w:rsidR="00AF7152">
        <w:t xml:space="preserve"> </w:t>
      </w:r>
      <w:r>
        <w:t>Федеральн</w:t>
      </w:r>
      <w:r w:rsidR="00AF7152">
        <w:t>ыми</w:t>
      </w:r>
      <w:r>
        <w:t xml:space="preserve"> закона</w:t>
      </w:r>
      <w:r w:rsidR="00AF7152">
        <w:t>ми</w:t>
      </w:r>
      <w:r>
        <w:t xml:space="preserve"> от 02.03.2007 № 25-ФЗ «О муниципальной службе в Российской Федерации», от  25.12.2008 № 273-ФЗ «О противодействии коррупции», </w:t>
      </w:r>
      <w:hyperlink r:id="rId8" w:history="1">
        <w:r w:rsidR="005D00E4" w:rsidRPr="005D00E4">
          <w:t>Указом</w:t>
        </w:r>
      </w:hyperlink>
      <w:r w:rsidR="005D00E4" w:rsidRPr="005D00E4">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5D00E4">
        <w:t xml:space="preserve">, </w:t>
      </w:r>
      <w:r>
        <w:t>Областн</w:t>
      </w:r>
      <w:r w:rsidR="005D00E4">
        <w:t>ым</w:t>
      </w:r>
      <w:r>
        <w:t xml:space="preserve"> закон</w:t>
      </w:r>
      <w:r w:rsidR="005D00E4">
        <w:t>ом</w:t>
      </w:r>
      <w:r>
        <w:t xml:space="preserve"> от 12.05.2009 № 218-ЗС «О противодействии коррупции в Ростовской области», постановлени</w:t>
      </w:r>
      <w:r w:rsidR="005D00E4">
        <w:t>ем</w:t>
      </w:r>
      <w:r>
        <w:t xml:space="preserve"> Правительства Ростовской области от 27.06.2013 № 419 «О представлении сведений о доходах, об имуществе и обязательствах имущественного характера», в целях приведения правовых актов Администрации Зерноградского городского поселения в соответствие с действующим законодательством, Администрация Зерноградского городского поселения  </w:t>
      </w:r>
      <w:r w:rsidR="0033741D" w:rsidRPr="0033741D">
        <w:rPr>
          <w:b/>
        </w:rPr>
        <w:t>п</w:t>
      </w:r>
      <w:r w:rsidRPr="0033741D">
        <w:rPr>
          <w:b/>
        </w:rPr>
        <w:t>остановляет</w:t>
      </w:r>
      <w:r>
        <w:rPr>
          <w:b/>
          <w:spacing w:val="100"/>
        </w:rPr>
        <w:t>:</w:t>
      </w:r>
    </w:p>
    <w:p w:rsidR="003A22C0" w:rsidRDefault="003A22C0">
      <w:pPr>
        <w:pStyle w:val="Standard"/>
        <w:ind w:firstLine="720"/>
        <w:jc w:val="both"/>
      </w:pPr>
    </w:p>
    <w:p w:rsidR="003A22C0" w:rsidRDefault="00E651BA">
      <w:pPr>
        <w:pStyle w:val="Standard"/>
        <w:widowControl w:val="0"/>
        <w:ind w:firstLine="709"/>
        <w:jc w:val="both"/>
      </w:pPr>
      <w:r>
        <w:rPr>
          <w:rFonts w:cs="Calibri"/>
        </w:rPr>
        <w:t xml:space="preserve">1. Утвердить </w:t>
      </w:r>
      <w:hyperlink w:anchor="Par36" w:history="1">
        <w:r>
          <w:rPr>
            <w:rFonts w:cs="Calibri"/>
          </w:rPr>
          <w:t>Порядок</w:t>
        </w:r>
      </w:hyperlink>
      <w:r>
        <w:rPr>
          <w:rFonts w:cs="Calibri"/>
        </w:rPr>
        <w:t xml:space="preserve"> представления гражданами, претендующими на замещение </w:t>
      </w:r>
      <w:r>
        <w:t>должностей муниципальной службы в Администрации Зерноградского городского поселения, и муниципальными служащими Администрации Зерноградского городского поселения сведений о доходах,  об имуществе и обязательствах имущественного характера</w:t>
      </w:r>
      <w:r>
        <w:rPr>
          <w:rFonts w:cs="Calibri"/>
        </w:rPr>
        <w:t xml:space="preserve"> согласно </w:t>
      </w:r>
      <w:hyperlink w:anchor="Par36" w:history="1">
        <w:r>
          <w:rPr>
            <w:rFonts w:cs="Calibri"/>
          </w:rPr>
          <w:t>приложению</w:t>
        </w:r>
      </w:hyperlink>
      <w:r>
        <w:rPr>
          <w:rFonts w:cs="Calibri"/>
        </w:rPr>
        <w:t>.</w:t>
      </w:r>
    </w:p>
    <w:p w:rsidR="003A22C0" w:rsidRDefault="00E651BA">
      <w:pPr>
        <w:pStyle w:val="Standard"/>
        <w:spacing w:before="120"/>
        <w:ind w:firstLine="720"/>
        <w:jc w:val="both"/>
      </w:pPr>
      <w:r>
        <w:t>3. Признать утратившим силу</w:t>
      </w:r>
      <w:r w:rsidR="00116D2F">
        <w:t xml:space="preserve"> </w:t>
      </w:r>
      <w:r>
        <w:t xml:space="preserve">постановление Администрации Зерноградского городского </w:t>
      </w:r>
      <w:proofErr w:type="gramStart"/>
      <w:r>
        <w:t>поселения  от</w:t>
      </w:r>
      <w:proofErr w:type="gramEnd"/>
      <w:r>
        <w:t xml:space="preserve"> </w:t>
      </w:r>
      <w:r w:rsidR="00116D2F">
        <w:t>2</w:t>
      </w:r>
      <w:r>
        <w:t>5.0</w:t>
      </w:r>
      <w:r w:rsidR="00116D2F">
        <w:t>2</w:t>
      </w:r>
      <w:r>
        <w:t>.201</w:t>
      </w:r>
      <w:r w:rsidR="00116D2F">
        <w:t>6</w:t>
      </w:r>
      <w:r>
        <w:t xml:space="preserve"> №</w:t>
      </w:r>
      <w:r w:rsidR="00116D2F">
        <w:t xml:space="preserve"> 195</w:t>
      </w:r>
      <w:r>
        <w:t xml:space="preserve"> «О предоставлении гражданами, претендующими на замещение должностей муниципальной службы в Администрации Зерноградского городского поселения и муниципальными служащими Администрации Зерноградского городского </w:t>
      </w:r>
      <w:r>
        <w:lastRenderedPageBreak/>
        <w:t>поселения сведений о доходах, об имуществе и обязательствах имущественного характера.</w:t>
      </w:r>
    </w:p>
    <w:p w:rsidR="003A22C0" w:rsidRDefault="00E651BA">
      <w:pPr>
        <w:pStyle w:val="Standard"/>
        <w:spacing w:before="120"/>
        <w:ind w:firstLine="720"/>
        <w:jc w:val="both"/>
      </w:pPr>
      <w:r>
        <w:t xml:space="preserve">4. Опубликовать настоящее постановление в печатном средстве массовой информации </w:t>
      </w:r>
      <w:proofErr w:type="gramStart"/>
      <w:r>
        <w:t>Зерноградского  городского</w:t>
      </w:r>
      <w:proofErr w:type="gramEnd"/>
      <w:r>
        <w:t xml:space="preserve">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3A22C0" w:rsidRDefault="00E651BA">
      <w:pPr>
        <w:pStyle w:val="Standard"/>
        <w:spacing w:before="120"/>
        <w:ind w:firstLine="720"/>
        <w:jc w:val="both"/>
      </w:pPr>
      <w:r>
        <w:t>5. Постановление вступает в силу со дня его официального опубликования</w:t>
      </w:r>
      <w:r w:rsidR="0033741D">
        <w:t xml:space="preserve"> и применяется к </w:t>
      </w:r>
      <w:r w:rsidR="00ED4F96">
        <w:t>правоотношениям, возникшим с 01.01.2020</w:t>
      </w:r>
      <w:r>
        <w:t>.</w:t>
      </w:r>
    </w:p>
    <w:p w:rsidR="003A22C0" w:rsidRDefault="00E651BA">
      <w:pPr>
        <w:pStyle w:val="ConsTitle"/>
        <w:widowControl/>
        <w:spacing w:before="120"/>
        <w:ind w:right="0" w:firstLine="720"/>
        <w:jc w:val="both"/>
      </w:pPr>
      <w:r>
        <w:rPr>
          <w:rFonts w:ascii="Times New Roman" w:hAnsi="Times New Roman" w:cs="Times New Roman"/>
          <w:b w:val="0"/>
          <w:bCs w:val="0"/>
          <w:sz w:val="28"/>
          <w:szCs w:val="28"/>
        </w:rPr>
        <w:t>6.  Контроль за выполнением постановления возложить на заместителя главы Администрации Зерноградского городского поселения и в</w:t>
      </w:r>
      <w:r>
        <w:rPr>
          <w:rFonts w:ascii="Times New Roman" w:hAnsi="Times New Roman" w:cs="Times New Roman"/>
          <w:b w:val="0"/>
          <w:sz w:val="28"/>
          <w:szCs w:val="28"/>
        </w:rPr>
        <w:t>едущего   специалиста</w:t>
      </w:r>
      <w:r w:rsidR="00ED4F96">
        <w:rPr>
          <w:rFonts w:ascii="Times New Roman" w:hAnsi="Times New Roman" w:cs="Times New Roman"/>
          <w:b w:val="0"/>
          <w:sz w:val="28"/>
          <w:szCs w:val="28"/>
        </w:rPr>
        <w:t xml:space="preserve"> (</w:t>
      </w:r>
      <w:r>
        <w:rPr>
          <w:rFonts w:ascii="Times New Roman" w:hAnsi="Times New Roman" w:cs="Times New Roman"/>
          <w:b w:val="0"/>
          <w:sz w:val="28"/>
          <w:szCs w:val="28"/>
        </w:rPr>
        <w:t>по организационно-правовым и кадровым вопросам</w:t>
      </w:r>
      <w:r w:rsidR="00ED4F96">
        <w:rPr>
          <w:rFonts w:ascii="Times New Roman" w:hAnsi="Times New Roman" w:cs="Times New Roman"/>
          <w:b w:val="0"/>
          <w:sz w:val="28"/>
          <w:szCs w:val="28"/>
        </w:rPr>
        <w:t>)</w:t>
      </w:r>
      <w:r>
        <w:rPr>
          <w:rFonts w:ascii="Times New Roman" w:hAnsi="Times New Roman" w:cs="Times New Roman"/>
          <w:b w:val="0"/>
          <w:sz w:val="28"/>
          <w:szCs w:val="28"/>
        </w:rPr>
        <w:t xml:space="preserve"> Администрации Зерноградского городского поселения.</w:t>
      </w:r>
      <w:r>
        <w:t xml:space="preserve">  </w:t>
      </w: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E651BA">
      <w:pPr>
        <w:pStyle w:val="ConsTitle"/>
        <w:widowControl/>
        <w:ind w:right="0"/>
        <w:jc w:val="both"/>
      </w:pPr>
      <w:r>
        <w:rPr>
          <w:rFonts w:ascii="Times New Roman" w:hAnsi="Times New Roman" w:cs="Times New Roman"/>
          <w:b w:val="0"/>
          <w:bCs w:val="0"/>
          <w:sz w:val="28"/>
          <w:szCs w:val="28"/>
        </w:rPr>
        <w:t xml:space="preserve">Глава </w:t>
      </w:r>
      <w:r w:rsidR="00ED4F96">
        <w:rPr>
          <w:rFonts w:ascii="Times New Roman" w:hAnsi="Times New Roman" w:cs="Times New Roman"/>
          <w:b w:val="0"/>
          <w:sz w:val="28"/>
          <w:szCs w:val="28"/>
        </w:rPr>
        <w:t>Администрации</w:t>
      </w:r>
      <w:r w:rsidR="00ED4F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Зерноградского</w:t>
      </w:r>
    </w:p>
    <w:p w:rsidR="003A22C0" w:rsidRDefault="00E651BA">
      <w:pPr>
        <w:pStyle w:val="ConsTitle"/>
        <w:widowControl/>
        <w:ind w:right="0"/>
        <w:jc w:val="both"/>
      </w:pPr>
      <w:r>
        <w:rPr>
          <w:rFonts w:ascii="Times New Roman" w:hAnsi="Times New Roman" w:cs="Times New Roman"/>
          <w:b w:val="0"/>
          <w:bCs w:val="0"/>
          <w:sz w:val="28"/>
          <w:szCs w:val="28"/>
        </w:rPr>
        <w:t>городского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ED4F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w:t>
      </w:r>
      <w:r w:rsidR="00ED4F96">
        <w:rPr>
          <w:rFonts w:ascii="Times New Roman" w:hAnsi="Times New Roman" w:cs="Times New Roman"/>
          <w:b w:val="0"/>
          <w:bCs w:val="0"/>
          <w:sz w:val="28"/>
          <w:szCs w:val="28"/>
        </w:rPr>
        <w:t xml:space="preserve"> А</w:t>
      </w:r>
      <w:r>
        <w:rPr>
          <w:rFonts w:ascii="Times New Roman" w:hAnsi="Times New Roman" w:cs="Times New Roman"/>
          <w:b w:val="0"/>
          <w:bCs w:val="0"/>
          <w:sz w:val="28"/>
          <w:szCs w:val="28"/>
        </w:rPr>
        <w:t>.</w:t>
      </w:r>
      <w:r w:rsidR="00ED4F96">
        <w:rPr>
          <w:rFonts w:ascii="Times New Roman" w:hAnsi="Times New Roman" w:cs="Times New Roman"/>
          <w:b w:val="0"/>
          <w:bCs w:val="0"/>
          <w:sz w:val="28"/>
          <w:szCs w:val="28"/>
        </w:rPr>
        <w:t xml:space="preserve"> Р</w:t>
      </w:r>
      <w:r>
        <w:rPr>
          <w:rFonts w:ascii="Times New Roman" w:hAnsi="Times New Roman" w:cs="Times New Roman"/>
          <w:b w:val="0"/>
          <w:bCs w:val="0"/>
          <w:sz w:val="28"/>
          <w:szCs w:val="28"/>
        </w:rPr>
        <w:t>а</w:t>
      </w:r>
      <w:r w:rsidR="00ED4F96">
        <w:rPr>
          <w:rFonts w:ascii="Times New Roman" w:hAnsi="Times New Roman" w:cs="Times New Roman"/>
          <w:b w:val="0"/>
          <w:bCs w:val="0"/>
          <w:sz w:val="28"/>
          <w:szCs w:val="28"/>
        </w:rPr>
        <w:t>чк</w:t>
      </w:r>
      <w:r>
        <w:rPr>
          <w:rFonts w:ascii="Times New Roman" w:hAnsi="Times New Roman" w:cs="Times New Roman"/>
          <w:b w:val="0"/>
          <w:bCs w:val="0"/>
          <w:sz w:val="28"/>
          <w:szCs w:val="28"/>
        </w:rPr>
        <w:t>ов</w:t>
      </w: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3A22C0" w:rsidRDefault="003A22C0">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bookmarkStart w:id="0" w:name="_GoBack"/>
      <w:bookmarkEnd w:id="0"/>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ED4F96" w:rsidRDefault="00ED4F96">
      <w:pPr>
        <w:pStyle w:val="ConsTitle"/>
        <w:widowControl/>
        <w:ind w:right="0"/>
        <w:jc w:val="both"/>
        <w:rPr>
          <w:rFonts w:ascii="Times New Roman" w:hAnsi="Times New Roman" w:cs="Times New Roman"/>
          <w:b w:val="0"/>
          <w:bCs w:val="0"/>
          <w:sz w:val="28"/>
          <w:szCs w:val="28"/>
        </w:rPr>
      </w:pPr>
    </w:p>
    <w:p w:rsidR="00803833" w:rsidRDefault="00803833" w:rsidP="00ED4F96">
      <w:pPr>
        <w:pStyle w:val="ConsTitle"/>
        <w:widowControl/>
        <w:ind w:left="4956" w:right="0" w:firstLine="708"/>
        <w:jc w:val="right"/>
        <w:rPr>
          <w:rFonts w:ascii="Times New Roman" w:hAnsi="Times New Roman" w:cs="Times New Roman"/>
          <w:b w:val="0"/>
          <w:sz w:val="28"/>
          <w:szCs w:val="28"/>
        </w:rPr>
      </w:pPr>
    </w:p>
    <w:p w:rsidR="003A22C0" w:rsidRDefault="00E651BA" w:rsidP="00ED4F96">
      <w:pPr>
        <w:pStyle w:val="ConsTitle"/>
        <w:widowControl/>
        <w:ind w:left="4956" w:right="0" w:firstLine="708"/>
        <w:jc w:val="right"/>
      </w:pPr>
      <w:r>
        <w:rPr>
          <w:rFonts w:ascii="Times New Roman" w:hAnsi="Times New Roman" w:cs="Times New Roman"/>
          <w:b w:val="0"/>
          <w:sz w:val="28"/>
          <w:szCs w:val="28"/>
        </w:rPr>
        <w:lastRenderedPageBreak/>
        <w:t>Приложение</w:t>
      </w:r>
    </w:p>
    <w:p w:rsidR="003A22C0" w:rsidRDefault="00E651BA" w:rsidP="00ED4F96">
      <w:pPr>
        <w:pStyle w:val="Standard"/>
        <w:widowControl w:val="0"/>
        <w:ind w:left="4956"/>
        <w:jc w:val="right"/>
      </w:pPr>
      <w:r>
        <w:rPr>
          <w:rFonts w:cs="Calibri"/>
        </w:rPr>
        <w:t xml:space="preserve">к постановлению </w:t>
      </w:r>
      <w:r w:rsidR="00ED4F96">
        <w:rPr>
          <w:rFonts w:cs="Calibri"/>
        </w:rPr>
        <w:t>А</w:t>
      </w:r>
      <w:r>
        <w:rPr>
          <w:rFonts w:cs="Calibri"/>
        </w:rPr>
        <w:t>дминистрации</w:t>
      </w:r>
    </w:p>
    <w:p w:rsidR="00ED4F96" w:rsidRDefault="00E651BA" w:rsidP="00ED4F96">
      <w:pPr>
        <w:pStyle w:val="Standard"/>
        <w:widowControl w:val="0"/>
        <w:jc w:val="right"/>
        <w:rPr>
          <w:rFonts w:cs="Calibri"/>
        </w:rPr>
      </w:pPr>
      <w:r>
        <w:rPr>
          <w:rFonts w:cs="Calibri"/>
        </w:rPr>
        <w:t xml:space="preserve">Зерноградского городского поселения </w:t>
      </w:r>
    </w:p>
    <w:p w:rsidR="003A22C0" w:rsidRDefault="00E651BA" w:rsidP="00ED4F96">
      <w:pPr>
        <w:pStyle w:val="Standard"/>
        <w:widowControl w:val="0"/>
        <w:jc w:val="right"/>
      </w:pPr>
      <w:r>
        <w:rPr>
          <w:rFonts w:cs="Calibri"/>
        </w:rPr>
        <w:t xml:space="preserve">от </w:t>
      </w:r>
      <w:r w:rsidR="00ED4F96">
        <w:rPr>
          <w:rFonts w:cs="Calibri"/>
        </w:rPr>
        <w:t xml:space="preserve">         </w:t>
      </w:r>
      <w:r>
        <w:rPr>
          <w:rFonts w:cs="Calibri"/>
        </w:rPr>
        <w:t>.</w:t>
      </w:r>
      <w:r w:rsidR="00ED4F96">
        <w:rPr>
          <w:rFonts w:cs="Calibri"/>
        </w:rPr>
        <w:t>11</w:t>
      </w:r>
      <w:r>
        <w:rPr>
          <w:rFonts w:cs="Calibri"/>
        </w:rPr>
        <w:t>.20</w:t>
      </w:r>
      <w:r w:rsidR="00ED4F96">
        <w:rPr>
          <w:rFonts w:cs="Calibri"/>
        </w:rPr>
        <w:t>20</w:t>
      </w:r>
      <w:r>
        <w:rPr>
          <w:rFonts w:cs="Calibri"/>
        </w:rPr>
        <w:t xml:space="preserve"> </w:t>
      </w:r>
      <w:r w:rsidR="00ED4F96">
        <w:rPr>
          <w:rFonts w:cs="Calibri"/>
        </w:rPr>
        <w:t xml:space="preserve">№  </w:t>
      </w:r>
    </w:p>
    <w:p w:rsidR="003A22C0" w:rsidRDefault="003A22C0">
      <w:pPr>
        <w:pStyle w:val="Standard"/>
        <w:widowControl w:val="0"/>
        <w:jc w:val="right"/>
        <w:rPr>
          <w:rFonts w:cs="Calibri"/>
        </w:rPr>
      </w:pPr>
    </w:p>
    <w:p w:rsidR="003A22C0" w:rsidRDefault="003A22C0">
      <w:pPr>
        <w:pStyle w:val="Standard"/>
        <w:widowControl w:val="0"/>
        <w:jc w:val="right"/>
        <w:rPr>
          <w:rFonts w:cs="Calibri"/>
        </w:rPr>
      </w:pPr>
    </w:p>
    <w:p w:rsidR="003A22C0" w:rsidRDefault="00E651BA">
      <w:pPr>
        <w:pStyle w:val="Standard"/>
        <w:widowControl w:val="0"/>
        <w:jc w:val="center"/>
      </w:pPr>
      <w:bookmarkStart w:id="1" w:name="Par36"/>
      <w:bookmarkEnd w:id="1"/>
      <w:r>
        <w:rPr>
          <w:rFonts w:cs="Calibri"/>
          <w:b/>
          <w:bCs/>
          <w:sz w:val="27"/>
          <w:szCs w:val="27"/>
        </w:rPr>
        <w:t>ПОРЯДОК</w:t>
      </w:r>
    </w:p>
    <w:p w:rsidR="003A22C0" w:rsidRDefault="00E651BA">
      <w:pPr>
        <w:pStyle w:val="Standard"/>
        <w:widowControl w:val="0"/>
        <w:jc w:val="center"/>
      </w:pPr>
      <w:r>
        <w:rPr>
          <w:rFonts w:cs="Calibri"/>
          <w:b/>
          <w:bCs/>
          <w:sz w:val="27"/>
          <w:szCs w:val="27"/>
        </w:rPr>
        <w:t xml:space="preserve">представления </w:t>
      </w:r>
      <w:r>
        <w:rPr>
          <w:b/>
          <w:sz w:val="27"/>
          <w:szCs w:val="27"/>
        </w:rPr>
        <w:t>гражданами, претендующими на замещение</w:t>
      </w:r>
    </w:p>
    <w:p w:rsidR="003A22C0" w:rsidRDefault="00E651BA">
      <w:pPr>
        <w:pStyle w:val="Standard"/>
        <w:widowControl w:val="0"/>
        <w:jc w:val="center"/>
      </w:pPr>
      <w:r>
        <w:rPr>
          <w:b/>
          <w:sz w:val="27"/>
          <w:szCs w:val="27"/>
        </w:rPr>
        <w:t>должностей муниципальной службы в Администрации</w:t>
      </w:r>
    </w:p>
    <w:p w:rsidR="003A22C0" w:rsidRDefault="00E651BA">
      <w:pPr>
        <w:pStyle w:val="Standard"/>
        <w:widowControl w:val="0"/>
        <w:jc w:val="center"/>
      </w:pPr>
      <w:r>
        <w:rPr>
          <w:b/>
          <w:sz w:val="27"/>
          <w:szCs w:val="27"/>
        </w:rPr>
        <w:t>Зерноградского городского поселения, и муниципальными служащими</w:t>
      </w:r>
    </w:p>
    <w:p w:rsidR="003A22C0" w:rsidRDefault="00E651BA">
      <w:pPr>
        <w:pStyle w:val="Standard"/>
        <w:widowControl w:val="0"/>
        <w:jc w:val="center"/>
      </w:pPr>
      <w:r>
        <w:rPr>
          <w:b/>
          <w:sz w:val="27"/>
          <w:szCs w:val="27"/>
        </w:rPr>
        <w:t>Администрации Зерноградского городского поселения сведений о доходах,</w:t>
      </w:r>
    </w:p>
    <w:p w:rsidR="003A22C0" w:rsidRDefault="00E651BA">
      <w:pPr>
        <w:pStyle w:val="Standard"/>
        <w:widowControl w:val="0"/>
        <w:jc w:val="center"/>
      </w:pPr>
      <w:r>
        <w:rPr>
          <w:b/>
          <w:sz w:val="27"/>
          <w:szCs w:val="27"/>
        </w:rPr>
        <w:t>об имуществе и обязательствах имущественного характера</w:t>
      </w:r>
    </w:p>
    <w:p w:rsidR="003A22C0" w:rsidRDefault="003A22C0">
      <w:pPr>
        <w:pStyle w:val="Standard"/>
        <w:widowControl w:val="0"/>
        <w:jc w:val="center"/>
        <w:rPr>
          <w:rFonts w:cs="Calibri"/>
          <w:sz w:val="27"/>
          <w:szCs w:val="27"/>
        </w:rPr>
      </w:pPr>
    </w:p>
    <w:p w:rsidR="003A22C0" w:rsidRPr="00ED4F96" w:rsidRDefault="00E651BA">
      <w:pPr>
        <w:pStyle w:val="Standard"/>
        <w:widowControl w:val="0"/>
        <w:ind w:firstLine="709"/>
        <w:jc w:val="both"/>
        <w:rPr>
          <w:sz w:val="27"/>
          <w:szCs w:val="27"/>
        </w:rPr>
      </w:pPr>
      <w:bookmarkStart w:id="2" w:name="Par50"/>
      <w:bookmarkStart w:id="3" w:name="Par47"/>
      <w:bookmarkEnd w:id="2"/>
      <w:bookmarkEnd w:id="3"/>
      <w:r>
        <w:rPr>
          <w:sz w:val="27"/>
          <w:szCs w:val="27"/>
        </w:rPr>
        <w:t>1. Настоящий Порядок определяет правила представления гражданами, претендующими на замещение должностей муниципальной службы в Администрации Зерноградского городского поселения</w:t>
      </w:r>
      <w:r w:rsidR="00686B88">
        <w:rPr>
          <w:sz w:val="27"/>
          <w:szCs w:val="27"/>
        </w:rPr>
        <w:t xml:space="preserve"> (далее-также Администрации)</w:t>
      </w:r>
      <w:r>
        <w:rPr>
          <w:sz w:val="27"/>
          <w:szCs w:val="27"/>
        </w:rPr>
        <w:t xml:space="preserve">, а также  лицами, замещающими по состоянию на 31 декабря отчетного года должности муниципальной службы в Администрации, включенные в перечень, установленный постановлением Администрации Зерноградского городского поселения </w:t>
      </w:r>
      <w:r w:rsidR="00ED4F96" w:rsidRPr="00ED4F96">
        <w:rPr>
          <w:sz w:val="27"/>
          <w:szCs w:val="27"/>
        </w:rPr>
        <w:t>№ 334 от 29.12.2018 «Об утверждении перечня должностей муниципальной службы в Администрации Зерноградского городского поселения, при назначении на которые граждане и при замещении которых муниципальные служащие Администрации Зерноградского городского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7"/>
          <w:szCs w:val="27"/>
        </w:rPr>
        <w:t xml:space="preserve"> (далее - сведения о доходах, об имуществе и обязательствах имущественного характера).</w:t>
      </w:r>
    </w:p>
    <w:p w:rsidR="003A22C0" w:rsidRPr="007456DE" w:rsidRDefault="00E651BA">
      <w:pPr>
        <w:pStyle w:val="Standard"/>
        <w:widowControl w:val="0"/>
        <w:ind w:firstLine="709"/>
        <w:jc w:val="both"/>
        <w:rPr>
          <w:sz w:val="27"/>
          <w:szCs w:val="27"/>
        </w:rPr>
      </w:pPr>
      <w:r>
        <w:rPr>
          <w:sz w:val="27"/>
          <w:szCs w:val="27"/>
        </w:rPr>
        <w:t>2. </w:t>
      </w:r>
      <w:r w:rsidR="007456DE" w:rsidRPr="007456DE">
        <w:rPr>
          <w:sz w:val="27"/>
          <w:szCs w:val="27"/>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9" w:history="1">
        <w:r w:rsidR="007456DE" w:rsidRPr="007456DE">
          <w:rPr>
            <w:sz w:val="27"/>
            <w:szCs w:val="27"/>
          </w:rPr>
          <w:t>справки</w:t>
        </w:r>
      </w:hyperlink>
      <w:r w:rsidR="007456DE" w:rsidRPr="007456DE">
        <w:rPr>
          <w:sz w:val="27"/>
          <w:szCs w:val="27"/>
        </w:rPr>
        <w:t>,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7456DE">
        <w:rPr>
          <w:sz w:val="27"/>
          <w:szCs w:val="27"/>
        </w:rPr>
        <w:t>:</w:t>
      </w:r>
    </w:p>
    <w:p w:rsidR="003A22C0" w:rsidRDefault="00E651BA">
      <w:pPr>
        <w:pStyle w:val="Standard"/>
        <w:widowControl w:val="0"/>
        <w:ind w:firstLine="709"/>
        <w:jc w:val="both"/>
      </w:pPr>
      <w:r>
        <w:rPr>
          <w:rFonts w:cs="Calibri"/>
          <w:sz w:val="27"/>
          <w:szCs w:val="27"/>
        </w:rPr>
        <w:t>2.1. Гражданами - при назначении на должности муниципальной службы.</w:t>
      </w:r>
    </w:p>
    <w:p w:rsidR="003A22C0" w:rsidRDefault="00E651BA">
      <w:pPr>
        <w:pStyle w:val="Standard"/>
        <w:widowControl w:val="0"/>
        <w:ind w:firstLine="709"/>
        <w:jc w:val="both"/>
      </w:pPr>
      <w:r>
        <w:rPr>
          <w:rFonts w:cs="Calibri"/>
          <w:sz w:val="27"/>
          <w:szCs w:val="27"/>
        </w:rPr>
        <w:t>2.2. Лицами, замещающими должности муниципальной службы, - ежегодно, не позднее 30 апреля года, следующего за отчетным.</w:t>
      </w:r>
    </w:p>
    <w:p w:rsidR="003A22C0" w:rsidRDefault="00E651BA">
      <w:pPr>
        <w:pStyle w:val="Standard"/>
        <w:widowControl w:val="0"/>
        <w:ind w:firstLine="709"/>
        <w:jc w:val="both"/>
      </w:pPr>
      <w:bookmarkStart w:id="4" w:name="Par52"/>
      <w:bookmarkEnd w:id="4"/>
      <w:r>
        <w:rPr>
          <w:rFonts w:cs="Calibri"/>
          <w:sz w:val="27"/>
          <w:szCs w:val="27"/>
        </w:rPr>
        <w:t>3. Гражданин при назначении на должность муниципальной службы представляет:</w:t>
      </w:r>
    </w:p>
    <w:p w:rsidR="003A22C0" w:rsidRDefault="00E651BA">
      <w:pPr>
        <w:pStyle w:val="Standard"/>
        <w:widowControl w:val="0"/>
        <w:ind w:firstLine="709"/>
        <w:jc w:val="both"/>
      </w:pPr>
      <w:r>
        <w:rPr>
          <w:rFonts w:cs="Calibri"/>
          <w:sz w:val="27"/>
          <w:szCs w:val="27"/>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A22C0" w:rsidRDefault="00E651BA">
      <w:pPr>
        <w:pStyle w:val="Standard"/>
        <w:widowControl w:val="0"/>
        <w:ind w:firstLine="709"/>
        <w:jc w:val="both"/>
      </w:pPr>
      <w:r>
        <w:rPr>
          <w:rFonts w:cs="Calibri"/>
          <w:sz w:val="27"/>
          <w:szCs w:val="27"/>
        </w:rPr>
        <w:lastRenderedPageBreak/>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A22C0" w:rsidRDefault="00E651BA">
      <w:pPr>
        <w:pStyle w:val="Standard"/>
        <w:widowControl w:val="0"/>
        <w:ind w:firstLine="709"/>
        <w:jc w:val="both"/>
      </w:pPr>
      <w:r>
        <w:rPr>
          <w:rFonts w:cs="Calibri"/>
          <w:sz w:val="27"/>
          <w:szCs w:val="27"/>
        </w:rPr>
        <w:t>4. Лицо, замещающее должность муниципальной службы, ежегодно представляет:</w:t>
      </w:r>
    </w:p>
    <w:p w:rsidR="003A22C0" w:rsidRDefault="00E651BA">
      <w:pPr>
        <w:pStyle w:val="Standard"/>
        <w:widowControl w:val="0"/>
        <w:ind w:firstLine="709"/>
        <w:jc w:val="both"/>
      </w:pPr>
      <w:r>
        <w:rPr>
          <w:rFonts w:cs="Calibri"/>
          <w:sz w:val="27"/>
          <w:szCs w:val="27"/>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22C0" w:rsidRDefault="00E651BA">
      <w:pPr>
        <w:pStyle w:val="Standard"/>
        <w:widowControl w:val="0"/>
        <w:ind w:firstLine="709"/>
        <w:jc w:val="both"/>
      </w:pPr>
      <w:r>
        <w:rPr>
          <w:rFonts w:cs="Calibri"/>
          <w:sz w:val="27"/>
          <w:szCs w:val="27"/>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A22C0" w:rsidRPr="00686B88" w:rsidRDefault="00E651BA">
      <w:pPr>
        <w:pStyle w:val="Standard"/>
        <w:widowControl w:val="0"/>
        <w:ind w:firstLine="709"/>
        <w:jc w:val="both"/>
        <w:rPr>
          <w:rFonts w:cs="Calibri"/>
          <w:sz w:val="27"/>
          <w:szCs w:val="27"/>
        </w:rPr>
      </w:pPr>
      <w:bookmarkStart w:id="5" w:name="Par58"/>
      <w:bookmarkEnd w:id="5"/>
      <w:r>
        <w:rPr>
          <w:rFonts w:cs="Calibri"/>
          <w:sz w:val="27"/>
          <w:szCs w:val="27"/>
        </w:rPr>
        <w:t xml:space="preserve">5. Сведения о доходах, об имуществе и обязательствах имущественного характера представляются </w:t>
      </w:r>
      <w:r w:rsidR="00686B88">
        <w:rPr>
          <w:rFonts w:cs="Calibri"/>
          <w:sz w:val="27"/>
          <w:szCs w:val="27"/>
        </w:rPr>
        <w:t>г</w:t>
      </w:r>
      <w:r w:rsidR="00686B88" w:rsidRPr="00686B88">
        <w:rPr>
          <w:rFonts w:cs="Calibri"/>
          <w:sz w:val="27"/>
          <w:szCs w:val="27"/>
        </w:rPr>
        <w:t xml:space="preserve">ражданами, претендующими на замещение должностей муниципальной службы в аппарате Администрации, представителем нанимателя (работодателем) для которых является глава Администрации </w:t>
      </w:r>
      <w:r w:rsidR="00686B88">
        <w:rPr>
          <w:rFonts w:cs="Calibri"/>
          <w:sz w:val="27"/>
          <w:szCs w:val="27"/>
        </w:rPr>
        <w:t>Зерноградского городского поселения</w:t>
      </w:r>
      <w:r w:rsidR="00686B88" w:rsidRPr="00686B88">
        <w:rPr>
          <w:rFonts w:cs="Calibri"/>
          <w:sz w:val="27"/>
          <w:szCs w:val="27"/>
        </w:rPr>
        <w:t>, а также лицами, замещающими указанные должности, -</w:t>
      </w:r>
      <w:r w:rsidR="00686B88">
        <w:rPr>
          <w:rFonts w:cs="Calibri"/>
          <w:sz w:val="27"/>
          <w:szCs w:val="27"/>
        </w:rPr>
        <w:t xml:space="preserve"> </w:t>
      </w:r>
      <w:r w:rsidR="00686B88" w:rsidRPr="00686B88">
        <w:rPr>
          <w:rFonts w:cs="Calibri"/>
          <w:sz w:val="27"/>
          <w:szCs w:val="27"/>
        </w:rPr>
        <w:t>работнику</w:t>
      </w:r>
      <w:r w:rsidR="00686B88">
        <w:rPr>
          <w:rFonts w:cs="Calibri"/>
          <w:sz w:val="27"/>
          <w:szCs w:val="27"/>
        </w:rPr>
        <w:t xml:space="preserve"> </w:t>
      </w:r>
      <w:r>
        <w:rPr>
          <w:rFonts w:cs="Calibri"/>
          <w:sz w:val="27"/>
          <w:szCs w:val="27"/>
        </w:rPr>
        <w:t>Администраци</w:t>
      </w:r>
      <w:r w:rsidR="00686B88">
        <w:rPr>
          <w:rFonts w:cs="Calibri"/>
          <w:sz w:val="27"/>
          <w:szCs w:val="27"/>
        </w:rPr>
        <w:t>и</w:t>
      </w:r>
      <w:r w:rsidR="00686B88" w:rsidRPr="00686B88">
        <w:rPr>
          <w:rFonts w:cs="Calibri"/>
          <w:sz w:val="27"/>
          <w:szCs w:val="27"/>
        </w:rPr>
        <w:t>, ответственному за кадровую работу</w:t>
      </w:r>
      <w:r>
        <w:rPr>
          <w:rFonts w:cs="Calibri"/>
          <w:sz w:val="27"/>
          <w:szCs w:val="27"/>
        </w:rPr>
        <w:t>.</w:t>
      </w:r>
    </w:p>
    <w:p w:rsidR="00A80096" w:rsidRPr="00A80096" w:rsidRDefault="00E651BA" w:rsidP="00A80096">
      <w:pPr>
        <w:pStyle w:val="Standard"/>
        <w:widowControl w:val="0"/>
        <w:ind w:firstLine="709"/>
        <w:jc w:val="both"/>
        <w:rPr>
          <w:rFonts w:cs="Calibri"/>
          <w:sz w:val="27"/>
          <w:szCs w:val="27"/>
        </w:rPr>
      </w:pPr>
      <w:r>
        <w:rPr>
          <w:rFonts w:cs="Calibri"/>
          <w:sz w:val="27"/>
          <w:szCs w:val="27"/>
        </w:rPr>
        <w:t>6.</w:t>
      </w:r>
      <w:r w:rsidRPr="00A80096">
        <w:rPr>
          <w:rFonts w:cs="Calibri"/>
          <w:sz w:val="27"/>
          <w:szCs w:val="27"/>
        </w:rPr>
        <w:t xml:space="preserve">  </w:t>
      </w:r>
      <w:r w:rsidR="00A80096" w:rsidRPr="00A80096">
        <w:rPr>
          <w:rFonts w:cs="Calibri"/>
          <w:sz w:val="27"/>
          <w:szCs w:val="27"/>
        </w:rPr>
        <w:t xml:space="preserve">В случае если лица, указанные в </w:t>
      </w:r>
      <w:hyperlink w:anchor="P54" w:history="1">
        <w:r w:rsidR="00A80096" w:rsidRPr="00A80096">
          <w:rPr>
            <w:rFonts w:cs="Calibri"/>
            <w:sz w:val="27"/>
            <w:szCs w:val="27"/>
          </w:rPr>
          <w:t>пункте 2</w:t>
        </w:r>
      </w:hyperlink>
      <w:r w:rsidR="00A80096" w:rsidRPr="00A80096">
        <w:rPr>
          <w:rFonts w:cs="Calibri"/>
          <w:sz w:val="27"/>
          <w:szCs w:val="27"/>
        </w:rPr>
        <w:t xml:space="preserve"> настоящего Порядка,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A80096" w:rsidRPr="00A80096" w:rsidRDefault="00A80096" w:rsidP="00A80096">
      <w:pPr>
        <w:pStyle w:val="Standard"/>
        <w:widowControl w:val="0"/>
        <w:ind w:firstLine="709"/>
        <w:jc w:val="both"/>
        <w:rPr>
          <w:rFonts w:cs="Calibri"/>
          <w:sz w:val="27"/>
          <w:szCs w:val="27"/>
        </w:rPr>
      </w:pPr>
      <w:r w:rsidRPr="00A80096">
        <w:rPr>
          <w:rFonts w:cs="Calibri"/>
          <w:sz w:val="27"/>
          <w:szCs w:val="27"/>
        </w:rPr>
        <w:t xml:space="preserve">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56" w:history="1">
        <w:r w:rsidRPr="00A80096">
          <w:rPr>
            <w:rFonts w:cs="Calibri"/>
            <w:sz w:val="27"/>
            <w:szCs w:val="27"/>
          </w:rPr>
          <w:t>подпунктом 2.1 пункта 2</w:t>
        </w:r>
      </w:hyperlink>
      <w:r w:rsidRPr="00A80096">
        <w:rPr>
          <w:rFonts w:cs="Calibri"/>
          <w:sz w:val="27"/>
          <w:szCs w:val="27"/>
        </w:rPr>
        <w:t xml:space="preserve"> настоящего Порядка.</w:t>
      </w:r>
    </w:p>
    <w:p w:rsidR="00A80096" w:rsidRPr="00A80096" w:rsidRDefault="00A80096" w:rsidP="00A80096">
      <w:pPr>
        <w:pStyle w:val="Standard"/>
        <w:widowControl w:val="0"/>
        <w:ind w:firstLine="709"/>
        <w:jc w:val="both"/>
        <w:rPr>
          <w:rFonts w:cs="Calibri"/>
          <w:sz w:val="27"/>
          <w:szCs w:val="27"/>
        </w:rPr>
      </w:pPr>
      <w:r w:rsidRPr="00A80096">
        <w:rPr>
          <w:rFonts w:cs="Calibri"/>
          <w:sz w:val="27"/>
          <w:szCs w:val="27"/>
        </w:rPr>
        <w:t>Лицо, замещающее должность муниципальной службы</w:t>
      </w:r>
      <w:r>
        <w:rPr>
          <w:rFonts w:cs="Calibri"/>
          <w:sz w:val="27"/>
          <w:szCs w:val="27"/>
        </w:rPr>
        <w:t>,</w:t>
      </w:r>
      <w:r w:rsidRPr="00A80096">
        <w:rPr>
          <w:rFonts w:cs="Calibri"/>
          <w:sz w:val="27"/>
          <w:szCs w:val="27"/>
        </w:rPr>
        <w:t xml:space="preserve"> вправе представить уточненные сведения в течение одного месяца после окончания срока, указанного в </w:t>
      </w:r>
      <w:hyperlink w:anchor="P58" w:history="1">
        <w:r w:rsidRPr="00A80096">
          <w:rPr>
            <w:rFonts w:cs="Calibri"/>
            <w:sz w:val="27"/>
            <w:szCs w:val="27"/>
          </w:rPr>
          <w:t>подпункте 2.</w:t>
        </w:r>
        <w:r>
          <w:rPr>
            <w:rFonts w:cs="Calibri"/>
            <w:sz w:val="27"/>
            <w:szCs w:val="27"/>
          </w:rPr>
          <w:t>2</w:t>
        </w:r>
        <w:r w:rsidRPr="00A80096">
          <w:rPr>
            <w:rFonts w:cs="Calibri"/>
            <w:sz w:val="27"/>
            <w:szCs w:val="27"/>
          </w:rPr>
          <w:t xml:space="preserve"> пункта 2</w:t>
        </w:r>
      </w:hyperlink>
      <w:r w:rsidRPr="00A80096">
        <w:rPr>
          <w:rFonts w:cs="Calibri"/>
          <w:sz w:val="27"/>
          <w:szCs w:val="27"/>
        </w:rPr>
        <w:t xml:space="preserve"> настоящего Порядка.</w:t>
      </w:r>
    </w:p>
    <w:p w:rsidR="003A22C0" w:rsidRDefault="00E651BA">
      <w:pPr>
        <w:pStyle w:val="Standard"/>
        <w:widowControl w:val="0"/>
        <w:ind w:firstLine="709"/>
        <w:jc w:val="both"/>
      </w:pPr>
      <w:r>
        <w:rPr>
          <w:rFonts w:cs="Calibri"/>
          <w:sz w:val="27"/>
          <w:szCs w:val="27"/>
        </w:rPr>
        <w:t>7.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Зерноградского городского поселения, и урегулированию конфликта интересов.</w:t>
      </w:r>
    </w:p>
    <w:p w:rsidR="00A80096" w:rsidRDefault="00E651BA">
      <w:pPr>
        <w:pStyle w:val="Standard"/>
        <w:widowControl w:val="0"/>
        <w:ind w:firstLine="709"/>
        <w:jc w:val="both"/>
        <w:rPr>
          <w:rFonts w:cs="Calibri"/>
          <w:sz w:val="27"/>
          <w:szCs w:val="27"/>
        </w:rPr>
      </w:pPr>
      <w:r>
        <w:rPr>
          <w:rFonts w:cs="Calibri"/>
          <w:sz w:val="27"/>
          <w:szCs w:val="27"/>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w:t>
      </w:r>
      <w:r>
        <w:rPr>
          <w:rFonts w:cs="Calibri"/>
          <w:sz w:val="27"/>
          <w:szCs w:val="27"/>
        </w:rPr>
        <w:lastRenderedPageBreak/>
        <w:t>муниципальной службы, и лицом, замещающим должность муниципальной службы, осуществляется в порядке, установленном нормативными правовыми актами Российской Федерации, Ростовской области</w:t>
      </w:r>
      <w:r w:rsidR="00A80096">
        <w:rPr>
          <w:rFonts w:cs="Calibri"/>
          <w:sz w:val="27"/>
          <w:szCs w:val="27"/>
        </w:rPr>
        <w:t>.</w:t>
      </w:r>
      <w:r>
        <w:rPr>
          <w:rFonts w:cs="Calibri"/>
          <w:sz w:val="27"/>
          <w:szCs w:val="27"/>
        </w:rPr>
        <w:t xml:space="preserve"> </w:t>
      </w:r>
    </w:p>
    <w:p w:rsidR="003A22C0" w:rsidRPr="00A80096" w:rsidRDefault="00E651BA">
      <w:pPr>
        <w:pStyle w:val="Standard"/>
        <w:widowControl w:val="0"/>
        <w:ind w:firstLine="709"/>
        <w:jc w:val="both"/>
        <w:rPr>
          <w:rFonts w:cs="Calibri"/>
          <w:sz w:val="27"/>
          <w:szCs w:val="27"/>
        </w:rPr>
      </w:pPr>
      <w:r>
        <w:rPr>
          <w:rFonts w:cs="Calibri"/>
          <w:sz w:val="27"/>
          <w:szCs w:val="27"/>
        </w:rPr>
        <w:t xml:space="preserve">9. 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муниципальной службы, и лицом, замещающим должность муниципальной службы, </w:t>
      </w:r>
      <w:r w:rsidR="00A80096" w:rsidRPr="00A80096">
        <w:rPr>
          <w:rFonts w:cs="Calibri"/>
          <w:sz w:val="27"/>
          <w:szCs w:val="27"/>
        </w:rPr>
        <w:t>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00A80096">
        <w:rPr>
          <w:rFonts w:cs="Calibri"/>
          <w:sz w:val="27"/>
          <w:szCs w:val="27"/>
        </w:rPr>
        <w:t>.</w:t>
      </w:r>
    </w:p>
    <w:p w:rsidR="00A80096" w:rsidRDefault="00A80096">
      <w:pPr>
        <w:pStyle w:val="Standard"/>
        <w:widowControl w:val="0"/>
        <w:ind w:firstLine="709"/>
        <w:jc w:val="both"/>
        <w:rPr>
          <w:rFonts w:cs="Calibri"/>
          <w:sz w:val="27"/>
          <w:szCs w:val="27"/>
        </w:rPr>
      </w:pPr>
      <w:r w:rsidRPr="00A80096">
        <w:rPr>
          <w:rFonts w:cs="Calibri"/>
          <w:sz w:val="27"/>
          <w:szCs w:val="27"/>
        </w:rPr>
        <w:t>1</w:t>
      </w:r>
      <w:r w:rsidR="00C80940">
        <w:rPr>
          <w:rFonts w:cs="Calibri"/>
          <w:sz w:val="27"/>
          <w:szCs w:val="27"/>
        </w:rPr>
        <w:t>0</w:t>
      </w:r>
      <w:r w:rsidRPr="00A80096">
        <w:rPr>
          <w:rFonts w:cs="Calibri"/>
          <w:sz w:val="27"/>
          <w:szCs w:val="27"/>
        </w:rPr>
        <w:t xml:space="preserve">. </w:t>
      </w:r>
      <w:bookmarkStart w:id="6" w:name="_Hlk56610097"/>
      <w:r w:rsidRPr="00A80096">
        <w:rPr>
          <w:rFonts w:cs="Calibri"/>
          <w:sz w:val="27"/>
          <w:szCs w:val="27"/>
        </w:rPr>
        <w:t>Сведения о доходах, об имуществе и обязательствах имущественного характера</w:t>
      </w:r>
      <w:bookmarkEnd w:id="6"/>
      <w:r w:rsidRPr="00A80096">
        <w:rPr>
          <w:rFonts w:cs="Calibri"/>
          <w:sz w:val="27"/>
          <w:szCs w:val="27"/>
        </w:rPr>
        <w:t xml:space="preserve"> лица, замещающего должность муниципальной службы, его супруги (супруга) и несовершеннолетних детей размещаются сайте Администрации Зерноградского городского поселения в информационно-телекоммуникационной сети «Интернет» (далее - интернет-портал), а в случае отсутствия этих сведений на интернет-портале представляются общероссийским средствам массовой информации для опубликования по их запросам в порядке, установленном нормативным правовым актом Администрации</w:t>
      </w:r>
      <w:r>
        <w:rPr>
          <w:rFonts w:cs="Calibri"/>
          <w:sz w:val="27"/>
          <w:szCs w:val="27"/>
        </w:rPr>
        <w:t>.</w:t>
      </w:r>
    </w:p>
    <w:p w:rsidR="00C80940" w:rsidRDefault="00E651BA">
      <w:pPr>
        <w:pStyle w:val="Standard"/>
        <w:widowControl w:val="0"/>
        <w:ind w:firstLine="709"/>
        <w:jc w:val="both"/>
        <w:rPr>
          <w:sz w:val="27"/>
          <w:szCs w:val="27"/>
        </w:rPr>
      </w:pPr>
      <w:r>
        <w:rPr>
          <w:rFonts w:cs="Calibri"/>
          <w:sz w:val="27"/>
          <w:szCs w:val="27"/>
        </w:rPr>
        <w:t xml:space="preserve">11. </w:t>
      </w:r>
      <w:r>
        <w:rPr>
          <w:sz w:val="27"/>
          <w:szCs w:val="27"/>
        </w:rPr>
        <w:t> </w:t>
      </w:r>
      <w:r w:rsidR="00C80940">
        <w:rPr>
          <w:rFonts w:cs="Calibri"/>
          <w:sz w:val="27"/>
          <w:szCs w:val="27"/>
        </w:rPr>
        <w:t>Муниципальные служащие Администрации Зерноградского городского поселения,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C80940" w:rsidRDefault="00C80940">
      <w:pPr>
        <w:pStyle w:val="Standard"/>
        <w:widowControl w:val="0"/>
        <w:ind w:firstLine="709"/>
        <w:jc w:val="both"/>
        <w:rPr>
          <w:sz w:val="22"/>
        </w:rPr>
      </w:pPr>
      <w:r>
        <w:rPr>
          <w:rFonts w:cs="Calibri"/>
          <w:sz w:val="27"/>
          <w:szCs w:val="27"/>
        </w:rPr>
        <w:t xml:space="preserve">12. </w:t>
      </w:r>
      <w:r w:rsidRPr="00C80940">
        <w:rPr>
          <w:rFonts w:cs="Calibri"/>
          <w:sz w:val="27"/>
          <w:szCs w:val="27"/>
        </w:rPr>
        <w:t xml:space="preserve">Сведения о доходах, об имуществе и обязательствах имущественного характера, представленные в соответствии с настоящим Порядком гражданами и лицами, указанными в </w:t>
      </w:r>
      <w:hyperlink w:anchor="P54" w:history="1">
        <w:r w:rsidRPr="00C80940">
          <w:rPr>
            <w:rFonts w:cs="Calibri"/>
            <w:sz w:val="27"/>
            <w:szCs w:val="27"/>
          </w:rPr>
          <w:t>пункте 2</w:t>
        </w:r>
      </w:hyperlink>
      <w:r w:rsidRPr="00C80940">
        <w:rPr>
          <w:rFonts w:cs="Calibri"/>
          <w:sz w:val="27"/>
          <w:szCs w:val="27"/>
        </w:rPr>
        <w:t xml:space="preserve"> настоящего Порядка, и информация о результатах проверки их достоверности и полноты ежегодно приобщаются к личному делу лица, замещающего должность муниципальной службы</w:t>
      </w:r>
      <w:r>
        <w:rPr>
          <w:sz w:val="22"/>
        </w:rPr>
        <w:t>.</w:t>
      </w:r>
    </w:p>
    <w:p w:rsidR="003A22C0" w:rsidRDefault="00E651BA">
      <w:pPr>
        <w:pStyle w:val="Standard"/>
        <w:widowControl w:val="0"/>
        <w:ind w:firstLine="709"/>
        <w:jc w:val="both"/>
      </w:pPr>
      <w:r>
        <w:rPr>
          <w:sz w:val="27"/>
          <w:szCs w:val="27"/>
        </w:rPr>
        <w:t xml:space="preserve">В случае если гражданин, </w:t>
      </w:r>
      <w:r>
        <w:rPr>
          <w:rFonts w:cs="Calibri"/>
          <w:sz w:val="27"/>
          <w:szCs w:val="27"/>
        </w:rPr>
        <w:t>претендующий на замещение должности муниципальной службы</w:t>
      </w:r>
      <w:r>
        <w:rPr>
          <w:sz w:val="27"/>
          <w:szCs w:val="27"/>
        </w:rPr>
        <w:t xml:space="preserve">, представивший  </w:t>
      </w:r>
      <w:r w:rsidR="00C80940">
        <w:rPr>
          <w:sz w:val="27"/>
          <w:szCs w:val="27"/>
        </w:rPr>
        <w:t>с</w:t>
      </w:r>
      <w:r w:rsidR="00C80940" w:rsidRPr="00A80096">
        <w:rPr>
          <w:rFonts w:cs="Calibri"/>
          <w:sz w:val="27"/>
          <w:szCs w:val="27"/>
        </w:rPr>
        <w:t>ведения о доходах, об имуществе и обязательствах имущественного характера</w:t>
      </w:r>
      <w:r>
        <w:rPr>
          <w:sz w:val="27"/>
          <w:szCs w:val="27"/>
        </w:rPr>
        <w:t xml:space="preserve">, не был назначен на должность муниципальной службы, такие </w:t>
      </w:r>
      <w:r w:rsidR="00C80940">
        <w:rPr>
          <w:sz w:val="27"/>
          <w:szCs w:val="27"/>
        </w:rPr>
        <w:t>с</w:t>
      </w:r>
      <w:r w:rsidR="00C80940" w:rsidRPr="00A80096">
        <w:rPr>
          <w:rFonts w:cs="Calibri"/>
          <w:sz w:val="27"/>
          <w:szCs w:val="27"/>
        </w:rPr>
        <w:t>ведения</w:t>
      </w:r>
      <w:r>
        <w:rPr>
          <w:sz w:val="27"/>
          <w:szCs w:val="27"/>
        </w:rPr>
        <w:t xml:space="preserve"> возвращаются указанному лицу по его письменному заявлению вместе с другими документами.</w:t>
      </w:r>
    </w:p>
    <w:p w:rsidR="00321124" w:rsidRPr="00321124" w:rsidRDefault="00E651BA" w:rsidP="00321124">
      <w:pPr>
        <w:pStyle w:val="Standard"/>
        <w:widowControl w:val="0"/>
        <w:ind w:firstLine="709"/>
        <w:jc w:val="both"/>
        <w:rPr>
          <w:rFonts w:cs="Calibri"/>
          <w:sz w:val="27"/>
          <w:szCs w:val="27"/>
        </w:rPr>
      </w:pPr>
      <w:r>
        <w:rPr>
          <w:rFonts w:cs="Calibri"/>
          <w:sz w:val="27"/>
          <w:szCs w:val="27"/>
        </w:rPr>
        <w:t xml:space="preserve"> 1</w:t>
      </w:r>
      <w:r w:rsidR="00321124">
        <w:rPr>
          <w:rFonts w:cs="Calibri"/>
          <w:sz w:val="27"/>
          <w:szCs w:val="27"/>
        </w:rPr>
        <w:t>3</w:t>
      </w:r>
      <w:r w:rsidR="00321124" w:rsidRPr="00321124">
        <w:rPr>
          <w:rFonts w:cs="Calibri"/>
          <w:sz w:val="27"/>
          <w:szCs w:val="27"/>
        </w:rPr>
        <w:t xml:space="preserve">. В случае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w:t>
      </w:r>
      <w:hyperlink w:anchor="P54" w:history="1">
        <w:r w:rsidR="00321124" w:rsidRPr="00321124">
          <w:rPr>
            <w:rFonts w:cs="Calibri"/>
            <w:sz w:val="27"/>
            <w:szCs w:val="27"/>
          </w:rPr>
          <w:t>пункте 2</w:t>
        </w:r>
      </w:hyperlink>
      <w:r w:rsidR="00321124" w:rsidRPr="00321124">
        <w:rPr>
          <w:rFonts w:cs="Calibri"/>
          <w:sz w:val="27"/>
          <w:szCs w:val="27"/>
        </w:rPr>
        <w:t xml:space="preserve"> настоящего Порядка, несут ответственность в соответствии с законодательством Российской Федерации.</w:t>
      </w:r>
    </w:p>
    <w:p w:rsidR="003A22C0" w:rsidRDefault="003A22C0" w:rsidP="00321124">
      <w:pPr>
        <w:pStyle w:val="Standard"/>
        <w:widowControl w:val="0"/>
        <w:ind w:firstLine="709"/>
        <w:jc w:val="both"/>
        <w:rPr>
          <w:sz w:val="27"/>
          <w:szCs w:val="27"/>
          <w:lang w:eastAsia="ar-SA"/>
        </w:rPr>
      </w:pPr>
    </w:p>
    <w:p w:rsidR="003A22C0" w:rsidRDefault="003A22C0">
      <w:pPr>
        <w:pStyle w:val="Standard"/>
        <w:ind w:firstLine="720"/>
        <w:jc w:val="both"/>
        <w:rPr>
          <w:sz w:val="27"/>
          <w:szCs w:val="27"/>
          <w:lang w:eastAsia="ar-SA"/>
        </w:rPr>
      </w:pPr>
    </w:p>
    <w:p w:rsidR="003A22C0" w:rsidRDefault="00E651BA">
      <w:pPr>
        <w:pStyle w:val="Standard"/>
        <w:ind w:firstLine="720"/>
        <w:jc w:val="both"/>
      </w:pPr>
      <w:r>
        <w:rPr>
          <w:sz w:val="27"/>
          <w:szCs w:val="27"/>
          <w:lang w:eastAsia="ar-SA"/>
        </w:rPr>
        <w:t>Ведущий специалист</w:t>
      </w:r>
    </w:p>
    <w:p w:rsidR="003A22C0" w:rsidRDefault="00E651BA">
      <w:pPr>
        <w:pStyle w:val="Standard"/>
        <w:ind w:firstLine="720"/>
        <w:jc w:val="both"/>
      </w:pPr>
      <w:r>
        <w:rPr>
          <w:sz w:val="27"/>
          <w:szCs w:val="27"/>
          <w:lang w:eastAsia="ar-SA"/>
        </w:rPr>
        <w:t>Администрации Зерноградского</w:t>
      </w:r>
    </w:p>
    <w:p w:rsidR="003A22C0" w:rsidRDefault="00E651BA">
      <w:pPr>
        <w:pStyle w:val="Standard"/>
        <w:ind w:firstLine="720"/>
        <w:jc w:val="both"/>
      </w:pPr>
      <w:r>
        <w:rPr>
          <w:sz w:val="27"/>
          <w:szCs w:val="27"/>
          <w:lang w:eastAsia="ar-SA"/>
        </w:rPr>
        <w:t>городского поселения</w:t>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sidR="00321124">
        <w:rPr>
          <w:sz w:val="27"/>
          <w:szCs w:val="27"/>
          <w:lang w:eastAsia="ar-SA"/>
        </w:rPr>
        <w:t>Е</w:t>
      </w:r>
      <w:r>
        <w:rPr>
          <w:sz w:val="27"/>
          <w:szCs w:val="27"/>
          <w:lang w:eastAsia="ar-SA"/>
        </w:rPr>
        <w:t>.</w:t>
      </w:r>
      <w:r w:rsidR="00321124">
        <w:rPr>
          <w:sz w:val="27"/>
          <w:szCs w:val="27"/>
          <w:lang w:eastAsia="ar-SA"/>
        </w:rPr>
        <w:t xml:space="preserve"> Н</w:t>
      </w:r>
      <w:r>
        <w:rPr>
          <w:sz w:val="27"/>
          <w:szCs w:val="27"/>
          <w:lang w:eastAsia="ar-SA"/>
        </w:rPr>
        <w:t>.</w:t>
      </w:r>
      <w:r w:rsidR="00321124">
        <w:rPr>
          <w:sz w:val="27"/>
          <w:szCs w:val="27"/>
          <w:lang w:eastAsia="ar-SA"/>
        </w:rPr>
        <w:t xml:space="preserve"> Ефрем</w:t>
      </w:r>
      <w:r>
        <w:rPr>
          <w:sz w:val="27"/>
          <w:szCs w:val="27"/>
          <w:lang w:eastAsia="ar-SA"/>
        </w:rPr>
        <w:t>ова</w:t>
      </w:r>
    </w:p>
    <w:sectPr w:rsidR="003A22C0" w:rsidSect="00ED4F96">
      <w:footerReference w:type="even" r:id="rId10"/>
      <w:footerReference w:type="default" r:id="rId11"/>
      <w:pgSz w:w="11906" w:h="16838"/>
      <w:pgMar w:top="1021" w:right="567" w:bottom="907" w:left="1701" w:header="720" w:footer="4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B5" w:rsidRDefault="004860B5">
      <w:r>
        <w:separator/>
      </w:r>
    </w:p>
  </w:endnote>
  <w:endnote w:type="continuationSeparator" w:id="0">
    <w:p w:rsidR="004860B5" w:rsidRDefault="0048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876" w:rsidRDefault="00E651BA" w:rsidP="00ED4F96">
    <w:pPr>
      <w:pStyle w:val="a8"/>
      <w:ind w:right="360"/>
      <w:jc w:val="center"/>
    </w:pPr>
    <w:r>
      <w:fldChar w:fldCharType="begin"/>
    </w:r>
    <w:r>
      <w:instrText xml:space="preserve"> PAGE </w:instrText>
    </w:r>
    <w:r>
      <w:fldChar w:fldCharType="separate"/>
    </w:r>
    <w:r w:rsidR="00797AA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876" w:rsidRDefault="00E651BA" w:rsidP="00A80096">
    <w:pPr>
      <w:pStyle w:val="a8"/>
      <w:jc w:val="center"/>
    </w:pPr>
    <w:r>
      <w:fldChar w:fldCharType="begin"/>
    </w:r>
    <w:r>
      <w:instrText xml:space="preserve"> PAGE </w:instrText>
    </w:r>
    <w:r>
      <w:fldChar w:fldCharType="separate"/>
    </w:r>
    <w:r w:rsidR="00797AAD">
      <w:rPr>
        <w:noProof/>
      </w:rPr>
      <w:t>3</w:t>
    </w:r>
    <w:r>
      <w:fldChar w:fldCharType="end"/>
    </w:r>
  </w:p>
  <w:p w:rsidR="002F1876" w:rsidRDefault="004860B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B5" w:rsidRDefault="004860B5">
      <w:r>
        <w:rPr>
          <w:color w:val="000000"/>
        </w:rPr>
        <w:separator/>
      </w:r>
    </w:p>
  </w:footnote>
  <w:footnote w:type="continuationSeparator" w:id="0">
    <w:p w:rsidR="004860B5" w:rsidRDefault="0048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F32"/>
    <w:multiLevelType w:val="multilevel"/>
    <w:tmpl w:val="894A68F4"/>
    <w:styleLink w:val="WWNum3"/>
    <w:lvl w:ilvl="0">
      <w:numFmt w:val="bullet"/>
      <w:lvlText w:val=""/>
      <w:lvlJc w:val="left"/>
      <w:pPr>
        <w:ind w:left="360" w:hanging="360"/>
      </w:pPr>
      <w:rPr>
        <w:sz w:val="18"/>
      </w:rPr>
    </w:lvl>
    <w:lvl w:ilvl="1">
      <w:numFmt w:val="bullet"/>
      <w:lvlText w:val=""/>
      <w:lvlJc w:val="left"/>
      <w:pPr>
        <w:ind w:left="720" w:hanging="360"/>
      </w:pPr>
      <w:rPr>
        <w:sz w:val="18"/>
      </w:rPr>
    </w:lvl>
    <w:lvl w:ilvl="2">
      <w:numFmt w:val="bullet"/>
      <w:lvlText w:val=""/>
      <w:lvlJc w:val="left"/>
      <w:pPr>
        <w:ind w:left="1080" w:hanging="360"/>
      </w:pPr>
      <w:rPr>
        <w:sz w:val="18"/>
      </w:rPr>
    </w:lvl>
    <w:lvl w:ilvl="3">
      <w:numFmt w:val="bullet"/>
      <w:lvlText w:val=""/>
      <w:lvlJc w:val="left"/>
      <w:pPr>
        <w:ind w:left="1440" w:hanging="360"/>
      </w:pPr>
      <w:rPr>
        <w:sz w:val="18"/>
      </w:rPr>
    </w:lvl>
    <w:lvl w:ilvl="4">
      <w:numFmt w:val="bullet"/>
      <w:lvlText w:val=""/>
      <w:lvlJc w:val="left"/>
      <w:pPr>
        <w:ind w:left="1800" w:hanging="360"/>
      </w:pPr>
      <w:rPr>
        <w:sz w:val="18"/>
      </w:rPr>
    </w:lvl>
    <w:lvl w:ilvl="5">
      <w:numFmt w:val="bullet"/>
      <w:lvlText w:val=""/>
      <w:lvlJc w:val="left"/>
      <w:pPr>
        <w:ind w:left="2160" w:hanging="360"/>
      </w:pPr>
      <w:rPr>
        <w:sz w:val="18"/>
      </w:rPr>
    </w:lvl>
    <w:lvl w:ilvl="6">
      <w:numFmt w:val="bullet"/>
      <w:lvlText w:val=""/>
      <w:lvlJc w:val="left"/>
      <w:pPr>
        <w:ind w:left="2520" w:hanging="360"/>
      </w:pPr>
      <w:rPr>
        <w:sz w:val="18"/>
      </w:rPr>
    </w:lvl>
    <w:lvl w:ilvl="7">
      <w:numFmt w:val="bullet"/>
      <w:lvlText w:val=""/>
      <w:lvlJc w:val="left"/>
      <w:pPr>
        <w:ind w:left="2880" w:hanging="360"/>
      </w:pPr>
      <w:rPr>
        <w:sz w:val="18"/>
      </w:rPr>
    </w:lvl>
    <w:lvl w:ilvl="8">
      <w:numFmt w:val="bullet"/>
      <w:lvlText w:val=""/>
      <w:lvlJc w:val="left"/>
      <w:pPr>
        <w:ind w:left="3240" w:hanging="360"/>
      </w:pPr>
      <w:rPr>
        <w:sz w:val="18"/>
      </w:rPr>
    </w:lvl>
  </w:abstractNum>
  <w:abstractNum w:abstractNumId="1" w15:restartNumberingAfterBreak="0">
    <w:nsid w:val="13CF30E8"/>
    <w:multiLevelType w:val="multilevel"/>
    <w:tmpl w:val="F4506A9C"/>
    <w:styleLink w:val="Outline"/>
    <w:lvl w:ilvl="0">
      <w:start w:val="1"/>
      <w:numFmt w:val="decimal"/>
      <w:lvlText w:val="%1."/>
      <w:lvlJc w:val="left"/>
      <w:pPr>
        <w:ind w:left="360" w:hanging="360"/>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35FA7A77"/>
    <w:multiLevelType w:val="multilevel"/>
    <w:tmpl w:val="03DC5344"/>
    <w:styleLink w:val="WWNum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3F852F1"/>
    <w:multiLevelType w:val="multilevel"/>
    <w:tmpl w:val="5866BE54"/>
    <w:styleLink w:val="WWNum2"/>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C0"/>
    <w:rsid w:val="00116D2F"/>
    <w:rsid w:val="00321124"/>
    <w:rsid w:val="0033741D"/>
    <w:rsid w:val="003A22C0"/>
    <w:rsid w:val="004860B5"/>
    <w:rsid w:val="005D00E4"/>
    <w:rsid w:val="00686B88"/>
    <w:rsid w:val="007456DE"/>
    <w:rsid w:val="00797AAD"/>
    <w:rsid w:val="00803833"/>
    <w:rsid w:val="00A128A4"/>
    <w:rsid w:val="00A80096"/>
    <w:rsid w:val="00AF7152"/>
    <w:rsid w:val="00C80940"/>
    <w:rsid w:val="00D653B8"/>
    <w:rsid w:val="00E651BA"/>
    <w:rsid w:val="00ED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9D04"/>
  <w15:docId w15:val="{02637338-9F84-4A29-9BF3-187E99B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Textbody"/>
    <w:uiPriority w:val="9"/>
    <w:qFormat/>
    <w:pPr>
      <w:keepNext/>
      <w:jc w:val="center"/>
      <w:outlineLvl w:val="0"/>
    </w:pPr>
    <w:rPr>
      <w:sz w:val="44"/>
      <w:szCs w:val="44"/>
    </w:rPr>
  </w:style>
  <w:style w:type="paragraph" w:styleId="2">
    <w:name w:val="heading 2"/>
    <w:basedOn w:val="Standard"/>
    <w:next w:val="Textbody"/>
    <w:uiPriority w:val="9"/>
    <w:semiHidden/>
    <w:unhideWhenUsed/>
    <w:qFormat/>
    <w:pPr>
      <w:keepNext/>
      <w:jc w:val="right"/>
      <w:outlineLvl w:val="1"/>
    </w:pPr>
  </w:style>
  <w:style w:type="paragraph" w:styleId="5">
    <w:name w:val="heading 5"/>
    <w:basedOn w:val="Standard"/>
    <w:next w:val="Textbody"/>
    <w:uiPriority w:val="9"/>
    <w:semiHidden/>
    <w:unhideWhenUsed/>
    <w:qFormat/>
    <w:pPr>
      <w:keepNext/>
      <w:widowControl w:val="0"/>
      <w:jc w:val="both"/>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pPr>
      <w:widowControl/>
    </w:pPr>
    <w:rPr>
      <w:sz w:val="28"/>
      <w:szCs w:val="28"/>
    </w:rPr>
  </w:style>
  <w:style w:type="paragraph" w:customStyle="1" w:styleId="Heading">
    <w:name w:val="Heading"/>
    <w:basedOn w:val="Standard"/>
    <w:next w:val="Textbody"/>
    <w:pPr>
      <w:keepNext/>
      <w:widowControl w:val="0"/>
      <w:spacing w:before="240" w:after="120"/>
    </w:pPr>
    <w:rPr>
      <w:rFonts w:ascii="Arial" w:eastAsia="Lucida Sans Unicode" w:hAnsi="Arial" w:cs="Arial"/>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Title"/>
    <w:basedOn w:val="Standard"/>
    <w:next w:val="a6"/>
    <w:uiPriority w:val="10"/>
    <w:qFormat/>
    <w:pPr>
      <w:jc w:val="center"/>
    </w:pPr>
    <w:rPr>
      <w:b/>
      <w:bCs/>
      <w:sz w:val="40"/>
      <w:szCs w:val="40"/>
    </w:rPr>
  </w:style>
  <w:style w:type="paragraph" w:styleId="a6">
    <w:name w:val="Subtitle"/>
    <w:basedOn w:val="Heading"/>
    <w:next w:val="Textbody"/>
    <w:uiPriority w:val="11"/>
    <w:qFormat/>
    <w:pPr>
      <w:jc w:val="center"/>
    </w:pPr>
    <w:rPr>
      <w:i/>
      <w:iCs/>
    </w:rPr>
  </w:style>
  <w:style w:type="paragraph" w:styleId="a7">
    <w:name w:val="Balloon Text"/>
    <w:basedOn w:val="Standard"/>
    <w:rPr>
      <w:rFonts w:ascii="Tahoma" w:hAnsi="Tahoma" w:cs="Tahoma"/>
      <w:sz w:val="16"/>
      <w:szCs w:val="16"/>
    </w:rPr>
  </w:style>
  <w:style w:type="paragraph" w:customStyle="1" w:styleId="ConsTitle">
    <w:name w:val="ConsTitle"/>
    <w:pPr>
      <w:ind w:right="19772"/>
    </w:pPr>
    <w:rPr>
      <w:rFonts w:ascii="Arial" w:hAnsi="Arial" w:cs="Arial"/>
      <w:b/>
      <w:bCs/>
      <w:sz w:val="16"/>
      <w:szCs w:val="16"/>
    </w:rPr>
  </w:style>
  <w:style w:type="paragraph" w:styleId="20">
    <w:name w:val="Body Text 2"/>
    <w:basedOn w:val="Standard"/>
    <w:pPr>
      <w:spacing w:after="120" w:line="480" w:lineRule="auto"/>
    </w:pPr>
    <w:rPr>
      <w:rFonts w:ascii="Calibri" w:hAnsi="Calibri" w:cs="Calibri"/>
      <w:sz w:val="22"/>
      <w:szCs w:val="22"/>
      <w:lang w:eastAsia="en-US"/>
    </w:rPr>
  </w:style>
  <w:style w:type="paragraph" w:customStyle="1" w:styleId="10">
    <w:name w:val="Стиль1"/>
    <w:basedOn w:val="Standard"/>
    <w:pPr>
      <w:spacing w:line="228" w:lineRule="auto"/>
      <w:jc w:val="both"/>
    </w:pPr>
  </w:style>
  <w:style w:type="paragraph" w:styleId="a8">
    <w:name w:val="footer"/>
    <w:basedOn w:val="Standard"/>
    <w:pPr>
      <w:suppressLineNumbers/>
      <w:tabs>
        <w:tab w:val="center" w:pos="4677"/>
        <w:tab w:val="right" w:pos="9355"/>
      </w:tabs>
    </w:pPr>
  </w:style>
  <w:style w:type="paragraph" w:customStyle="1" w:styleId="ConsPlusNormal">
    <w:name w:val="ConsPlusNormal"/>
    <w:pPr>
      <w:ind w:firstLine="720"/>
    </w:pPr>
    <w:rPr>
      <w:rFonts w:ascii="Arial" w:hAnsi="Arial" w:cs="Arial"/>
    </w:rPr>
  </w:style>
  <w:style w:type="paragraph" w:customStyle="1" w:styleId="ConsPlusNonformat">
    <w:name w:val="ConsPlusNonformat"/>
    <w:rPr>
      <w:rFonts w:ascii="Courier New" w:hAnsi="Courier New" w:cs="Courier New"/>
    </w:rPr>
  </w:style>
  <w:style w:type="paragraph" w:customStyle="1" w:styleId="ConsPlusTitle">
    <w:name w:val="ConsPlusTitle"/>
    <w:rPr>
      <w:rFonts w:ascii="Calibri" w:hAnsi="Calibri" w:cs="Calibri"/>
      <w:b/>
      <w:bCs/>
      <w:sz w:val="22"/>
      <w:szCs w:val="22"/>
    </w:rPr>
  </w:style>
  <w:style w:type="paragraph" w:customStyle="1" w:styleId="ConsPlusCell">
    <w:name w:val="ConsPlusCell"/>
    <w:rPr>
      <w:rFonts w:ascii="Arial" w:hAnsi="Arial" w:cs="Arial"/>
    </w:rPr>
  </w:style>
  <w:style w:type="paragraph" w:customStyle="1" w:styleId="ConsPlusDocList">
    <w:name w:val="ConsPlusDocList"/>
    <w:rPr>
      <w:rFonts w:ascii="Courier New" w:hAnsi="Courier New" w:cs="Courier New"/>
    </w:rPr>
  </w:style>
  <w:style w:type="paragraph" w:styleId="a9">
    <w:name w:val="header"/>
    <w:basedOn w:val="Standard"/>
    <w:pPr>
      <w:suppressLineNumbers/>
      <w:tabs>
        <w:tab w:val="center" w:pos="4677"/>
        <w:tab w:val="right" w:pos="9355"/>
      </w:tabs>
    </w:pPr>
  </w:style>
  <w:style w:type="paragraph" w:styleId="aa">
    <w:name w:val="Document Map"/>
    <w:basedOn w:val="Standard"/>
    <w:pPr>
      <w:shd w:val="clear" w:color="auto" w:fill="000080"/>
    </w:pPr>
    <w:rPr>
      <w:rFonts w:ascii="Tahoma" w:hAnsi="Tahoma" w:cs="Tahoma"/>
      <w:sz w:val="20"/>
      <w:szCs w:val="20"/>
    </w:rPr>
  </w:style>
  <w:style w:type="paragraph" w:styleId="ab">
    <w:name w:val="No Spacing"/>
    <w:pPr>
      <w:widowControl/>
    </w:pPr>
    <w:rPr>
      <w:rFonts w:ascii="Calibri" w:eastAsia="Calibri" w:hAnsi="Calibri"/>
      <w:sz w:val="22"/>
      <w:szCs w:val="22"/>
      <w:lang w:eastAsia="en-US"/>
    </w:rPr>
  </w:style>
  <w:style w:type="paragraph" w:styleId="ac">
    <w:name w:val="Normal (Web)"/>
    <w:basedOn w:val="Standard"/>
    <w:pPr>
      <w:spacing w:before="100" w:after="100"/>
    </w:pPr>
    <w:rPr>
      <w:sz w:val="24"/>
      <w:szCs w:val="24"/>
    </w:rPr>
  </w:style>
  <w:style w:type="paragraph" w:customStyle="1" w:styleId="ad">
    <w:name w:val="Адресат"/>
    <w:basedOn w:val="Standard"/>
    <w:rPr>
      <w:sz w:val="20"/>
      <w:szCs w:val="20"/>
    </w:rPr>
  </w:style>
  <w:style w:type="character" w:styleId="ae">
    <w:name w:val="page number"/>
    <w:basedOn w:val="a0"/>
    <w:rPr>
      <w:rFonts w:cs="Times New Roman"/>
    </w:rPr>
  </w:style>
  <w:style w:type="character" w:customStyle="1" w:styleId="af">
    <w:name w:val="Основной текст Знак"/>
    <w:basedOn w:val="a0"/>
    <w:rPr>
      <w:sz w:val="28"/>
      <w:szCs w:val="28"/>
      <w:lang w:val="ru-RU" w:eastAsia="ru-RU" w:bidi="ar-SA"/>
    </w:rPr>
  </w:style>
  <w:style w:type="character" w:customStyle="1" w:styleId="11">
    <w:name w:val="Заголовок 1 Знак"/>
    <w:basedOn w:val="a0"/>
    <w:rPr>
      <w:sz w:val="44"/>
      <w:szCs w:val="44"/>
    </w:rPr>
  </w:style>
  <w:style w:type="character" w:customStyle="1" w:styleId="21">
    <w:name w:val="Заголовок 2 Знак"/>
    <w:basedOn w:val="a0"/>
    <w:rPr>
      <w:sz w:val="28"/>
      <w:szCs w:val="28"/>
    </w:rPr>
  </w:style>
  <w:style w:type="character" w:customStyle="1" w:styleId="50">
    <w:name w:val="Заголовок 5 Знак"/>
    <w:basedOn w:val="a0"/>
    <w:rPr>
      <w:kern w:val="3"/>
      <w:sz w:val="28"/>
      <w:szCs w:val="28"/>
    </w:rPr>
  </w:style>
  <w:style w:type="character" w:customStyle="1" w:styleId="af0">
    <w:name w:val="Название Знак"/>
    <w:basedOn w:val="a0"/>
    <w:rPr>
      <w:b/>
      <w:bCs/>
      <w:sz w:val="40"/>
      <w:szCs w:val="40"/>
    </w:rPr>
  </w:style>
  <w:style w:type="character" w:customStyle="1" w:styleId="af1">
    <w:name w:val="Текст выноски Знак"/>
    <w:basedOn w:val="a0"/>
    <w:rPr>
      <w:rFonts w:ascii="Tahoma" w:hAnsi="Tahoma" w:cs="Tahoma"/>
      <w:sz w:val="16"/>
      <w:szCs w:val="16"/>
    </w:rPr>
  </w:style>
  <w:style w:type="character" w:customStyle="1" w:styleId="22">
    <w:name w:val="Основной текст 2 Знак"/>
    <w:basedOn w:val="a0"/>
    <w:rPr>
      <w:rFonts w:ascii="Calibri" w:hAnsi="Calibri" w:cs="Calibri"/>
      <w:sz w:val="22"/>
      <w:szCs w:val="22"/>
      <w:lang w:eastAsia="en-US"/>
    </w:rPr>
  </w:style>
  <w:style w:type="character" w:customStyle="1" w:styleId="af2">
    <w:name w:val="Нижний колонтитул Знак"/>
    <w:basedOn w:val="a0"/>
    <w:rPr>
      <w:sz w:val="28"/>
      <w:szCs w:val="28"/>
    </w:rPr>
  </w:style>
  <w:style w:type="character" w:customStyle="1" w:styleId="af3">
    <w:name w:val="Подзаголовок Знак"/>
    <w:basedOn w:val="a0"/>
    <w:rPr>
      <w:rFonts w:ascii="Arial" w:hAnsi="Arial" w:cs="Arial"/>
      <w:i/>
      <w:iCs/>
      <w:kern w:val="3"/>
      <w:sz w:val="28"/>
      <w:szCs w:val="28"/>
    </w:rPr>
  </w:style>
  <w:style w:type="character" w:customStyle="1" w:styleId="af4">
    <w:name w:val="Верхний колонтитул Знак"/>
    <w:basedOn w:val="a0"/>
    <w:rPr>
      <w:sz w:val="28"/>
      <w:szCs w:val="28"/>
    </w:rPr>
  </w:style>
  <w:style w:type="character" w:customStyle="1" w:styleId="af5">
    <w:name w:val="Схема документа Знак"/>
    <w:basedOn w:val="a0"/>
    <w:rPr>
      <w:rFonts w:ascii="Tahoma" w:hAnsi="Tahoma" w:cs="Tahoma"/>
    </w:rPr>
  </w:style>
  <w:style w:type="character" w:customStyle="1" w:styleId="af6">
    <w:name w:val="Без интервала Знак"/>
    <w:rPr>
      <w:rFonts w:ascii="Calibri" w:eastAsia="Calibri" w:hAnsi="Calibri"/>
      <w:sz w:val="22"/>
      <w:szCs w:val="22"/>
      <w:lang w:eastAsia="en-US" w:bidi="ar-SA"/>
    </w:rPr>
  </w:style>
  <w:style w:type="character" w:styleId="af7">
    <w:name w:val="footnote reference"/>
    <w:rPr>
      <w:position w:val="0"/>
      <w:vertAlign w:val="superscript"/>
    </w:rPr>
  </w:style>
  <w:style w:type="character" w:customStyle="1" w:styleId="ListLabel1">
    <w:name w:val="ListLabel 1"/>
    <w:rPr>
      <w:rFonts w:cs="Times New Roman"/>
    </w:rPr>
  </w:style>
  <w:style w:type="character" w:customStyle="1" w:styleId="ListLabel2">
    <w:name w:val="ListLabel 2"/>
    <w:rPr>
      <w:sz w:val="18"/>
    </w:rPr>
  </w:style>
  <w:style w:type="character" w:customStyle="1" w:styleId="Internetlink">
    <w:name w:val="Internet link"/>
    <w:rPr>
      <w:color w:val="000080"/>
      <w:u w:val="singl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AF35A8BC018EE22F2754810FD36470ED8BF082CAEC50708B6697A0317C63D404BC6DFEB121C4465Fk9w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87189D0F6C3BAA89DB286DEB22AD23EE89B8B38B7A788C8F35968160383C5A76F9309903A1B30C1AFF82CDA4937012568865C640B2DC115kA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 постановлению Администрации района</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постановлению Администрации района</dc:title>
  <dc:creator>513</dc:creator>
  <cp:lastModifiedBy>АЗГП</cp:lastModifiedBy>
  <cp:revision>9</cp:revision>
  <cp:lastPrinted>2016-02-16T07:07:00Z</cp:lastPrinted>
  <dcterms:created xsi:type="dcterms:W3CDTF">2020-11-18T11:38:00Z</dcterms:created>
  <dcterms:modified xsi:type="dcterms:W3CDTF">2020-11-19T11:45:00Z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