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77" w:rsidRPr="00796BD0" w:rsidRDefault="00D010C8" w:rsidP="00796BD0">
      <w:pPr>
        <w:spacing w:after="0" w:line="240" w:lineRule="auto"/>
        <w:jc w:val="center"/>
        <w:rPr>
          <w:b w:val="0"/>
        </w:rPr>
      </w:pPr>
      <w:r w:rsidRPr="00796BD0">
        <w:rPr>
          <w:b w:val="0"/>
        </w:rPr>
        <w:drawing>
          <wp:inline distT="0" distB="0" distL="0" distR="0">
            <wp:extent cx="57150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4D8F">
        <w:rPr>
          <w:b w:val="0"/>
        </w:rPr>
        <w:t xml:space="preserve"> </w:t>
      </w:r>
    </w:p>
    <w:p w:rsidR="00DE0C77" w:rsidRPr="00796BD0" w:rsidRDefault="00DE0C77" w:rsidP="00796BD0">
      <w:pPr>
        <w:spacing w:after="0" w:line="240" w:lineRule="auto"/>
        <w:jc w:val="center"/>
        <w:rPr>
          <w:b w:val="0"/>
        </w:rPr>
      </w:pPr>
      <w:r w:rsidRPr="00796BD0">
        <w:rPr>
          <w:b w:val="0"/>
        </w:rPr>
        <w:t>РОССИЙСКАЯ ФЕДЕРАЦИЯ</w:t>
      </w:r>
    </w:p>
    <w:p w:rsidR="00DE0C77" w:rsidRPr="00796BD0" w:rsidRDefault="00DE0C77" w:rsidP="00796BD0">
      <w:pPr>
        <w:spacing w:after="0" w:line="240" w:lineRule="auto"/>
        <w:jc w:val="center"/>
        <w:rPr>
          <w:b w:val="0"/>
        </w:rPr>
      </w:pPr>
      <w:r w:rsidRPr="00796BD0">
        <w:rPr>
          <w:b w:val="0"/>
        </w:rPr>
        <w:t>РОСТОВСКАЯ ОБЛАСТЬ</w:t>
      </w:r>
    </w:p>
    <w:p w:rsidR="00DE0C77" w:rsidRPr="00796BD0" w:rsidRDefault="00DE0C77" w:rsidP="00796BD0">
      <w:pPr>
        <w:spacing w:after="0" w:line="240" w:lineRule="auto"/>
        <w:jc w:val="center"/>
        <w:rPr>
          <w:b w:val="0"/>
        </w:rPr>
      </w:pPr>
      <w:r w:rsidRPr="00796BD0">
        <w:rPr>
          <w:b w:val="0"/>
        </w:rPr>
        <w:t>ЗЕРНОГРАДСКИЙ РАЙОН</w:t>
      </w:r>
    </w:p>
    <w:p w:rsidR="00DE0C77" w:rsidRPr="00796BD0" w:rsidRDefault="00DE0C77" w:rsidP="00796BD0">
      <w:pPr>
        <w:spacing w:after="0" w:line="240" w:lineRule="auto"/>
        <w:jc w:val="center"/>
        <w:rPr>
          <w:b w:val="0"/>
        </w:rPr>
      </w:pPr>
      <w:r w:rsidRPr="00796BD0">
        <w:rPr>
          <w:b w:val="0"/>
        </w:rPr>
        <w:t>МУНИЦИПАЛЬНОЕ ОБРАЗОВАНИЕ</w:t>
      </w:r>
    </w:p>
    <w:p w:rsidR="00DE0C77" w:rsidRPr="00796BD0" w:rsidRDefault="00DE0C77" w:rsidP="00796BD0">
      <w:pPr>
        <w:spacing w:after="0" w:line="240" w:lineRule="auto"/>
        <w:jc w:val="center"/>
        <w:rPr>
          <w:b w:val="0"/>
        </w:rPr>
      </w:pPr>
      <w:r w:rsidRPr="00796BD0">
        <w:rPr>
          <w:b w:val="0"/>
        </w:rPr>
        <w:t>«</w:t>
      </w:r>
      <w:r w:rsidR="00135385" w:rsidRPr="00796BD0">
        <w:rPr>
          <w:b w:val="0"/>
        </w:rPr>
        <w:t>ЗЕРНОГРАДСКО</w:t>
      </w:r>
      <w:r w:rsidR="00135385">
        <w:rPr>
          <w:b w:val="0"/>
        </w:rPr>
        <w:t>Е ГОРОДСКОЕ</w:t>
      </w:r>
      <w:r w:rsidR="00135385" w:rsidRPr="00796BD0">
        <w:rPr>
          <w:b w:val="0"/>
        </w:rPr>
        <w:t xml:space="preserve">  ПОСЕЛЕНИ</w:t>
      </w:r>
      <w:r w:rsidR="00135385">
        <w:rPr>
          <w:b w:val="0"/>
        </w:rPr>
        <w:t>Е</w:t>
      </w:r>
      <w:r w:rsidRPr="00796BD0">
        <w:rPr>
          <w:b w:val="0"/>
        </w:rPr>
        <w:t>»</w:t>
      </w:r>
    </w:p>
    <w:p w:rsidR="00DE0C77" w:rsidRPr="00135385" w:rsidRDefault="00DE0C77" w:rsidP="00796BD0">
      <w:pPr>
        <w:spacing w:after="0" w:line="240" w:lineRule="auto"/>
        <w:jc w:val="center"/>
      </w:pPr>
      <w:r w:rsidRPr="00135385">
        <w:t>АДМИНИСТРАЦИЯ</w:t>
      </w:r>
    </w:p>
    <w:p w:rsidR="00DE0C77" w:rsidRPr="00135385" w:rsidRDefault="00DE0C77" w:rsidP="00796BD0">
      <w:pPr>
        <w:spacing w:after="0" w:line="240" w:lineRule="auto"/>
        <w:jc w:val="center"/>
      </w:pPr>
      <w:r w:rsidRPr="00135385">
        <w:t>ЗЕРНОГРАДСКОГО ГОРОДСКОГО  ПОСЕЛЕНИЯ</w:t>
      </w:r>
    </w:p>
    <w:p w:rsidR="00135385" w:rsidRDefault="00135385" w:rsidP="00796BD0">
      <w:pPr>
        <w:spacing w:after="0" w:line="240" w:lineRule="auto"/>
        <w:jc w:val="center"/>
      </w:pPr>
    </w:p>
    <w:p w:rsidR="00DE0C77" w:rsidRPr="00135385" w:rsidRDefault="00DE0C77" w:rsidP="00796BD0">
      <w:pPr>
        <w:spacing w:after="0" w:line="240" w:lineRule="auto"/>
        <w:jc w:val="center"/>
      </w:pPr>
      <w:r w:rsidRPr="00135385">
        <w:t>ПОСТАНОВЛЕНИЕ</w:t>
      </w:r>
    </w:p>
    <w:p w:rsidR="00DE0C77" w:rsidRPr="00796BD0" w:rsidRDefault="00DE0C77" w:rsidP="00796BD0">
      <w:pPr>
        <w:spacing w:after="0" w:line="240" w:lineRule="auto"/>
        <w:jc w:val="center"/>
      </w:pPr>
      <w:r w:rsidRPr="00796BD0">
        <w:t xml:space="preserve">от </w:t>
      </w:r>
      <w:r w:rsidR="00135385">
        <w:t>02.</w:t>
      </w:r>
      <w:r w:rsidR="0000100E">
        <w:t>11</w:t>
      </w:r>
      <w:r w:rsidR="00585174" w:rsidRPr="00796BD0">
        <w:t>.</w:t>
      </w:r>
      <w:r w:rsidR="000F2F86" w:rsidRPr="00796BD0">
        <w:t>2017</w:t>
      </w:r>
      <w:r w:rsidRPr="00796BD0">
        <w:t xml:space="preserve"> № </w:t>
      </w:r>
      <w:r w:rsidR="00135385">
        <w:t>1263</w:t>
      </w:r>
    </w:p>
    <w:p w:rsidR="00DE0C77" w:rsidRPr="00135385" w:rsidRDefault="00DE0C77" w:rsidP="00796BD0">
      <w:pPr>
        <w:spacing w:after="0" w:line="240" w:lineRule="auto"/>
        <w:jc w:val="center"/>
        <w:rPr>
          <w:b w:val="0"/>
        </w:rPr>
      </w:pPr>
      <w:r w:rsidRPr="00135385">
        <w:rPr>
          <w:b w:val="0"/>
        </w:rPr>
        <w:t>г. Зерноград</w:t>
      </w:r>
    </w:p>
    <w:p w:rsidR="00796BD0" w:rsidRPr="00796BD0" w:rsidRDefault="00796BD0" w:rsidP="00796BD0">
      <w:pPr>
        <w:spacing w:after="0" w:line="240" w:lineRule="auto"/>
        <w:jc w:val="center"/>
      </w:pPr>
    </w:p>
    <w:p w:rsidR="00796BD0" w:rsidRPr="00D8747A" w:rsidRDefault="00D77887" w:rsidP="00796BD0">
      <w:pPr>
        <w:spacing w:after="0" w:line="240" w:lineRule="auto"/>
        <w:jc w:val="center"/>
      </w:pPr>
      <w:r w:rsidRPr="00D8747A">
        <w:t>Об утверждении муниципальной программы</w:t>
      </w:r>
    </w:p>
    <w:p w:rsidR="003D508C" w:rsidRPr="00D8747A" w:rsidRDefault="003D508C" w:rsidP="00796BD0">
      <w:pPr>
        <w:spacing w:after="0" w:line="240" w:lineRule="auto"/>
        <w:jc w:val="center"/>
      </w:pPr>
      <w:r w:rsidRPr="00D8747A">
        <w:t>«Формирование современной</w:t>
      </w:r>
    </w:p>
    <w:p w:rsidR="00DE0C77" w:rsidRPr="00D8747A" w:rsidRDefault="003D508C" w:rsidP="00796BD0">
      <w:pPr>
        <w:spacing w:after="0" w:line="240" w:lineRule="auto"/>
        <w:jc w:val="center"/>
      </w:pPr>
      <w:r w:rsidRPr="00D8747A">
        <w:t>городской среды на 2018-2022 годы»</w:t>
      </w:r>
    </w:p>
    <w:p w:rsidR="00DE0C77" w:rsidRPr="00D8747A" w:rsidRDefault="00DE0C77" w:rsidP="00796BD0"/>
    <w:p w:rsidR="00761B11" w:rsidRDefault="00135385" w:rsidP="00135385">
      <w:pPr>
        <w:pStyle w:val="a9"/>
        <w:spacing w:line="240" w:lineRule="auto"/>
      </w:pPr>
      <w:r>
        <w:rPr>
          <w:b w:val="0"/>
        </w:rPr>
        <w:t xml:space="preserve">           </w:t>
      </w:r>
      <w:r w:rsidR="003E374A" w:rsidRPr="00D8747A">
        <w:rPr>
          <w:b w:val="0"/>
        </w:rPr>
        <w:t xml:space="preserve">В соответствии с постановлением Правительства Российской Федерации от 10.02.2017 </w:t>
      </w:r>
      <w:r w:rsidR="0000100E" w:rsidRPr="00D8747A">
        <w:rPr>
          <w:b w:val="0"/>
        </w:rPr>
        <w:t xml:space="preserve">   </w:t>
      </w:r>
      <w:r w:rsidR="003E374A" w:rsidRPr="00D8747A">
        <w:rPr>
          <w:b w:val="0"/>
        </w:rPr>
        <w:t xml:space="preserve">№ 169 «Об утверждении Правил предоставления и распределения субсидий из федерального бюджета бюджетам субъектов </w:t>
      </w:r>
      <w:proofErr w:type="gramStart"/>
      <w:r w:rsidR="003E374A" w:rsidRPr="00D8747A">
        <w:rPr>
          <w:b w:val="0"/>
        </w:rPr>
        <w:t>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Ростовской области от 31.08.2017 №</w:t>
      </w:r>
      <w:r w:rsidR="003A24CF" w:rsidRPr="00D8747A">
        <w:rPr>
          <w:b w:val="0"/>
        </w:rPr>
        <w:t xml:space="preserve"> </w:t>
      </w:r>
      <w:r w:rsidR="003E374A" w:rsidRPr="00D8747A">
        <w:rPr>
          <w:b w:val="0"/>
        </w:rPr>
        <w:t xml:space="preserve">597 </w:t>
      </w:r>
      <w:r w:rsidR="00C44F6C" w:rsidRPr="00D8747A">
        <w:rPr>
          <w:b w:val="0"/>
        </w:rPr>
        <w:t>«</w:t>
      </w:r>
      <w:r w:rsidR="003E374A" w:rsidRPr="00D8747A">
        <w:rPr>
          <w:b w:val="0"/>
        </w:rPr>
        <w:t xml:space="preserve">Обутверждении государственной программы Ростовской области «Формирование современной городской среды на территории Ростовской области»  и в целях </w:t>
      </w:r>
      <w:r w:rsidR="00C44F6C" w:rsidRPr="00D8747A">
        <w:rPr>
          <w:b w:val="0"/>
        </w:rPr>
        <w:t>повышения качества и комфорта проживания населения на территории Зерноградского городского поселения</w:t>
      </w:r>
      <w:r w:rsidR="003E374A" w:rsidRPr="00D8747A">
        <w:rPr>
          <w:b w:val="0"/>
        </w:rPr>
        <w:t xml:space="preserve">, Администрация Зерноградского  городского поселения </w:t>
      </w:r>
      <w:r w:rsidR="003E374A" w:rsidRPr="00D8747A">
        <w:t>постановляет:</w:t>
      </w:r>
      <w:proofErr w:type="gramEnd"/>
    </w:p>
    <w:p w:rsidR="00135385" w:rsidRPr="00D8747A" w:rsidRDefault="00135385" w:rsidP="00135385">
      <w:pPr>
        <w:pStyle w:val="a9"/>
        <w:spacing w:line="240" w:lineRule="auto"/>
        <w:rPr>
          <w:b w:val="0"/>
        </w:rPr>
      </w:pPr>
    </w:p>
    <w:p w:rsidR="00A72C8A" w:rsidRPr="00135385" w:rsidRDefault="00135385" w:rsidP="00135385">
      <w:pPr>
        <w:spacing w:line="240" w:lineRule="auto"/>
        <w:ind w:firstLine="360"/>
        <w:rPr>
          <w:b w:val="0"/>
        </w:rPr>
      </w:pPr>
      <w:r>
        <w:rPr>
          <w:b w:val="0"/>
        </w:rPr>
        <w:t xml:space="preserve">1. </w:t>
      </w:r>
      <w:r w:rsidR="00A72C8A" w:rsidRPr="00D8747A">
        <w:rPr>
          <w:b w:val="0"/>
        </w:rPr>
        <w:t xml:space="preserve">Утвердить муниципальную программу </w:t>
      </w:r>
      <w:r w:rsidR="00C44F6C" w:rsidRPr="00D8747A">
        <w:rPr>
          <w:b w:val="0"/>
        </w:rPr>
        <w:t xml:space="preserve">«Формирование современной городской среды на 2018-2022 годы» </w:t>
      </w:r>
      <w:r w:rsidR="00A72C8A" w:rsidRPr="00D8747A">
        <w:rPr>
          <w:b w:val="0"/>
        </w:rPr>
        <w:t xml:space="preserve"> </w:t>
      </w:r>
      <w:r w:rsidR="00A72C8A" w:rsidRPr="00135385">
        <w:rPr>
          <w:b w:val="0"/>
        </w:rPr>
        <w:t>согласно Приложению.</w:t>
      </w:r>
    </w:p>
    <w:p w:rsidR="00A72C8A" w:rsidRPr="00D8747A" w:rsidRDefault="00A72C8A" w:rsidP="00135385">
      <w:pPr>
        <w:spacing w:line="240" w:lineRule="auto"/>
        <w:ind w:firstLine="360"/>
        <w:rPr>
          <w:b w:val="0"/>
          <w:iCs/>
        </w:rPr>
      </w:pPr>
      <w:r w:rsidRPr="00D8747A">
        <w:rPr>
          <w:b w:val="0"/>
        </w:rPr>
        <w:t xml:space="preserve">2. Финансово – экономическому сектору Администрации Зерноградского городского поселения  предусмотреть ассигнования на реализацию муниципальной программы </w:t>
      </w:r>
      <w:r w:rsidRPr="00D8747A">
        <w:rPr>
          <w:b w:val="0"/>
          <w:iCs/>
        </w:rPr>
        <w:t>при формировании проекта бюджета Зерноградск</w:t>
      </w:r>
      <w:r w:rsidR="00C1420A" w:rsidRPr="00D8747A">
        <w:rPr>
          <w:b w:val="0"/>
          <w:iCs/>
        </w:rPr>
        <w:t>ого городского поселения на 2018</w:t>
      </w:r>
      <w:r w:rsidRPr="00D8747A">
        <w:rPr>
          <w:b w:val="0"/>
          <w:iCs/>
        </w:rPr>
        <w:t xml:space="preserve"> год и среднесрочного финансового плана Зерноградск</w:t>
      </w:r>
      <w:r w:rsidR="00C1420A" w:rsidRPr="00D8747A">
        <w:rPr>
          <w:b w:val="0"/>
          <w:iCs/>
        </w:rPr>
        <w:t>ого городского поселения на 2018 – 2020</w:t>
      </w:r>
      <w:r w:rsidRPr="00D8747A">
        <w:rPr>
          <w:b w:val="0"/>
          <w:iCs/>
        </w:rPr>
        <w:t xml:space="preserve"> годы. </w:t>
      </w:r>
    </w:p>
    <w:p w:rsidR="00A72C8A" w:rsidRPr="00D8747A" w:rsidRDefault="00A72C8A" w:rsidP="00135385">
      <w:pPr>
        <w:spacing w:line="240" w:lineRule="auto"/>
        <w:ind w:firstLine="360"/>
        <w:rPr>
          <w:b w:val="0"/>
          <w:iCs/>
        </w:rPr>
      </w:pPr>
      <w:r w:rsidRPr="00D8747A">
        <w:rPr>
          <w:b w:val="0"/>
          <w:iCs/>
        </w:rPr>
        <w:t xml:space="preserve">3. Установить, что в ходе реализации </w:t>
      </w:r>
      <w:r w:rsidRPr="00D8747A">
        <w:rPr>
          <w:b w:val="0"/>
        </w:rPr>
        <w:t xml:space="preserve">муниципальной программы  </w:t>
      </w:r>
      <w:r w:rsidRPr="00D8747A">
        <w:rPr>
          <w:b w:val="0"/>
          <w:iCs/>
        </w:rPr>
        <w:t>мероприятия и объемы их финансирования подлежат ежегодной корректировке с учетом возможностей средств бюджета Зерноградского городского поселения.</w:t>
      </w:r>
    </w:p>
    <w:p w:rsidR="00CD284D" w:rsidRPr="00D8747A" w:rsidRDefault="0000100E" w:rsidP="00135385">
      <w:pPr>
        <w:spacing w:line="240" w:lineRule="auto"/>
        <w:ind w:right="-54" w:firstLine="360"/>
        <w:rPr>
          <w:b w:val="0"/>
        </w:rPr>
      </w:pPr>
      <w:r w:rsidRPr="00D8747A">
        <w:rPr>
          <w:b w:val="0"/>
          <w:iCs/>
        </w:rPr>
        <w:lastRenderedPageBreak/>
        <w:t xml:space="preserve">4. Рекомендовать директору </w:t>
      </w:r>
      <w:r w:rsidR="00CD284D" w:rsidRPr="00D8747A">
        <w:rPr>
          <w:b w:val="0"/>
        </w:rPr>
        <w:t>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насзначить своим приказо</w:t>
      </w:r>
      <w:r w:rsidR="00135385">
        <w:rPr>
          <w:b w:val="0"/>
        </w:rPr>
        <w:t>м</w:t>
      </w:r>
      <w:r w:rsidR="00CD284D" w:rsidRPr="00D8747A">
        <w:rPr>
          <w:b w:val="0"/>
        </w:rPr>
        <w:t xml:space="preserve"> отвественного лица за </w:t>
      </w:r>
      <w:r w:rsidR="00202FA9" w:rsidRPr="00D8747A">
        <w:rPr>
          <w:b w:val="0"/>
        </w:rPr>
        <w:t xml:space="preserve">исполнение муниципальной программы «Формирование современной городской среды на 2018-2022 годы».  </w:t>
      </w:r>
    </w:p>
    <w:p w:rsidR="00F5754E" w:rsidRPr="00D8747A" w:rsidRDefault="00202FA9" w:rsidP="00135385">
      <w:pPr>
        <w:spacing w:line="240" w:lineRule="auto"/>
        <w:ind w:firstLine="360"/>
        <w:rPr>
          <w:b w:val="0"/>
        </w:rPr>
      </w:pPr>
      <w:r w:rsidRPr="00D8747A">
        <w:rPr>
          <w:b w:val="0"/>
        </w:rPr>
        <w:t>5</w:t>
      </w:r>
      <w:r w:rsidR="004B53C2" w:rsidRPr="00D8747A">
        <w:rPr>
          <w:b w:val="0"/>
        </w:rPr>
        <w:t xml:space="preserve">. </w:t>
      </w:r>
      <w:r w:rsidR="00F5754E" w:rsidRPr="00D8747A">
        <w:rPr>
          <w:b w:val="0"/>
        </w:rPr>
        <w:t xml:space="preserve">Опубликовать настоящее постановление в печатном средстве массовой информации Зерноградского городского поселения 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 </w:t>
      </w:r>
    </w:p>
    <w:p w:rsidR="00202FA9" w:rsidRPr="00D8747A" w:rsidRDefault="00202FA9" w:rsidP="00135385">
      <w:pPr>
        <w:spacing w:line="240" w:lineRule="auto"/>
        <w:ind w:firstLine="360"/>
        <w:rPr>
          <w:rFonts w:eastAsia="Arial Unicode MS" w:cs="Tahoma"/>
          <w:b w:val="0"/>
        </w:rPr>
      </w:pPr>
      <w:r w:rsidRPr="00D8747A">
        <w:rPr>
          <w:b w:val="0"/>
        </w:rPr>
        <w:t>6</w:t>
      </w:r>
      <w:r w:rsidR="004B53C2" w:rsidRPr="00D8747A">
        <w:rPr>
          <w:b w:val="0"/>
        </w:rPr>
        <w:t xml:space="preserve">. Контроль за </w:t>
      </w:r>
      <w:r w:rsidR="00F5754E" w:rsidRPr="00D8747A">
        <w:rPr>
          <w:b w:val="0"/>
        </w:rPr>
        <w:t>вы</w:t>
      </w:r>
      <w:r w:rsidR="004B53C2" w:rsidRPr="00D8747A">
        <w:rPr>
          <w:b w:val="0"/>
        </w:rPr>
        <w:t xml:space="preserve">полнением настоящего постановления возложить на заместителя </w:t>
      </w:r>
      <w:r w:rsidR="00135385">
        <w:rPr>
          <w:b w:val="0"/>
        </w:rPr>
        <w:t>Г</w:t>
      </w:r>
      <w:r w:rsidR="004B53C2" w:rsidRPr="00D8747A">
        <w:rPr>
          <w:b w:val="0"/>
        </w:rPr>
        <w:t xml:space="preserve">лавы Администрации </w:t>
      </w:r>
      <w:r w:rsidR="00F5754E" w:rsidRPr="00D8747A">
        <w:rPr>
          <w:b w:val="0"/>
          <w:iCs/>
        </w:rPr>
        <w:t>Зерног</w:t>
      </w:r>
      <w:r w:rsidRPr="00D8747A">
        <w:rPr>
          <w:b w:val="0"/>
          <w:iCs/>
        </w:rPr>
        <w:t xml:space="preserve">радского городского поселения Синельникова П.Е.  </w:t>
      </w:r>
      <w:r w:rsidR="00F5754E" w:rsidRPr="00D8747A">
        <w:rPr>
          <w:b w:val="0"/>
          <w:iCs/>
        </w:rPr>
        <w:t xml:space="preserve"> </w:t>
      </w:r>
      <w:r w:rsidRPr="00D8747A">
        <w:rPr>
          <w:rFonts w:eastAsia="Arial Unicode MS" w:cs="Tahoma"/>
          <w:b w:val="0"/>
        </w:rPr>
        <w:t>и заведующего финансово-экономическим сектором Администрации Зерноградского городского поселения Голояд Т.С</w:t>
      </w:r>
    </w:p>
    <w:p w:rsidR="00DE0C77" w:rsidRPr="00D8747A" w:rsidRDefault="00DE0C77" w:rsidP="00135385">
      <w:pPr>
        <w:spacing w:line="240" w:lineRule="auto"/>
        <w:rPr>
          <w:b w:val="0"/>
          <w:lang w:eastAsia="ar-SA"/>
        </w:rPr>
      </w:pPr>
    </w:p>
    <w:p w:rsidR="00135385" w:rsidRDefault="00135385" w:rsidP="00135385">
      <w:pPr>
        <w:spacing w:after="0" w:line="240" w:lineRule="auto"/>
        <w:rPr>
          <w:b w:val="0"/>
          <w:lang w:eastAsia="ar-SA"/>
        </w:rPr>
      </w:pPr>
    </w:p>
    <w:p w:rsidR="00DE0C77" w:rsidRPr="00D8747A" w:rsidRDefault="00DE0C77" w:rsidP="00135385">
      <w:pPr>
        <w:spacing w:after="0" w:line="240" w:lineRule="auto"/>
        <w:rPr>
          <w:b w:val="0"/>
          <w:lang w:eastAsia="ar-SA"/>
        </w:rPr>
      </w:pPr>
      <w:r w:rsidRPr="00D8747A">
        <w:rPr>
          <w:b w:val="0"/>
          <w:lang w:eastAsia="ar-SA"/>
        </w:rPr>
        <w:t>Глава Зерноградского</w:t>
      </w:r>
    </w:p>
    <w:p w:rsidR="00AA4C33" w:rsidRDefault="00DE0C77" w:rsidP="00135385">
      <w:pPr>
        <w:spacing w:after="0" w:line="240" w:lineRule="auto"/>
        <w:rPr>
          <w:b w:val="0"/>
          <w:lang w:eastAsia="ar-SA"/>
        </w:rPr>
      </w:pPr>
      <w:r w:rsidRPr="00D8747A">
        <w:rPr>
          <w:b w:val="0"/>
          <w:lang w:eastAsia="ar-SA"/>
        </w:rPr>
        <w:t xml:space="preserve">городского поселения                                         </w:t>
      </w:r>
      <w:r w:rsidR="007738A8" w:rsidRPr="00D8747A">
        <w:rPr>
          <w:b w:val="0"/>
          <w:lang w:eastAsia="ar-SA"/>
        </w:rPr>
        <w:t xml:space="preserve">       </w:t>
      </w:r>
      <w:r w:rsidRPr="00D8747A">
        <w:rPr>
          <w:b w:val="0"/>
          <w:lang w:eastAsia="ar-SA"/>
        </w:rPr>
        <w:t xml:space="preserve">        </w:t>
      </w:r>
      <w:r w:rsidR="00135385">
        <w:rPr>
          <w:b w:val="0"/>
          <w:lang w:eastAsia="ar-SA"/>
        </w:rPr>
        <w:t xml:space="preserve">        </w:t>
      </w:r>
      <w:r w:rsidRPr="00D8747A">
        <w:rPr>
          <w:b w:val="0"/>
          <w:lang w:eastAsia="ar-SA"/>
        </w:rPr>
        <w:t>А.</w:t>
      </w:r>
      <w:r w:rsidR="00135385">
        <w:rPr>
          <w:b w:val="0"/>
          <w:lang w:eastAsia="ar-SA"/>
        </w:rPr>
        <w:t xml:space="preserve"> </w:t>
      </w:r>
      <w:r w:rsidRPr="00D8747A">
        <w:rPr>
          <w:b w:val="0"/>
          <w:lang w:eastAsia="ar-SA"/>
        </w:rPr>
        <w:t>И. Платонов</w:t>
      </w:r>
    </w:p>
    <w:p w:rsidR="00442D9D" w:rsidRDefault="00442D9D" w:rsidP="00135385">
      <w:pPr>
        <w:spacing w:after="0" w:line="240" w:lineRule="auto"/>
        <w:rPr>
          <w:b w:val="0"/>
          <w:lang w:eastAsia="ar-SA"/>
        </w:rPr>
      </w:pPr>
    </w:p>
    <w:sectPr w:rsidR="00442D9D" w:rsidSect="00135385">
      <w:pgSz w:w="11906" w:h="16838"/>
      <w:pgMar w:top="737" w:right="851" w:bottom="1134" w:left="1304" w:header="708" w:footer="708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D9D" w:rsidRDefault="00442D9D" w:rsidP="00442D9D">
      <w:pPr>
        <w:spacing w:after="0" w:line="240" w:lineRule="auto"/>
      </w:pPr>
      <w:r>
        <w:separator/>
      </w:r>
    </w:p>
  </w:endnote>
  <w:endnote w:type="continuationSeparator" w:id="0">
    <w:p w:rsidR="00442D9D" w:rsidRDefault="00442D9D" w:rsidP="0044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D9D" w:rsidRDefault="00442D9D" w:rsidP="00442D9D">
      <w:pPr>
        <w:spacing w:after="0" w:line="240" w:lineRule="auto"/>
      </w:pPr>
      <w:r>
        <w:separator/>
      </w:r>
    </w:p>
  </w:footnote>
  <w:footnote w:type="continuationSeparator" w:id="0">
    <w:p w:rsidR="00442D9D" w:rsidRDefault="00442D9D" w:rsidP="0044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49B8"/>
    <w:multiLevelType w:val="hybridMultilevel"/>
    <w:tmpl w:val="FA4E3A10"/>
    <w:lvl w:ilvl="0" w:tplc="5BC4EFC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5583F"/>
    <w:multiLevelType w:val="hybridMultilevel"/>
    <w:tmpl w:val="C4707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C77"/>
    <w:rsid w:val="0000100E"/>
    <w:rsid w:val="0000481A"/>
    <w:rsid w:val="00011C95"/>
    <w:rsid w:val="00037B9B"/>
    <w:rsid w:val="00053332"/>
    <w:rsid w:val="00053372"/>
    <w:rsid w:val="000540CB"/>
    <w:rsid w:val="00066A54"/>
    <w:rsid w:val="000B01A8"/>
    <w:rsid w:val="000B42CB"/>
    <w:rsid w:val="000C0CD8"/>
    <w:rsid w:val="000E32AF"/>
    <w:rsid w:val="000F2F86"/>
    <w:rsid w:val="000F5E08"/>
    <w:rsid w:val="00135385"/>
    <w:rsid w:val="00152F88"/>
    <w:rsid w:val="00185DAF"/>
    <w:rsid w:val="00185F7E"/>
    <w:rsid w:val="001868CC"/>
    <w:rsid w:val="001B3643"/>
    <w:rsid w:val="001F2C83"/>
    <w:rsid w:val="002027D3"/>
    <w:rsid w:val="00202FA9"/>
    <w:rsid w:val="00214419"/>
    <w:rsid w:val="002152AE"/>
    <w:rsid w:val="00217347"/>
    <w:rsid w:val="002224D3"/>
    <w:rsid w:val="0023317F"/>
    <w:rsid w:val="00286D79"/>
    <w:rsid w:val="002A0011"/>
    <w:rsid w:val="002C18A2"/>
    <w:rsid w:val="002D19BF"/>
    <w:rsid w:val="003040BA"/>
    <w:rsid w:val="0030782D"/>
    <w:rsid w:val="00315B59"/>
    <w:rsid w:val="00321CAC"/>
    <w:rsid w:val="00363205"/>
    <w:rsid w:val="00371A69"/>
    <w:rsid w:val="003A0E5D"/>
    <w:rsid w:val="003A24CF"/>
    <w:rsid w:val="003C5641"/>
    <w:rsid w:val="003D508C"/>
    <w:rsid w:val="003E374A"/>
    <w:rsid w:val="00401836"/>
    <w:rsid w:val="004041AF"/>
    <w:rsid w:val="004043A8"/>
    <w:rsid w:val="00422517"/>
    <w:rsid w:val="00423E18"/>
    <w:rsid w:val="00432CD3"/>
    <w:rsid w:val="004379B6"/>
    <w:rsid w:val="00442D9D"/>
    <w:rsid w:val="00452E4F"/>
    <w:rsid w:val="00465D78"/>
    <w:rsid w:val="00467C31"/>
    <w:rsid w:val="00470E81"/>
    <w:rsid w:val="004B53C2"/>
    <w:rsid w:val="004C6099"/>
    <w:rsid w:val="00503286"/>
    <w:rsid w:val="00524302"/>
    <w:rsid w:val="00573768"/>
    <w:rsid w:val="00585174"/>
    <w:rsid w:val="00585E98"/>
    <w:rsid w:val="0059243D"/>
    <w:rsid w:val="005A0A85"/>
    <w:rsid w:val="005C331F"/>
    <w:rsid w:val="005C6816"/>
    <w:rsid w:val="005E081B"/>
    <w:rsid w:val="005F63A4"/>
    <w:rsid w:val="00633180"/>
    <w:rsid w:val="00641B67"/>
    <w:rsid w:val="006448CE"/>
    <w:rsid w:val="00684D34"/>
    <w:rsid w:val="006B0A8C"/>
    <w:rsid w:val="006C60DE"/>
    <w:rsid w:val="006F20FB"/>
    <w:rsid w:val="007061A7"/>
    <w:rsid w:val="00711E62"/>
    <w:rsid w:val="007401D4"/>
    <w:rsid w:val="00754E23"/>
    <w:rsid w:val="00761B11"/>
    <w:rsid w:val="00765013"/>
    <w:rsid w:val="007738A8"/>
    <w:rsid w:val="00780D49"/>
    <w:rsid w:val="007945F7"/>
    <w:rsid w:val="00796803"/>
    <w:rsid w:val="00796BD0"/>
    <w:rsid w:val="0079724E"/>
    <w:rsid w:val="007A500B"/>
    <w:rsid w:val="007A69AB"/>
    <w:rsid w:val="007C1B73"/>
    <w:rsid w:val="007F0D27"/>
    <w:rsid w:val="0082208D"/>
    <w:rsid w:val="008519C9"/>
    <w:rsid w:val="00890059"/>
    <w:rsid w:val="008C76CD"/>
    <w:rsid w:val="008D2249"/>
    <w:rsid w:val="008D76A5"/>
    <w:rsid w:val="00920A70"/>
    <w:rsid w:val="00921A6B"/>
    <w:rsid w:val="00926C5A"/>
    <w:rsid w:val="00944FA2"/>
    <w:rsid w:val="00952906"/>
    <w:rsid w:val="009813C6"/>
    <w:rsid w:val="0099190C"/>
    <w:rsid w:val="00992370"/>
    <w:rsid w:val="00992C0A"/>
    <w:rsid w:val="009A3904"/>
    <w:rsid w:val="009B4AA7"/>
    <w:rsid w:val="009E12D6"/>
    <w:rsid w:val="009F5AF2"/>
    <w:rsid w:val="00A16BFF"/>
    <w:rsid w:val="00A24932"/>
    <w:rsid w:val="00A26667"/>
    <w:rsid w:val="00A42281"/>
    <w:rsid w:val="00A669EE"/>
    <w:rsid w:val="00A72C8A"/>
    <w:rsid w:val="00A82802"/>
    <w:rsid w:val="00A86B08"/>
    <w:rsid w:val="00A92012"/>
    <w:rsid w:val="00AA4C33"/>
    <w:rsid w:val="00AB0172"/>
    <w:rsid w:val="00AD1D85"/>
    <w:rsid w:val="00AF122E"/>
    <w:rsid w:val="00AF503F"/>
    <w:rsid w:val="00B07FCE"/>
    <w:rsid w:val="00B12855"/>
    <w:rsid w:val="00B15578"/>
    <w:rsid w:val="00B16D7F"/>
    <w:rsid w:val="00B627A1"/>
    <w:rsid w:val="00B6328D"/>
    <w:rsid w:val="00B677AF"/>
    <w:rsid w:val="00B70D3F"/>
    <w:rsid w:val="00B73C63"/>
    <w:rsid w:val="00B865FA"/>
    <w:rsid w:val="00B87C69"/>
    <w:rsid w:val="00B901D4"/>
    <w:rsid w:val="00BC049C"/>
    <w:rsid w:val="00BC2630"/>
    <w:rsid w:val="00BE4D8F"/>
    <w:rsid w:val="00BF1792"/>
    <w:rsid w:val="00C02C58"/>
    <w:rsid w:val="00C1420A"/>
    <w:rsid w:val="00C44F6C"/>
    <w:rsid w:val="00C64A03"/>
    <w:rsid w:val="00C656F5"/>
    <w:rsid w:val="00CA5A6F"/>
    <w:rsid w:val="00CA5FB6"/>
    <w:rsid w:val="00CD284D"/>
    <w:rsid w:val="00CE11AB"/>
    <w:rsid w:val="00CF5650"/>
    <w:rsid w:val="00D010C8"/>
    <w:rsid w:val="00D010EF"/>
    <w:rsid w:val="00D54C51"/>
    <w:rsid w:val="00D54C84"/>
    <w:rsid w:val="00D77887"/>
    <w:rsid w:val="00D8747A"/>
    <w:rsid w:val="00DA0883"/>
    <w:rsid w:val="00DC6C83"/>
    <w:rsid w:val="00DD43A4"/>
    <w:rsid w:val="00DD4B79"/>
    <w:rsid w:val="00DD4E4C"/>
    <w:rsid w:val="00DE0C77"/>
    <w:rsid w:val="00DE123E"/>
    <w:rsid w:val="00E24B58"/>
    <w:rsid w:val="00E25878"/>
    <w:rsid w:val="00E53123"/>
    <w:rsid w:val="00EA1829"/>
    <w:rsid w:val="00EB2C88"/>
    <w:rsid w:val="00EF3AA1"/>
    <w:rsid w:val="00F34FBA"/>
    <w:rsid w:val="00F351E0"/>
    <w:rsid w:val="00F472A3"/>
    <w:rsid w:val="00F5754E"/>
    <w:rsid w:val="00F65882"/>
    <w:rsid w:val="00F82BCC"/>
    <w:rsid w:val="00FA49D5"/>
    <w:rsid w:val="00FB4E04"/>
    <w:rsid w:val="00FD0D27"/>
    <w:rsid w:val="00FF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BD0"/>
    <w:pPr>
      <w:spacing w:after="200" w:line="276" w:lineRule="auto"/>
      <w:jc w:val="both"/>
    </w:pPr>
    <w:rPr>
      <w:b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2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20A70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F3AA1"/>
    <w:pPr>
      <w:ind w:left="720"/>
      <w:contextualSpacing/>
    </w:pPr>
  </w:style>
  <w:style w:type="character" w:styleId="a6">
    <w:name w:val="Hyperlink"/>
    <w:basedOn w:val="a0"/>
    <w:rsid w:val="001F2C83"/>
    <w:rPr>
      <w:color w:val="0000FF"/>
      <w:u w:val="single"/>
    </w:rPr>
  </w:style>
  <w:style w:type="table" w:styleId="a7">
    <w:name w:val="Table Grid"/>
    <w:basedOn w:val="a1"/>
    <w:rsid w:val="00217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A4C33"/>
    <w:pPr>
      <w:spacing w:before="100" w:beforeAutospacing="1" w:after="119" w:line="240" w:lineRule="auto"/>
    </w:pPr>
    <w:rPr>
      <w:sz w:val="24"/>
      <w:szCs w:val="24"/>
    </w:rPr>
  </w:style>
  <w:style w:type="paragraph" w:styleId="a9">
    <w:name w:val="Body Text"/>
    <w:basedOn w:val="a"/>
    <w:link w:val="aa"/>
    <w:rsid w:val="003E374A"/>
    <w:pPr>
      <w:spacing w:after="120"/>
    </w:pPr>
  </w:style>
  <w:style w:type="character" w:customStyle="1" w:styleId="aa">
    <w:name w:val="Основной текст Знак"/>
    <w:basedOn w:val="a0"/>
    <w:link w:val="a9"/>
    <w:rsid w:val="003E374A"/>
    <w:rPr>
      <w:b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280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AZGP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USER22</dc:creator>
  <cp:keywords/>
  <dc:description/>
  <cp:lastModifiedBy>Ефремова Е.Н.</cp:lastModifiedBy>
  <cp:revision>20</cp:revision>
  <cp:lastPrinted>2017-11-02T06:41:00Z</cp:lastPrinted>
  <dcterms:created xsi:type="dcterms:W3CDTF">2017-11-02T05:07:00Z</dcterms:created>
  <dcterms:modified xsi:type="dcterms:W3CDTF">2017-11-28T07:51:00Z</dcterms:modified>
</cp:coreProperties>
</file>