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637" w:rsidRPr="003522E5" w:rsidRDefault="00616637" w:rsidP="00616637">
      <w:pPr>
        <w:pStyle w:val="11"/>
        <w:spacing w:line="240" w:lineRule="auto"/>
        <w:ind w:right="-2"/>
        <w:rPr>
          <w:b w:val="0"/>
          <w:sz w:val="24"/>
          <w:szCs w:val="24"/>
          <w:lang w:val="ru-RU"/>
        </w:rPr>
      </w:pPr>
      <w:r>
        <w:rPr>
          <w:noProof/>
          <w:sz w:val="27"/>
          <w:szCs w:val="27"/>
          <w:lang w:val="ru-RU" w:eastAsia="ru-RU"/>
        </w:rPr>
        <w:drawing>
          <wp:inline distT="0" distB="0" distL="0" distR="0" wp14:anchorId="1365568B" wp14:editId="31B5DE1A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637" w:rsidRPr="001B7C8F" w:rsidRDefault="00616637" w:rsidP="00616637">
      <w:pPr>
        <w:pStyle w:val="11"/>
        <w:spacing w:line="240" w:lineRule="auto"/>
        <w:ind w:right="-2"/>
        <w:rPr>
          <w:b w:val="0"/>
          <w:szCs w:val="28"/>
          <w:lang w:val="ru-RU"/>
        </w:rPr>
      </w:pPr>
      <w:r w:rsidRPr="001B7C8F">
        <w:rPr>
          <w:b w:val="0"/>
          <w:szCs w:val="28"/>
          <w:lang w:val="ru-RU"/>
        </w:rPr>
        <w:t>РОССИЙСКАЯ ФЕДЕРАЦИЯ</w:t>
      </w:r>
    </w:p>
    <w:p w:rsidR="00616637" w:rsidRPr="001B7C8F" w:rsidRDefault="00616637" w:rsidP="001B7C8F">
      <w:pPr>
        <w:pStyle w:val="11"/>
        <w:spacing w:line="240" w:lineRule="auto"/>
        <w:ind w:right="-2"/>
        <w:rPr>
          <w:b w:val="0"/>
          <w:szCs w:val="28"/>
          <w:lang w:val="ru-RU"/>
        </w:rPr>
      </w:pPr>
      <w:r w:rsidRPr="001B7C8F">
        <w:rPr>
          <w:b w:val="0"/>
          <w:szCs w:val="28"/>
          <w:lang w:val="ru-RU"/>
        </w:rPr>
        <w:t>РОСТОВСКАЯ ОБЛАСТЬ</w:t>
      </w:r>
    </w:p>
    <w:p w:rsidR="00616637" w:rsidRPr="001B7C8F" w:rsidRDefault="00616637" w:rsidP="00616637">
      <w:pPr>
        <w:jc w:val="center"/>
        <w:rPr>
          <w:sz w:val="28"/>
          <w:szCs w:val="28"/>
        </w:rPr>
      </w:pPr>
      <w:r w:rsidRPr="001B7C8F">
        <w:rPr>
          <w:sz w:val="28"/>
          <w:szCs w:val="28"/>
        </w:rPr>
        <w:t>ЗЕРНОГРАДСКИЙ РАЙОН</w:t>
      </w:r>
    </w:p>
    <w:p w:rsidR="00616637" w:rsidRPr="001B7C8F" w:rsidRDefault="00616637" w:rsidP="00616637">
      <w:pPr>
        <w:jc w:val="center"/>
        <w:rPr>
          <w:sz w:val="28"/>
          <w:szCs w:val="28"/>
        </w:rPr>
      </w:pPr>
      <w:r w:rsidRPr="001B7C8F">
        <w:rPr>
          <w:sz w:val="28"/>
          <w:szCs w:val="28"/>
        </w:rPr>
        <w:t>МУНИЦИПАЛЬНОЕ ОБРАЗОВАНИЕ</w:t>
      </w:r>
    </w:p>
    <w:p w:rsidR="00616637" w:rsidRPr="001B7C8F" w:rsidRDefault="00616637" w:rsidP="00616637">
      <w:pPr>
        <w:jc w:val="center"/>
        <w:rPr>
          <w:sz w:val="28"/>
          <w:szCs w:val="28"/>
        </w:rPr>
      </w:pPr>
      <w:r w:rsidRPr="001B7C8F">
        <w:rPr>
          <w:sz w:val="28"/>
          <w:szCs w:val="28"/>
        </w:rPr>
        <w:t>«ЗЕРНОГРАДСКОЕ ГОРОДСКОЕ ПОСЕЛЕНИЕ»</w:t>
      </w:r>
    </w:p>
    <w:p w:rsidR="00616637" w:rsidRPr="001B7C8F" w:rsidRDefault="00616637" w:rsidP="001B7C8F">
      <w:pPr>
        <w:pStyle w:val="2"/>
        <w:ind w:left="0"/>
        <w:jc w:val="center"/>
        <w:rPr>
          <w:b/>
          <w:szCs w:val="28"/>
        </w:rPr>
      </w:pPr>
      <w:r w:rsidRPr="001B7C8F">
        <w:rPr>
          <w:b/>
          <w:szCs w:val="28"/>
        </w:rPr>
        <w:t>АДМИНИСТРАЦИЯ</w:t>
      </w:r>
      <w:r w:rsidR="001B7C8F">
        <w:rPr>
          <w:b/>
          <w:szCs w:val="28"/>
        </w:rPr>
        <w:t xml:space="preserve"> </w:t>
      </w:r>
      <w:r w:rsidRPr="001B7C8F">
        <w:rPr>
          <w:b/>
          <w:szCs w:val="28"/>
        </w:rPr>
        <w:t>ЗЕРНОГРАДСКОГО ГОРОДСКОГО ПОСЕЛЕНИЯ</w:t>
      </w:r>
    </w:p>
    <w:p w:rsidR="00616637" w:rsidRPr="001B7C8F" w:rsidRDefault="00616637" w:rsidP="00616637">
      <w:pPr>
        <w:pStyle w:val="1"/>
        <w:rPr>
          <w:rFonts w:ascii="Times New Roman" w:hAnsi="Times New Roman" w:cs="Times New Roman"/>
          <w:sz w:val="28"/>
          <w:szCs w:val="28"/>
        </w:rPr>
      </w:pPr>
      <w:r w:rsidRPr="001B7C8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616637" w:rsidRPr="001B7C8F" w:rsidRDefault="00616637" w:rsidP="00616637">
      <w:pPr>
        <w:jc w:val="center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 xml:space="preserve">от </w:t>
      </w:r>
      <w:r w:rsidR="00C461AC" w:rsidRPr="001B7C8F">
        <w:rPr>
          <w:b/>
          <w:sz w:val="28"/>
          <w:szCs w:val="28"/>
        </w:rPr>
        <w:t>09.03.2021</w:t>
      </w:r>
      <w:r w:rsidRPr="001B7C8F">
        <w:rPr>
          <w:b/>
          <w:sz w:val="28"/>
          <w:szCs w:val="28"/>
        </w:rPr>
        <w:t xml:space="preserve"> № </w:t>
      </w:r>
      <w:r w:rsidR="00C461AC" w:rsidRPr="001B7C8F">
        <w:rPr>
          <w:b/>
          <w:sz w:val="28"/>
          <w:szCs w:val="28"/>
        </w:rPr>
        <w:t>20</w:t>
      </w:r>
    </w:p>
    <w:p w:rsidR="00616637" w:rsidRDefault="00616637" w:rsidP="00616637">
      <w:pPr>
        <w:jc w:val="center"/>
        <w:rPr>
          <w:sz w:val="28"/>
          <w:szCs w:val="28"/>
        </w:rPr>
      </w:pPr>
      <w:r w:rsidRPr="001B7C8F">
        <w:rPr>
          <w:sz w:val="28"/>
          <w:szCs w:val="28"/>
        </w:rPr>
        <w:t>г. Зерноград</w:t>
      </w:r>
    </w:p>
    <w:p w:rsidR="001B7C8F" w:rsidRPr="001B7C8F" w:rsidRDefault="001B7C8F" w:rsidP="00616637">
      <w:pPr>
        <w:jc w:val="center"/>
        <w:rPr>
          <w:sz w:val="28"/>
          <w:szCs w:val="28"/>
        </w:rPr>
      </w:pPr>
    </w:p>
    <w:p w:rsidR="001B7C8F" w:rsidRDefault="00616637" w:rsidP="001B7C8F">
      <w:pPr>
        <w:jc w:val="center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 xml:space="preserve">О внесении изменений в распоряжение Администрации Зерноградского городского поселения от </w:t>
      </w:r>
      <w:r w:rsidR="00CB2198" w:rsidRPr="001B7C8F">
        <w:rPr>
          <w:b/>
          <w:sz w:val="28"/>
          <w:szCs w:val="28"/>
        </w:rPr>
        <w:t>25.02.2021 №</w:t>
      </w:r>
      <w:r w:rsidR="001B7C8F">
        <w:rPr>
          <w:b/>
          <w:sz w:val="28"/>
          <w:szCs w:val="28"/>
        </w:rPr>
        <w:t xml:space="preserve"> </w:t>
      </w:r>
      <w:r w:rsidR="00CB2198" w:rsidRPr="001B7C8F">
        <w:rPr>
          <w:b/>
          <w:sz w:val="28"/>
          <w:szCs w:val="28"/>
        </w:rPr>
        <w:t>15</w:t>
      </w:r>
      <w:r w:rsidR="001B7C8F">
        <w:rPr>
          <w:b/>
          <w:sz w:val="28"/>
          <w:szCs w:val="28"/>
        </w:rPr>
        <w:t xml:space="preserve"> </w:t>
      </w:r>
      <w:r w:rsidRPr="001B7C8F">
        <w:rPr>
          <w:b/>
          <w:sz w:val="28"/>
          <w:szCs w:val="28"/>
        </w:rPr>
        <w:t>«Об утверждении нормативных затрат на обеспечение</w:t>
      </w:r>
      <w:r w:rsidR="001B7C8F">
        <w:rPr>
          <w:b/>
          <w:sz w:val="28"/>
          <w:szCs w:val="28"/>
        </w:rPr>
        <w:t xml:space="preserve"> </w:t>
      </w:r>
      <w:r w:rsidRPr="001B7C8F">
        <w:rPr>
          <w:b/>
          <w:sz w:val="28"/>
          <w:szCs w:val="28"/>
        </w:rPr>
        <w:t xml:space="preserve">функций Администрации </w:t>
      </w:r>
    </w:p>
    <w:p w:rsidR="00616637" w:rsidRPr="001B7C8F" w:rsidRDefault="00616637" w:rsidP="001B7C8F">
      <w:pPr>
        <w:jc w:val="center"/>
        <w:rPr>
          <w:b/>
          <w:sz w:val="28"/>
          <w:szCs w:val="28"/>
        </w:rPr>
      </w:pPr>
      <w:r w:rsidRPr="001B7C8F">
        <w:rPr>
          <w:b/>
          <w:sz w:val="28"/>
          <w:szCs w:val="28"/>
        </w:rPr>
        <w:t>Зерноградского городского поселения»</w:t>
      </w:r>
    </w:p>
    <w:p w:rsidR="00616637" w:rsidRPr="001B7C8F" w:rsidRDefault="00616637" w:rsidP="00616637">
      <w:pPr>
        <w:ind w:firstLine="708"/>
        <w:jc w:val="both"/>
        <w:rPr>
          <w:sz w:val="28"/>
          <w:szCs w:val="28"/>
        </w:rPr>
      </w:pPr>
    </w:p>
    <w:p w:rsidR="00616637" w:rsidRPr="001B7C8F" w:rsidRDefault="00616637" w:rsidP="00616637">
      <w:pPr>
        <w:ind w:firstLine="708"/>
        <w:jc w:val="both"/>
        <w:rPr>
          <w:kern w:val="2"/>
          <w:sz w:val="28"/>
          <w:szCs w:val="28"/>
        </w:rPr>
      </w:pPr>
      <w:r w:rsidRPr="001B7C8F">
        <w:rPr>
          <w:sz w:val="28"/>
          <w:szCs w:val="28"/>
        </w:rPr>
        <w:t xml:space="preserve">В соответствии с </w:t>
      </w:r>
      <w:hyperlink r:id="rId8" w:history="1">
        <w:r w:rsidRPr="001B7C8F">
          <w:rPr>
            <w:sz w:val="28"/>
            <w:szCs w:val="28"/>
          </w:rPr>
          <w:t>пунктом 2 части 4 статьи 19</w:t>
        </w:r>
      </w:hyperlink>
      <w:r w:rsidRPr="001B7C8F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 постановлением </w:t>
      </w:r>
      <w:r w:rsidRPr="001B7C8F">
        <w:rPr>
          <w:kern w:val="2"/>
          <w:sz w:val="28"/>
          <w:szCs w:val="28"/>
        </w:rPr>
        <w:t xml:space="preserve">Администрации Зерноградского городского поселения от 25.01.2016 № 43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1B7C8F">
        <w:rPr>
          <w:sz w:val="28"/>
          <w:szCs w:val="28"/>
        </w:rPr>
        <w:t xml:space="preserve">постановлением </w:t>
      </w:r>
      <w:r w:rsidRPr="001B7C8F">
        <w:rPr>
          <w:kern w:val="2"/>
          <w:sz w:val="28"/>
          <w:szCs w:val="28"/>
        </w:rPr>
        <w:t xml:space="preserve">Администрации Зерноградского городского поселения от  </w:t>
      </w:r>
      <w:proofErr w:type="spellStart"/>
      <w:r w:rsidR="0019090A" w:rsidRPr="001B7C8F">
        <w:rPr>
          <w:sz w:val="28"/>
          <w:szCs w:val="28"/>
        </w:rPr>
        <w:t>от</w:t>
      </w:r>
      <w:proofErr w:type="spellEnd"/>
      <w:r w:rsidR="0019090A" w:rsidRPr="001B7C8F">
        <w:rPr>
          <w:sz w:val="28"/>
          <w:szCs w:val="28"/>
        </w:rPr>
        <w:t xml:space="preserve"> 06.05.2016 № 49 «Об утверждении нормативных затрат на обеспечение функций </w:t>
      </w:r>
      <w:r w:rsidR="0019090A" w:rsidRPr="001B7C8F">
        <w:rPr>
          <w:bCs/>
          <w:sz w:val="28"/>
          <w:szCs w:val="28"/>
        </w:rPr>
        <w:t>муниципального образования «Зерноградское городское  поселение»</w:t>
      </w:r>
      <w:r w:rsidRPr="001B7C8F">
        <w:rPr>
          <w:kern w:val="2"/>
          <w:sz w:val="28"/>
          <w:szCs w:val="28"/>
        </w:rPr>
        <w:t>, в связи с изменениями состава, количества и цен, товаров, работ и услуг, приобретаемых Администрацией Зерноградского городского поселения в целях приведения правовых актов Администрации Зерноградского городского поселения в соответствии с действующим законодательством:</w:t>
      </w:r>
    </w:p>
    <w:p w:rsidR="00616637" w:rsidRPr="001B7C8F" w:rsidRDefault="00616637" w:rsidP="00616637">
      <w:pPr>
        <w:rPr>
          <w:sz w:val="28"/>
          <w:szCs w:val="28"/>
        </w:rPr>
      </w:pPr>
      <w:r w:rsidRPr="001B7C8F">
        <w:rPr>
          <w:sz w:val="28"/>
          <w:szCs w:val="28"/>
        </w:rPr>
        <w:tab/>
        <w:t xml:space="preserve">      </w:t>
      </w:r>
    </w:p>
    <w:p w:rsidR="00616637" w:rsidRPr="001B7C8F" w:rsidRDefault="00616637" w:rsidP="00054D54">
      <w:pPr>
        <w:ind w:firstLine="709"/>
        <w:jc w:val="both"/>
        <w:rPr>
          <w:sz w:val="28"/>
          <w:szCs w:val="28"/>
        </w:rPr>
      </w:pPr>
      <w:r w:rsidRPr="001B7C8F">
        <w:rPr>
          <w:sz w:val="28"/>
          <w:szCs w:val="28"/>
        </w:rPr>
        <w:t xml:space="preserve">1. Внести изменения в распоряжение Администрации Зерноградского городского поселения от </w:t>
      </w:r>
      <w:r w:rsidR="00054D54" w:rsidRPr="001B7C8F">
        <w:rPr>
          <w:sz w:val="28"/>
          <w:szCs w:val="28"/>
        </w:rPr>
        <w:t>25.02.2021 №15 «Об утверждении нормативных затрат на обеспечение функций Администрации Зерноградского городского поселения» согласно приложению.</w:t>
      </w:r>
    </w:p>
    <w:p w:rsidR="00616637" w:rsidRPr="001B7C8F" w:rsidRDefault="00616637" w:rsidP="00616637">
      <w:pPr>
        <w:ind w:firstLine="709"/>
        <w:jc w:val="both"/>
        <w:rPr>
          <w:sz w:val="28"/>
          <w:szCs w:val="28"/>
        </w:rPr>
      </w:pPr>
      <w:r w:rsidRPr="001B7C8F">
        <w:rPr>
          <w:sz w:val="28"/>
          <w:szCs w:val="28"/>
        </w:rPr>
        <w:t>2. Разместить настоящее распоряжение на официальном сайте Администрации Зерноградского городского поселения в сети Интернет.</w:t>
      </w:r>
    </w:p>
    <w:p w:rsidR="00616637" w:rsidRPr="001B7C8F" w:rsidRDefault="00616637" w:rsidP="00616637">
      <w:pPr>
        <w:ind w:firstLine="709"/>
        <w:jc w:val="both"/>
        <w:rPr>
          <w:sz w:val="28"/>
          <w:szCs w:val="28"/>
        </w:rPr>
      </w:pPr>
      <w:r w:rsidRPr="001B7C8F">
        <w:rPr>
          <w:sz w:val="28"/>
          <w:szCs w:val="28"/>
        </w:rPr>
        <w:t>3. Распоряжение вступает в силу со дня подписания и применяется к правоотношениям, возникшим с 01.01.2021.</w:t>
      </w:r>
    </w:p>
    <w:p w:rsidR="00616637" w:rsidRPr="001B7C8F" w:rsidRDefault="00616637" w:rsidP="00616637">
      <w:pPr>
        <w:spacing w:before="120"/>
        <w:ind w:firstLine="708"/>
        <w:jc w:val="both"/>
        <w:rPr>
          <w:sz w:val="28"/>
          <w:szCs w:val="28"/>
        </w:rPr>
      </w:pPr>
      <w:r w:rsidRPr="001B7C8F">
        <w:rPr>
          <w:sz w:val="28"/>
          <w:szCs w:val="28"/>
        </w:rPr>
        <w:lastRenderedPageBreak/>
        <w:t xml:space="preserve">4. Контроль за исполнением настоящего распоряжения возложить на заместителя главы Администрации Зерноградского городского поселения </w:t>
      </w:r>
      <w:r w:rsidR="001B7C8F">
        <w:rPr>
          <w:sz w:val="28"/>
          <w:szCs w:val="28"/>
        </w:rPr>
        <w:t>(</w:t>
      </w:r>
      <w:r w:rsidRPr="001B7C8F">
        <w:rPr>
          <w:sz w:val="28"/>
          <w:szCs w:val="28"/>
        </w:rPr>
        <w:t>Пипк</w:t>
      </w:r>
      <w:r w:rsidR="00054D54" w:rsidRPr="001B7C8F">
        <w:rPr>
          <w:sz w:val="28"/>
          <w:szCs w:val="28"/>
        </w:rPr>
        <w:t>у</w:t>
      </w:r>
      <w:r w:rsidRPr="001B7C8F">
        <w:rPr>
          <w:sz w:val="28"/>
          <w:szCs w:val="28"/>
        </w:rPr>
        <w:t xml:space="preserve"> Д.А.</w:t>
      </w:r>
      <w:r w:rsidR="001B7C8F">
        <w:rPr>
          <w:sz w:val="28"/>
          <w:szCs w:val="28"/>
        </w:rPr>
        <w:t>)</w:t>
      </w:r>
    </w:p>
    <w:p w:rsidR="00616637" w:rsidRPr="001B7C8F" w:rsidRDefault="00616637" w:rsidP="00616637">
      <w:pPr>
        <w:rPr>
          <w:sz w:val="28"/>
          <w:szCs w:val="28"/>
        </w:rPr>
      </w:pPr>
    </w:p>
    <w:p w:rsidR="00616637" w:rsidRPr="001B7C8F" w:rsidRDefault="00616637" w:rsidP="00616637">
      <w:pPr>
        <w:rPr>
          <w:sz w:val="28"/>
          <w:szCs w:val="28"/>
        </w:rPr>
      </w:pPr>
    </w:p>
    <w:p w:rsidR="00616637" w:rsidRPr="001B7C8F" w:rsidRDefault="00616637" w:rsidP="00616637">
      <w:pPr>
        <w:rPr>
          <w:sz w:val="28"/>
          <w:szCs w:val="28"/>
        </w:rPr>
      </w:pPr>
      <w:r w:rsidRPr="001B7C8F">
        <w:rPr>
          <w:sz w:val="28"/>
          <w:szCs w:val="28"/>
        </w:rPr>
        <w:t xml:space="preserve">Глава Администрации </w:t>
      </w:r>
    </w:p>
    <w:p w:rsidR="00616637" w:rsidRPr="001B7C8F" w:rsidRDefault="00616637" w:rsidP="00616637">
      <w:pPr>
        <w:rPr>
          <w:sz w:val="28"/>
          <w:szCs w:val="28"/>
        </w:rPr>
      </w:pPr>
      <w:r w:rsidRPr="001B7C8F">
        <w:rPr>
          <w:sz w:val="28"/>
          <w:szCs w:val="28"/>
        </w:rPr>
        <w:t>Зерноградского городского поселения</w:t>
      </w:r>
      <w:r w:rsidRPr="001B7C8F">
        <w:rPr>
          <w:sz w:val="28"/>
          <w:szCs w:val="28"/>
        </w:rPr>
        <w:tab/>
      </w:r>
      <w:r w:rsidRPr="001B7C8F">
        <w:rPr>
          <w:sz w:val="28"/>
          <w:szCs w:val="28"/>
        </w:rPr>
        <w:tab/>
      </w:r>
      <w:r w:rsidRPr="001B7C8F">
        <w:rPr>
          <w:sz w:val="28"/>
          <w:szCs w:val="28"/>
        </w:rPr>
        <w:tab/>
        <w:t xml:space="preserve">        </w:t>
      </w:r>
      <w:r w:rsidR="001B7C8F">
        <w:rPr>
          <w:sz w:val="28"/>
          <w:szCs w:val="28"/>
        </w:rPr>
        <w:t xml:space="preserve">                  </w:t>
      </w:r>
      <w:r w:rsidRPr="001B7C8F">
        <w:rPr>
          <w:sz w:val="28"/>
          <w:szCs w:val="28"/>
        </w:rPr>
        <w:t>А.</w:t>
      </w:r>
      <w:r w:rsidR="001B7C8F">
        <w:rPr>
          <w:sz w:val="28"/>
          <w:szCs w:val="28"/>
        </w:rPr>
        <w:t xml:space="preserve"> </w:t>
      </w:r>
      <w:r w:rsidRPr="001B7C8F">
        <w:rPr>
          <w:sz w:val="28"/>
          <w:szCs w:val="28"/>
        </w:rPr>
        <w:t>А. Рачков</w:t>
      </w:r>
    </w:p>
    <w:p w:rsidR="006A0400" w:rsidRPr="001B7C8F" w:rsidRDefault="006A0400" w:rsidP="00616637">
      <w:pPr>
        <w:ind w:left="6237"/>
        <w:jc w:val="center"/>
        <w:rPr>
          <w:sz w:val="28"/>
          <w:szCs w:val="28"/>
        </w:rPr>
      </w:pPr>
    </w:p>
    <w:p w:rsidR="00B51DFF" w:rsidRDefault="00B51DF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1B7C8F" w:rsidRDefault="001B7C8F" w:rsidP="00616637">
      <w:pPr>
        <w:ind w:left="6237"/>
        <w:jc w:val="center"/>
        <w:rPr>
          <w:sz w:val="28"/>
          <w:szCs w:val="28"/>
        </w:rPr>
      </w:pPr>
    </w:p>
    <w:p w:rsidR="00616637" w:rsidRPr="001B7C8F" w:rsidRDefault="00616637" w:rsidP="001B7C8F">
      <w:pPr>
        <w:ind w:left="3969"/>
        <w:jc w:val="center"/>
        <w:rPr>
          <w:sz w:val="28"/>
          <w:szCs w:val="28"/>
        </w:rPr>
      </w:pPr>
      <w:r w:rsidRPr="001B7C8F">
        <w:rPr>
          <w:sz w:val="28"/>
          <w:szCs w:val="28"/>
        </w:rPr>
        <w:lastRenderedPageBreak/>
        <w:t>Приложение</w:t>
      </w:r>
    </w:p>
    <w:p w:rsidR="00616637" w:rsidRPr="001B7C8F" w:rsidRDefault="00616637" w:rsidP="001B7C8F">
      <w:pPr>
        <w:ind w:left="3969"/>
        <w:jc w:val="center"/>
        <w:rPr>
          <w:sz w:val="28"/>
          <w:szCs w:val="28"/>
        </w:rPr>
      </w:pPr>
      <w:r w:rsidRPr="001B7C8F">
        <w:rPr>
          <w:sz w:val="28"/>
          <w:szCs w:val="28"/>
        </w:rPr>
        <w:t>к распоряжению</w:t>
      </w:r>
      <w:r w:rsidR="001B7C8F">
        <w:rPr>
          <w:sz w:val="28"/>
          <w:szCs w:val="28"/>
        </w:rPr>
        <w:t xml:space="preserve"> </w:t>
      </w:r>
      <w:r w:rsidRPr="001B7C8F">
        <w:rPr>
          <w:sz w:val="28"/>
          <w:szCs w:val="28"/>
        </w:rPr>
        <w:t>Администрации</w:t>
      </w:r>
    </w:p>
    <w:p w:rsidR="00616637" w:rsidRPr="001B7C8F" w:rsidRDefault="00616637" w:rsidP="001B7C8F">
      <w:pPr>
        <w:ind w:left="3969"/>
        <w:jc w:val="center"/>
        <w:rPr>
          <w:sz w:val="28"/>
          <w:szCs w:val="28"/>
        </w:rPr>
      </w:pPr>
      <w:r w:rsidRPr="001B7C8F">
        <w:rPr>
          <w:sz w:val="28"/>
          <w:szCs w:val="28"/>
        </w:rPr>
        <w:t>Зерноградского городского поселения</w:t>
      </w:r>
    </w:p>
    <w:p w:rsidR="00616637" w:rsidRPr="001B7C8F" w:rsidRDefault="00616637" w:rsidP="001B7C8F">
      <w:pPr>
        <w:ind w:left="3969"/>
        <w:jc w:val="center"/>
        <w:rPr>
          <w:sz w:val="28"/>
          <w:szCs w:val="28"/>
        </w:rPr>
      </w:pPr>
      <w:r w:rsidRPr="001B7C8F">
        <w:rPr>
          <w:sz w:val="28"/>
          <w:szCs w:val="28"/>
        </w:rPr>
        <w:t xml:space="preserve">от </w:t>
      </w:r>
      <w:r w:rsidR="00B51DFF" w:rsidRPr="001B7C8F">
        <w:rPr>
          <w:sz w:val="28"/>
          <w:szCs w:val="28"/>
        </w:rPr>
        <w:t>09.03.2021</w:t>
      </w:r>
      <w:r w:rsidRPr="001B7C8F">
        <w:rPr>
          <w:sz w:val="28"/>
          <w:szCs w:val="28"/>
        </w:rPr>
        <w:t xml:space="preserve"> № </w:t>
      </w:r>
      <w:r w:rsidR="00B51DFF" w:rsidRPr="001B7C8F">
        <w:rPr>
          <w:sz w:val="28"/>
          <w:szCs w:val="28"/>
        </w:rPr>
        <w:t>20</w:t>
      </w:r>
    </w:p>
    <w:p w:rsidR="001B7C8F" w:rsidRDefault="001B7C8F" w:rsidP="00616637">
      <w:pPr>
        <w:spacing w:before="120"/>
        <w:jc w:val="center"/>
        <w:rPr>
          <w:b/>
        </w:rPr>
      </w:pPr>
    </w:p>
    <w:p w:rsidR="00616637" w:rsidRPr="003522E5" w:rsidRDefault="00616637" w:rsidP="00616637">
      <w:pPr>
        <w:spacing w:before="120"/>
        <w:jc w:val="center"/>
        <w:rPr>
          <w:b/>
        </w:rPr>
      </w:pPr>
      <w:r w:rsidRPr="003522E5">
        <w:rPr>
          <w:b/>
        </w:rPr>
        <w:t>ИЗМЕНЕНИЯ,</w:t>
      </w:r>
    </w:p>
    <w:p w:rsidR="00616637" w:rsidRPr="003522E5" w:rsidRDefault="00616637" w:rsidP="00616637">
      <w:pPr>
        <w:jc w:val="center"/>
      </w:pPr>
      <w:r w:rsidRPr="003522E5">
        <w:t>вносимые в распоряжение Администрации Зерноградского городского поселения</w:t>
      </w:r>
    </w:p>
    <w:p w:rsidR="00616637" w:rsidRPr="003522E5" w:rsidRDefault="00616637" w:rsidP="00616637">
      <w:pPr>
        <w:jc w:val="center"/>
      </w:pPr>
      <w:r w:rsidRPr="003522E5">
        <w:t xml:space="preserve">от </w:t>
      </w:r>
      <w:proofErr w:type="gramStart"/>
      <w:r>
        <w:t xml:space="preserve">25.02.2021 </w:t>
      </w:r>
      <w:r w:rsidRPr="003522E5">
        <w:t xml:space="preserve"> №</w:t>
      </w:r>
      <w:proofErr w:type="gramEnd"/>
      <w:r w:rsidRPr="003522E5">
        <w:t xml:space="preserve"> </w:t>
      </w:r>
      <w:r>
        <w:t>15</w:t>
      </w:r>
      <w:r w:rsidRPr="003522E5">
        <w:t xml:space="preserve"> «Об утв</w:t>
      </w:r>
      <w:bookmarkStart w:id="0" w:name="_GoBack"/>
      <w:bookmarkEnd w:id="0"/>
      <w:r w:rsidRPr="003522E5">
        <w:t>ерждении нормативных затрат на обеспечение</w:t>
      </w:r>
    </w:p>
    <w:p w:rsidR="00616637" w:rsidRPr="003522E5" w:rsidRDefault="00616637" w:rsidP="00616637">
      <w:pPr>
        <w:spacing w:after="120"/>
        <w:jc w:val="center"/>
      </w:pPr>
      <w:r w:rsidRPr="003522E5">
        <w:t>функций Администрации Зерноградского городского поселения»</w:t>
      </w:r>
    </w:p>
    <w:p w:rsidR="00616637" w:rsidRDefault="00616637"/>
    <w:p w:rsidR="002174F9" w:rsidRDefault="006C670C" w:rsidP="00D54BDF">
      <w:pPr>
        <w:pStyle w:val="a3"/>
        <w:numPr>
          <w:ilvl w:val="0"/>
          <w:numId w:val="4"/>
        </w:numPr>
      </w:pPr>
      <w:r>
        <w:t>В таблицу п</w:t>
      </w:r>
      <w:r w:rsidR="002174F9">
        <w:t>ункт</w:t>
      </w:r>
      <w:r>
        <w:t>а</w:t>
      </w:r>
      <w:r w:rsidR="002174F9">
        <w:t xml:space="preserve"> 2.3.1. «</w:t>
      </w:r>
      <w:r w:rsidR="002174F9" w:rsidRPr="003522E5">
        <w:t>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обеспечения, на приобретение простых (неисключительных) лицензий на использование программного обеспечения по защите информации, на оплату услуг по сопровождению справочно-правовых систем</w:t>
      </w:r>
      <w:r>
        <w:t>»</w:t>
      </w:r>
      <w:r w:rsidR="002174F9" w:rsidRPr="00D54BDF">
        <w:rPr>
          <w:b/>
          <w:i/>
        </w:rPr>
        <w:t xml:space="preserve"> </w:t>
      </w:r>
      <w:r w:rsidR="002174F9" w:rsidRPr="002174F9">
        <w:t>Администрации Зерноградского городского поселения</w:t>
      </w:r>
      <w:r>
        <w:t xml:space="preserve">, </w:t>
      </w:r>
      <w:r w:rsidR="002174F9">
        <w:t xml:space="preserve"> добавить № п/п 11</w:t>
      </w:r>
      <w:r>
        <w:t>: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4955"/>
        <w:gridCol w:w="839"/>
        <w:gridCol w:w="992"/>
        <w:gridCol w:w="1172"/>
        <w:gridCol w:w="1134"/>
      </w:tblGrid>
      <w:tr w:rsidR="002174F9" w:rsidRPr="003522E5" w:rsidTr="005C2664">
        <w:trPr>
          <w:trHeight w:hRule="exact" w:val="649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№ п/п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Наименование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Кол-во в год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rPr>
                <w:rFonts w:eastAsia="Arial Unicode MS"/>
                <w:lang w:eastAsia="ar-SA"/>
              </w:rPr>
              <w:t>Цена (руб.)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Сумма (руб.)</w:t>
            </w:r>
          </w:p>
        </w:tc>
      </w:tr>
      <w:tr w:rsidR="002174F9" w:rsidRPr="003522E5" w:rsidTr="005C2664">
        <w:trPr>
          <w:trHeight w:val="392"/>
        </w:trPr>
        <w:tc>
          <w:tcPr>
            <w:tcW w:w="96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  <w:rPr>
                <w:color w:val="FF0000"/>
              </w:rPr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2174F9" w:rsidRPr="003522E5" w:rsidTr="005C2664">
        <w:trPr>
          <w:trHeight w:val="618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1</w:t>
            </w:r>
            <w:r>
              <w:t>1.</w:t>
            </w:r>
          </w:p>
        </w:tc>
        <w:tc>
          <w:tcPr>
            <w:tcW w:w="4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2174F9" w:rsidRDefault="002174F9" w:rsidP="005433AE">
            <w:r w:rsidRPr="002174F9">
              <w:t>Передача неисключительных прав использования АИС "Реестр жилого фонда"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proofErr w:type="spellStart"/>
            <w:r w:rsidRPr="003522E5">
              <w:t>шт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2174F9" w:rsidP="005433AE">
            <w:pPr>
              <w:jc w:val="center"/>
            </w:pPr>
            <w:r w:rsidRPr="003522E5">
              <w:t>1</w:t>
            </w: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867F3F" w:rsidP="005433AE">
            <w:pPr>
              <w:jc w:val="center"/>
            </w:pPr>
            <w:r w:rsidRPr="00867F3F">
              <w:rPr>
                <w:lang w:val="en-US"/>
              </w:rPr>
              <w:t>100713,91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174F9" w:rsidRPr="003522E5" w:rsidRDefault="00867F3F" w:rsidP="005433AE">
            <w:pPr>
              <w:jc w:val="center"/>
            </w:pPr>
            <w:r w:rsidRPr="00867F3F">
              <w:rPr>
                <w:lang w:val="en-US"/>
              </w:rPr>
              <w:t>100713,91</w:t>
            </w:r>
          </w:p>
        </w:tc>
      </w:tr>
    </w:tbl>
    <w:p w:rsidR="002174F9" w:rsidRDefault="002174F9" w:rsidP="002174F9">
      <w:pPr>
        <w:spacing w:after="120"/>
        <w:ind w:firstLine="709"/>
        <w:jc w:val="both"/>
      </w:pPr>
    </w:p>
    <w:p w:rsidR="006C670C" w:rsidRDefault="00A01C9D" w:rsidP="00D54BDF">
      <w:pPr>
        <w:pStyle w:val="a3"/>
        <w:numPr>
          <w:ilvl w:val="0"/>
          <w:numId w:val="4"/>
        </w:numPr>
        <w:jc w:val="both"/>
      </w:pPr>
      <w:r>
        <w:t>В таблицу п</w:t>
      </w:r>
      <w:r w:rsidR="006C670C">
        <w:t>ункт</w:t>
      </w:r>
      <w:r>
        <w:t>а</w:t>
      </w:r>
      <w:r w:rsidR="006C670C">
        <w:t xml:space="preserve"> </w:t>
      </w:r>
      <w:r w:rsidR="006C670C" w:rsidRPr="003522E5">
        <w:t xml:space="preserve">2.4.1. </w:t>
      </w:r>
      <w:r>
        <w:t>«</w:t>
      </w:r>
      <w:r w:rsidR="006C670C" w:rsidRPr="003522E5">
        <w:t>Затраты на приобретение принтеров, многофункциональных устройств и копировальных аппаратов (оргтехники) на приобретение системных блоков, компьютер в сборе осуществляются в соответствии с нормативом количества и цены рабочих станций</w:t>
      </w:r>
      <w:r>
        <w:t xml:space="preserve">» Администрации городского </w:t>
      </w:r>
      <w:proofErr w:type="gramStart"/>
      <w:r>
        <w:t xml:space="preserve">поселения </w:t>
      </w:r>
      <w:r w:rsidR="00A45FB2">
        <w:t>,</w:t>
      </w:r>
      <w:proofErr w:type="gramEnd"/>
      <w:r w:rsidR="00A45FB2">
        <w:t xml:space="preserve"> добавить </w:t>
      </w:r>
      <w:r>
        <w:t>№ п/п 2: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976"/>
      </w:tblGrid>
      <w:tr w:rsidR="00A01C9D" w:rsidRPr="003522E5" w:rsidTr="005433AE">
        <w:trPr>
          <w:trHeight w:val="441"/>
        </w:trPr>
        <w:tc>
          <w:tcPr>
            <w:tcW w:w="567" w:type="dxa"/>
          </w:tcPr>
          <w:p w:rsidR="00A01C9D" w:rsidRPr="003522E5" w:rsidRDefault="00A01C9D" w:rsidP="005433AE">
            <w:pPr>
              <w:jc w:val="center"/>
            </w:pPr>
          </w:p>
        </w:tc>
        <w:tc>
          <w:tcPr>
            <w:tcW w:w="3969" w:type="dxa"/>
            <w:vAlign w:val="center"/>
          </w:tcPr>
          <w:p w:rsidR="00A01C9D" w:rsidRPr="003522E5" w:rsidRDefault="00A01C9D" w:rsidP="005433AE">
            <w:pPr>
              <w:jc w:val="center"/>
            </w:pPr>
            <w:r w:rsidRPr="003522E5">
              <w:t>Наименование</w:t>
            </w:r>
          </w:p>
        </w:tc>
        <w:tc>
          <w:tcPr>
            <w:tcW w:w="2127" w:type="dxa"/>
            <w:vAlign w:val="center"/>
          </w:tcPr>
          <w:p w:rsidR="00A01C9D" w:rsidRPr="003522E5" w:rsidRDefault="00A01C9D" w:rsidP="005433AE">
            <w:pPr>
              <w:jc w:val="center"/>
            </w:pPr>
            <w:r w:rsidRPr="003522E5">
              <w:t>Норма на устройство (шт.) в год (не более)</w:t>
            </w:r>
          </w:p>
        </w:tc>
        <w:tc>
          <w:tcPr>
            <w:tcW w:w="2976" w:type="dxa"/>
            <w:vAlign w:val="center"/>
          </w:tcPr>
          <w:p w:rsidR="00A01C9D" w:rsidRPr="003522E5" w:rsidRDefault="00A01C9D" w:rsidP="005433AE">
            <w:pPr>
              <w:jc w:val="center"/>
            </w:pPr>
            <w:r w:rsidRPr="003522E5">
              <w:t>Цена за единицу (руб.) (не более)</w:t>
            </w:r>
          </w:p>
        </w:tc>
      </w:tr>
      <w:tr w:rsidR="00A01C9D" w:rsidRPr="003522E5" w:rsidTr="005433AE">
        <w:trPr>
          <w:trHeight w:val="315"/>
        </w:trPr>
        <w:tc>
          <w:tcPr>
            <w:tcW w:w="9639" w:type="dxa"/>
            <w:gridSpan w:val="4"/>
            <w:vAlign w:val="center"/>
          </w:tcPr>
          <w:p w:rsidR="00A01C9D" w:rsidRPr="003522E5" w:rsidRDefault="00A01C9D" w:rsidP="005433AE">
            <w:pPr>
              <w:jc w:val="center"/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A01C9D" w:rsidRPr="003522E5" w:rsidTr="000B430E">
        <w:trPr>
          <w:trHeight w:val="315"/>
        </w:trPr>
        <w:tc>
          <w:tcPr>
            <w:tcW w:w="567" w:type="dxa"/>
          </w:tcPr>
          <w:p w:rsidR="00A01C9D" w:rsidRPr="00A01C9D" w:rsidRDefault="00A01C9D">
            <w:r w:rsidRPr="00A01C9D">
              <w:t>2</w:t>
            </w:r>
          </w:p>
        </w:tc>
        <w:tc>
          <w:tcPr>
            <w:tcW w:w="3969" w:type="dxa"/>
          </w:tcPr>
          <w:p w:rsidR="00A01C9D" w:rsidRPr="00CE47C7" w:rsidRDefault="00A01C9D">
            <w:pPr>
              <w:rPr>
                <w:lang w:val="en-US"/>
              </w:rPr>
            </w:pPr>
            <w:r w:rsidRPr="00A01C9D">
              <w:t>Системный</w:t>
            </w:r>
            <w:r w:rsidRPr="00CE47C7">
              <w:rPr>
                <w:lang w:val="en-US"/>
              </w:rPr>
              <w:t xml:space="preserve"> </w:t>
            </w:r>
            <w:r w:rsidRPr="00A01C9D">
              <w:t>блок</w:t>
            </w:r>
            <w:r w:rsidRPr="00CE47C7">
              <w:rPr>
                <w:lang w:val="en-US"/>
              </w:rPr>
              <w:t xml:space="preserve"> AMD A8-9600/Cooler SAMA/MB SAM4A320/8GbDDR4/240 Gb SSD/450W </w:t>
            </w:r>
            <w:proofErr w:type="spellStart"/>
            <w:r w:rsidRPr="00CE47C7">
              <w:rPr>
                <w:lang w:val="en-US"/>
              </w:rPr>
              <w:t>MidiTower</w:t>
            </w:r>
            <w:proofErr w:type="spellEnd"/>
            <w:r w:rsidRPr="00CE47C7">
              <w:rPr>
                <w:lang w:val="en-US"/>
              </w:rPr>
              <w:t>/Win10Pro645bit (</w:t>
            </w:r>
            <w:r w:rsidRPr="00A01C9D">
              <w:t>или</w:t>
            </w:r>
            <w:r w:rsidRPr="00CE47C7">
              <w:rPr>
                <w:lang w:val="en-US"/>
              </w:rPr>
              <w:t xml:space="preserve"> </w:t>
            </w:r>
            <w:r w:rsidRPr="00A01C9D">
              <w:t>эквивалент</w:t>
            </w:r>
            <w:r w:rsidRPr="00CE47C7">
              <w:rPr>
                <w:lang w:val="en-US"/>
              </w:rPr>
              <w:t>)</w:t>
            </w:r>
          </w:p>
        </w:tc>
        <w:tc>
          <w:tcPr>
            <w:tcW w:w="2127" w:type="dxa"/>
          </w:tcPr>
          <w:p w:rsidR="00A01C9D" w:rsidRPr="00A01C9D" w:rsidRDefault="00A01C9D">
            <w:r w:rsidRPr="00A01C9D">
              <w:t>1</w:t>
            </w:r>
          </w:p>
        </w:tc>
        <w:tc>
          <w:tcPr>
            <w:tcW w:w="2976" w:type="dxa"/>
          </w:tcPr>
          <w:p w:rsidR="00A01C9D" w:rsidRPr="00A01C9D" w:rsidRDefault="00A01C9D" w:rsidP="00A45FB2">
            <w:pPr>
              <w:pStyle w:val="a3"/>
              <w:numPr>
                <w:ilvl w:val="0"/>
                <w:numId w:val="3"/>
              </w:numPr>
            </w:pPr>
            <w:r w:rsidRPr="00A01C9D">
              <w:t>60,33</w:t>
            </w:r>
          </w:p>
        </w:tc>
      </w:tr>
    </w:tbl>
    <w:p w:rsidR="00A45FB2" w:rsidRDefault="00A45FB2" w:rsidP="00D54BDF">
      <w:pPr>
        <w:pStyle w:val="a3"/>
        <w:numPr>
          <w:ilvl w:val="0"/>
          <w:numId w:val="4"/>
        </w:numPr>
        <w:jc w:val="both"/>
      </w:pPr>
      <w:r>
        <w:t xml:space="preserve">В таблицу пункта </w:t>
      </w:r>
      <w:r w:rsidRPr="003522E5">
        <w:t xml:space="preserve">2.4.1. </w:t>
      </w:r>
      <w:r>
        <w:t>«</w:t>
      </w:r>
      <w:r w:rsidRPr="003522E5">
        <w:t>Затраты на приобретение принтеров, многофункциональных устройств и копировальных аппаратов (оргтехники) на приобретение системных блоков, компьютер в сборе осуществляются в соответствии с нормативом количества и цены рабочих станций</w:t>
      </w:r>
      <w:r>
        <w:t xml:space="preserve">» </w:t>
      </w:r>
      <w:r w:rsidRPr="00A45FB2">
        <w:t>Муниципальное казенное учреждение Зерноградского городского поселения «Управление ЖКХ, архитектуры, имущественных отношений, ГО и ЧС»</w:t>
      </w:r>
      <w:r>
        <w:t xml:space="preserve">, </w:t>
      </w:r>
      <w:r w:rsidRPr="00A45FB2">
        <w:t xml:space="preserve"> добавить №</w:t>
      </w:r>
      <w:r>
        <w:t xml:space="preserve"> п/п 6,7: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7"/>
        <w:gridCol w:w="2976"/>
      </w:tblGrid>
      <w:tr w:rsidR="00A45FB2" w:rsidRPr="003522E5" w:rsidTr="005433AE">
        <w:trPr>
          <w:trHeight w:val="441"/>
        </w:trPr>
        <w:tc>
          <w:tcPr>
            <w:tcW w:w="567" w:type="dxa"/>
          </w:tcPr>
          <w:p w:rsidR="00A45FB2" w:rsidRPr="003522E5" w:rsidRDefault="00A45FB2" w:rsidP="005433AE">
            <w:pPr>
              <w:jc w:val="center"/>
            </w:pPr>
          </w:p>
        </w:tc>
        <w:tc>
          <w:tcPr>
            <w:tcW w:w="3969" w:type="dxa"/>
            <w:vAlign w:val="center"/>
          </w:tcPr>
          <w:p w:rsidR="00A45FB2" w:rsidRPr="003522E5" w:rsidRDefault="00A45FB2" w:rsidP="005433AE">
            <w:pPr>
              <w:jc w:val="center"/>
            </w:pPr>
            <w:r w:rsidRPr="003522E5">
              <w:t>Наименование</w:t>
            </w:r>
          </w:p>
        </w:tc>
        <w:tc>
          <w:tcPr>
            <w:tcW w:w="2127" w:type="dxa"/>
            <w:vAlign w:val="center"/>
          </w:tcPr>
          <w:p w:rsidR="00A45FB2" w:rsidRPr="003522E5" w:rsidRDefault="00A45FB2" w:rsidP="005433AE">
            <w:pPr>
              <w:jc w:val="center"/>
            </w:pPr>
            <w:r w:rsidRPr="003522E5">
              <w:t>Норма на устройство (шт.) в год (не более)</w:t>
            </w:r>
          </w:p>
        </w:tc>
        <w:tc>
          <w:tcPr>
            <w:tcW w:w="2976" w:type="dxa"/>
            <w:vAlign w:val="center"/>
          </w:tcPr>
          <w:p w:rsidR="00A45FB2" w:rsidRPr="003522E5" w:rsidRDefault="00A45FB2" w:rsidP="005433AE">
            <w:pPr>
              <w:jc w:val="center"/>
            </w:pPr>
            <w:r w:rsidRPr="003522E5">
              <w:t>Цена за единицу (руб.) (не более)</w:t>
            </w:r>
          </w:p>
        </w:tc>
      </w:tr>
      <w:tr w:rsidR="00A45FB2" w:rsidRPr="003522E5" w:rsidTr="005433AE">
        <w:trPr>
          <w:trHeight w:val="343"/>
        </w:trPr>
        <w:tc>
          <w:tcPr>
            <w:tcW w:w="9639" w:type="dxa"/>
            <w:gridSpan w:val="4"/>
          </w:tcPr>
          <w:p w:rsidR="00A45FB2" w:rsidRPr="003522E5" w:rsidRDefault="00A45FB2" w:rsidP="005433AE">
            <w:pPr>
              <w:jc w:val="center"/>
            </w:pPr>
            <w:r w:rsidRPr="003522E5">
              <w:rPr>
                <w:b/>
                <w:i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A45FB2" w:rsidRPr="003522E5" w:rsidTr="00A00F1F">
        <w:trPr>
          <w:trHeight w:val="343"/>
        </w:trPr>
        <w:tc>
          <w:tcPr>
            <w:tcW w:w="567" w:type="dxa"/>
          </w:tcPr>
          <w:p w:rsidR="00A45FB2" w:rsidRPr="004A0050" w:rsidRDefault="00A45FB2">
            <w:r w:rsidRPr="004A0050">
              <w:t>6</w:t>
            </w:r>
          </w:p>
        </w:tc>
        <w:tc>
          <w:tcPr>
            <w:tcW w:w="3969" w:type="dxa"/>
          </w:tcPr>
          <w:p w:rsidR="00A45FB2" w:rsidRPr="004A0050" w:rsidRDefault="00A45FB2">
            <w:r w:rsidRPr="004A0050">
              <w:t>Монитор 21.5'' ASUS VP228DE черный TN LED 5ms 16:9 VGA D-</w:t>
            </w:r>
            <w:proofErr w:type="spellStart"/>
            <w:r w:rsidRPr="004A0050">
              <w:lastRenderedPageBreak/>
              <w:t>Sub</w:t>
            </w:r>
            <w:proofErr w:type="spellEnd"/>
            <w:r w:rsidRPr="004A0050">
              <w:t xml:space="preserve"> 200cd, Китай</w:t>
            </w:r>
          </w:p>
        </w:tc>
        <w:tc>
          <w:tcPr>
            <w:tcW w:w="2127" w:type="dxa"/>
          </w:tcPr>
          <w:p w:rsidR="00A45FB2" w:rsidRPr="004A0050" w:rsidRDefault="00A45FB2">
            <w:r w:rsidRPr="004A0050">
              <w:lastRenderedPageBreak/>
              <w:t>1</w:t>
            </w:r>
          </w:p>
        </w:tc>
        <w:tc>
          <w:tcPr>
            <w:tcW w:w="2976" w:type="dxa"/>
          </w:tcPr>
          <w:p w:rsidR="00A45FB2" w:rsidRPr="004A0050" w:rsidRDefault="00A45FB2">
            <w:r w:rsidRPr="004A0050">
              <w:t>7946,00</w:t>
            </w:r>
          </w:p>
        </w:tc>
      </w:tr>
      <w:tr w:rsidR="00A45FB2" w:rsidRPr="003522E5" w:rsidTr="00A00F1F">
        <w:trPr>
          <w:trHeight w:val="343"/>
        </w:trPr>
        <w:tc>
          <w:tcPr>
            <w:tcW w:w="567" w:type="dxa"/>
          </w:tcPr>
          <w:p w:rsidR="00A45FB2" w:rsidRPr="004A0050" w:rsidRDefault="00A45FB2">
            <w:r w:rsidRPr="004A0050">
              <w:t>7</w:t>
            </w:r>
          </w:p>
        </w:tc>
        <w:tc>
          <w:tcPr>
            <w:tcW w:w="3969" w:type="dxa"/>
          </w:tcPr>
          <w:p w:rsidR="00A45FB2" w:rsidRPr="004A0050" w:rsidRDefault="00A45FB2">
            <w:r w:rsidRPr="004A0050">
              <w:t xml:space="preserve">МФУ А4 HP </w:t>
            </w:r>
            <w:proofErr w:type="spellStart"/>
            <w:r w:rsidRPr="004A0050">
              <w:t>LaswerJet</w:t>
            </w:r>
            <w:proofErr w:type="spellEnd"/>
            <w:r w:rsidRPr="004A0050">
              <w:t xml:space="preserve"> </w:t>
            </w:r>
            <w:proofErr w:type="spellStart"/>
            <w:r w:rsidRPr="004A0050">
              <w:t>Pro</w:t>
            </w:r>
            <w:proofErr w:type="spellEnd"/>
            <w:r w:rsidRPr="004A0050">
              <w:t xml:space="preserve"> M428fdn 38 </w:t>
            </w:r>
            <w:proofErr w:type="spellStart"/>
            <w:r w:rsidRPr="004A0050">
              <w:t>стр</w:t>
            </w:r>
            <w:proofErr w:type="spellEnd"/>
            <w:r w:rsidRPr="004A0050">
              <w:t>/мин, принтер/</w:t>
            </w:r>
            <w:proofErr w:type="spellStart"/>
            <w:r w:rsidRPr="004A0050">
              <w:t>сканео</w:t>
            </w:r>
            <w:proofErr w:type="spellEnd"/>
            <w:r w:rsidRPr="004A0050">
              <w:t xml:space="preserve">/копир/факс, </w:t>
            </w:r>
            <w:proofErr w:type="spellStart"/>
            <w:proofErr w:type="gramStart"/>
            <w:r w:rsidRPr="004A0050">
              <w:t>ADM,дуплекс</w:t>
            </w:r>
            <w:proofErr w:type="gramEnd"/>
            <w:r w:rsidRPr="004A0050">
              <w:t>,LAN?USB</w:t>
            </w:r>
            <w:proofErr w:type="spellEnd"/>
            <w:r w:rsidRPr="004A0050">
              <w:t xml:space="preserve"> W1A32A (или эквивалент)</w:t>
            </w:r>
          </w:p>
        </w:tc>
        <w:tc>
          <w:tcPr>
            <w:tcW w:w="2127" w:type="dxa"/>
          </w:tcPr>
          <w:p w:rsidR="00A45FB2" w:rsidRPr="004A0050" w:rsidRDefault="00A45FB2">
            <w:r w:rsidRPr="004A0050">
              <w:t>1</w:t>
            </w:r>
          </w:p>
        </w:tc>
        <w:tc>
          <w:tcPr>
            <w:tcW w:w="2976" w:type="dxa"/>
          </w:tcPr>
          <w:p w:rsidR="00A45FB2" w:rsidRPr="004A0050" w:rsidRDefault="00A45FB2">
            <w:r w:rsidRPr="004A0050">
              <w:t>31850,00</w:t>
            </w:r>
          </w:p>
        </w:tc>
      </w:tr>
    </w:tbl>
    <w:p w:rsidR="002174F9" w:rsidRDefault="002174F9"/>
    <w:p w:rsidR="008431D2" w:rsidRDefault="008431D2" w:rsidP="00D54BDF">
      <w:pPr>
        <w:pStyle w:val="a3"/>
        <w:numPr>
          <w:ilvl w:val="0"/>
          <w:numId w:val="4"/>
        </w:numPr>
      </w:pPr>
      <w:r>
        <w:t>Пункт 4.1. читать в следующей редакции:</w:t>
      </w:r>
    </w:p>
    <w:p w:rsidR="008431D2" w:rsidRPr="003522E5" w:rsidRDefault="008431D2" w:rsidP="008431D2">
      <w:pPr>
        <w:ind w:left="60"/>
        <w:jc w:val="both"/>
      </w:pPr>
      <w:r>
        <w:t>«</w:t>
      </w:r>
      <w:r w:rsidRPr="003522E5"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муниципальную собственность определяются в соответствии со </w:t>
      </w:r>
      <w:hyperlink r:id="rId9" w:history="1">
        <w:r w:rsidRPr="003522E5">
          <w:rPr>
            <w:rStyle w:val="a4"/>
          </w:rPr>
          <w:t>статьей 22</w:t>
        </w:r>
      </w:hyperlink>
      <w:r w:rsidRPr="003522E5">
        <w:t xml:space="preserve"> Федерального закона от 05.04.2013 № 44-ФЗ и включают в себя:</w:t>
      </w:r>
    </w:p>
    <w:p w:rsidR="008431D2" w:rsidRPr="003522E5" w:rsidRDefault="008431D2" w:rsidP="008431D2">
      <w:pPr>
        <w:ind w:left="60"/>
        <w:jc w:val="both"/>
      </w:pPr>
      <w:r w:rsidRPr="003522E5">
        <w:t>затраты на аренду;</w:t>
      </w:r>
    </w:p>
    <w:p w:rsidR="008431D2" w:rsidRPr="003522E5" w:rsidRDefault="008431D2" w:rsidP="008431D2">
      <w:pPr>
        <w:ind w:left="60"/>
        <w:jc w:val="both"/>
      </w:pPr>
      <w:r w:rsidRPr="003522E5">
        <w:t>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 (в том числе: авторский надзор, строительный контроль, технологическое присоединение к электрическим сетям, подключение к газораспределительным сетям, пусконаладочные работы (в том числе повторный пуск газа);</w:t>
      </w:r>
    </w:p>
    <w:p w:rsidR="008431D2" w:rsidRPr="003522E5" w:rsidRDefault="008431D2" w:rsidP="008431D2">
      <w:pPr>
        <w:ind w:left="60"/>
        <w:jc w:val="both"/>
      </w:pPr>
      <w:r w:rsidRPr="003522E5">
        <w:t>затраты на приобретение основных средств и приобретение непроизведенных активов;</w:t>
      </w:r>
    </w:p>
    <w:p w:rsidR="008431D2" w:rsidRPr="003522E5" w:rsidRDefault="008431D2" w:rsidP="008431D2">
      <w:pPr>
        <w:ind w:left="60"/>
        <w:jc w:val="both"/>
      </w:pPr>
      <w:r w:rsidRPr="003522E5">
        <w:t>затраты на приобретение материальных запасов;</w:t>
      </w:r>
    </w:p>
    <w:p w:rsidR="008431D2" w:rsidRPr="003522E5" w:rsidRDefault="008431D2" w:rsidP="008431D2">
      <w:pPr>
        <w:ind w:left="60"/>
        <w:jc w:val="both"/>
      </w:pPr>
      <w:r w:rsidRPr="003522E5">
        <w:t>затраты на разработку проектной документации;</w:t>
      </w:r>
    </w:p>
    <w:p w:rsidR="008431D2" w:rsidRPr="003522E5" w:rsidRDefault="008431D2" w:rsidP="008431D2">
      <w:pPr>
        <w:ind w:left="60"/>
        <w:jc w:val="both"/>
      </w:pPr>
      <w:r w:rsidRPr="003522E5">
        <w:t>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 (подготовка исполнительной съемки инженерных сетей и коммуникаций, выполнение инженерно-геодезических изысканий, оценка индивидуального пожарного риска объекта, изготовление технического плана, технического паспорта, определение геодезических координат, техническое обследование наружных сетей газоснабжения, обследование помещений на соблюдение требований пожарной безопасности и т.п.).</w:t>
      </w: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7120"/>
        <w:gridCol w:w="2803"/>
      </w:tblGrid>
      <w:tr w:rsidR="008431D2" w:rsidRPr="008431D2" w:rsidTr="008431D2">
        <w:trPr>
          <w:trHeight w:val="570"/>
        </w:trPr>
        <w:tc>
          <w:tcPr>
            <w:tcW w:w="7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31D2" w:rsidRPr="008431D2" w:rsidRDefault="008431D2" w:rsidP="008431D2">
            <w:r w:rsidRPr="008431D2">
              <w:t>Наименование показателя</w:t>
            </w:r>
          </w:p>
        </w:tc>
        <w:tc>
          <w:tcPr>
            <w:tcW w:w="2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431D2" w:rsidRPr="008431D2" w:rsidRDefault="008431D2" w:rsidP="008431D2">
            <w:r w:rsidRPr="008431D2">
              <w:t>Норматив цены, не более (руб.)</w:t>
            </w:r>
          </w:p>
        </w:tc>
      </w:tr>
      <w:tr w:rsidR="008431D2" w:rsidRPr="008431D2" w:rsidTr="002564A5">
        <w:trPr>
          <w:trHeight w:val="517"/>
        </w:trPr>
        <w:tc>
          <w:tcPr>
            <w:tcW w:w="7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1D2" w:rsidRPr="008431D2" w:rsidRDefault="008431D2" w:rsidP="008431D2"/>
        </w:tc>
        <w:tc>
          <w:tcPr>
            <w:tcW w:w="2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1D2" w:rsidRPr="008431D2" w:rsidRDefault="008431D2" w:rsidP="008431D2"/>
        </w:tc>
      </w:tr>
      <w:tr w:rsidR="008431D2" w:rsidRPr="008431D2" w:rsidTr="008431D2">
        <w:trPr>
          <w:trHeight w:val="435"/>
        </w:trPr>
        <w:tc>
          <w:tcPr>
            <w:tcW w:w="99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431D2" w:rsidRPr="008431D2" w:rsidRDefault="008431D2" w:rsidP="008431D2">
            <w:r w:rsidRPr="008431D2">
              <w:t>Администрация Зерноградского городского поселения</w:t>
            </w:r>
          </w:p>
        </w:tc>
      </w:tr>
      <w:tr w:rsidR="008431D2" w:rsidRPr="008431D2" w:rsidTr="008431D2">
        <w:trPr>
          <w:trHeight w:val="2130"/>
        </w:trPr>
        <w:tc>
          <w:tcPr>
            <w:tcW w:w="7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1D2" w:rsidRPr="008431D2" w:rsidRDefault="008431D2" w:rsidP="008431D2">
            <w:r w:rsidRPr="008431D2">
              <w:t xml:space="preserve">Строительство и реконструкция (модернизация) объектов питьевого водоснабжения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(Бюджетные </w:t>
            </w:r>
            <w:proofErr w:type="gramStart"/>
            <w:r w:rsidRPr="008431D2">
              <w:t>инвестиции)КБК</w:t>
            </w:r>
            <w:proofErr w:type="gramEnd"/>
            <w:r w:rsidRPr="008431D2">
              <w:t xml:space="preserve"> 951 0502 013F552430 410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431D2" w:rsidRPr="008431D2" w:rsidRDefault="008431D2" w:rsidP="008431D2">
            <w:r w:rsidRPr="008431D2">
              <w:t>616 517 000,00</w:t>
            </w:r>
          </w:p>
        </w:tc>
      </w:tr>
    </w:tbl>
    <w:p w:rsidR="008431D2" w:rsidRDefault="008431D2" w:rsidP="008431D2">
      <w:pPr>
        <w:ind w:left="60"/>
        <w:jc w:val="both"/>
      </w:pPr>
    </w:p>
    <w:p w:rsidR="005C2A0C" w:rsidRPr="003522E5" w:rsidRDefault="003852B7" w:rsidP="00D54BDF">
      <w:pPr>
        <w:pStyle w:val="a3"/>
        <w:numPr>
          <w:ilvl w:val="0"/>
          <w:numId w:val="4"/>
        </w:numPr>
        <w:jc w:val="both"/>
      </w:pPr>
      <w:r>
        <w:t xml:space="preserve">В таблицу </w:t>
      </w:r>
      <w:r w:rsidR="005C2A0C" w:rsidRPr="003522E5">
        <w:t xml:space="preserve">5.2. </w:t>
      </w:r>
      <w:r w:rsidR="005C2A0C">
        <w:t>«</w:t>
      </w:r>
      <w:r w:rsidR="005C2A0C" w:rsidRPr="003522E5">
        <w:t>Иные затраты, связанные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</w:t>
      </w:r>
      <w:r w:rsidR="005C2A0C">
        <w:t>»</w:t>
      </w:r>
    </w:p>
    <w:p w:rsidR="003852B7" w:rsidRDefault="003852B7" w:rsidP="001911BD">
      <w:pPr>
        <w:ind w:left="426"/>
        <w:jc w:val="both"/>
      </w:pPr>
      <w:r>
        <w:t xml:space="preserve"> </w:t>
      </w:r>
      <w:r w:rsidRPr="003852B7">
        <w:t>Администраци</w:t>
      </w:r>
      <w:r>
        <w:t>и</w:t>
      </w:r>
      <w:r w:rsidRPr="003852B7">
        <w:t xml:space="preserve"> Зерноградского городского поселения</w:t>
      </w:r>
      <w:r>
        <w:t>, добавить №</w:t>
      </w:r>
      <w:r w:rsidR="004D6D83">
        <w:t xml:space="preserve"> </w:t>
      </w:r>
      <w:r>
        <w:t xml:space="preserve">п/п </w:t>
      </w:r>
      <w:r w:rsidR="005C2A0C">
        <w:t>5</w:t>
      </w:r>
      <w: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213"/>
        <w:gridCol w:w="1560"/>
        <w:gridCol w:w="1559"/>
      </w:tblGrid>
      <w:tr w:rsidR="005C2A0C" w:rsidRPr="003522E5" w:rsidTr="005433AE">
        <w:trPr>
          <w:trHeight w:val="1531"/>
        </w:trPr>
        <w:tc>
          <w:tcPr>
            <w:tcW w:w="591" w:type="dxa"/>
          </w:tcPr>
          <w:p w:rsidR="005C2A0C" w:rsidRPr="003522E5" w:rsidRDefault="005C2A0C" w:rsidP="005433AE">
            <w:pPr>
              <w:spacing w:line="240" w:lineRule="exact"/>
              <w:jc w:val="center"/>
            </w:pPr>
            <w:r w:rsidRPr="003522E5">
              <w:lastRenderedPageBreak/>
              <w:t>№ п/п</w:t>
            </w:r>
          </w:p>
        </w:tc>
        <w:tc>
          <w:tcPr>
            <w:tcW w:w="6213" w:type="dxa"/>
            <w:vAlign w:val="center"/>
          </w:tcPr>
          <w:p w:rsidR="005C2A0C" w:rsidRPr="003522E5" w:rsidRDefault="005C2A0C" w:rsidP="005433AE">
            <w:pPr>
              <w:spacing w:line="240" w:lineRule="exact"/>
              <w:jc w:val="center"/>
            </w:pPr>
            <w:r w:rsidRPr="003522E5">
              <w:t>Наименование услуг</w:t>
            </w:r>
          </w:p>
        </w:tc>
        <w:tc>
          <w:tcPr>
            <w:tcW w:w="1560" w:type="dxa"/>
            <w:vAlign w:val="center"/>
          </w:tcPr>
          <w:p w:rsidR="005C2A0C" w:rsidRPr="003522E5" w:rsidRDefault="005C2A0C" w:rsidP="005433AE">
            <w:pPr>
              <w:spacing w:line="240" w:lineRule="exact"/>
              <w:ind w:left="-50" w:right="-108"/>
              <w:jc w:val="center"/>
            </w:pPr>
            <w:r w:rsidRPr="003522E5">
              <w:t>Количество работников в год (ед.)</w:t>
            </w:r>
          </w:p>
        </w:tc>
        <w:tc>
          <w:tcPr>
            <w:tcW w:w="1559" w:type="dxa"/>
            <w:vAlign w:val="center"/>
          </w:tcPr>
          <w:p w:rsidR="005C2A0C" w:rsidRPr="003522E5" w:rsidRDefault="005C2A0C" w:rsidP="005433AE">
            <w:pPr>
              <w:spacing w:line="240" w:lineRule="exact"/>
              <w:jc w:val="center"/>
            </w:pPr>
            <w:r w:rsidRPr="003522E5">
              <w:t>Цена обучения 1 человека (руб.)</w:t>
            </w:r>
          </w:p>
          <w:p w:rsidR="005C2A0C" w:rsidRPr="003522E5" w:rsidRDefault="005C2A0C" w:rsidP="005433AE">
            <w:pPr>
              <w:spacing w:line="240" w:lineRule="exact"/>
              <w:jc w:val="center"/>
            </w:pPr>
            <w:r w:rsidRPr="003522E5">
              <w:t>(не более)</w:t>
            </w:r>
          </w:p>
        </w:tc>
      </w:tr>
      <w:tr w:rsidR="005C2A0C" w:rsidRPr="003522E5" w:rsidTr="005433AE">
        <w:trPr>
          <w:tblHeader/>
        </w:trPr>
        <w:tc>
          <w:tcPr>
            <w:tcW w:w="591" w:type="dxa"/>
          </w:tcPr>
          <w:p w:rsidR="005C2A0C" w:rsidRPr="003522E5" w:rsidRDefault="005C2A0C" w:rsidP="005433AE">
            <w:pPr>
              <w:jc w:val="center"/>
            </w:pPr>
            <w:r w:rsidRPr="003522E5">
              <w:t>1</w:t>
            </w:r>
          </w:p>
        </w:tc>
        <w:tc>
          <w:tcPr>
            <w:tcW w:w="6213" w:type="dxa"/>
            <w:vAlign w:val="center"/>
          </w:tcPr>
          <w:p w:rsidR="005C2A0C" w:rsidRPr="003522E5" w:rsidRDefault="005C2A0C" w:rsidP="005433AE">
            <w:pPr>
              <w:jc w:val="center"/>
            </w:pPr>
            <w:r w:rsidRPr="003522E5">
              <w:t>2</w:t>
            </w:r>
          </w:p>
        </w:tc>
        <w:tc>
          <w:tcPr>
            <w:tcW w:w="1560" w:type="dxa"/>
            <w:vAlign w:val="center"/>
          </w:tcPr>
          <w:p w:rsidR="005C2A0C" w:rsidRPr="003522E5" w:rsidRDefault="005C2A0C" w:rsidP="005433AE">
            <w:pPr>
              <w:ind w:left="-50" w:right="-108"/>
              <w:jc w:val="center"/>
            </w:pPr>
            <w:r w:rsidRPr="003522E5">
              <w:t>3</w:t>
            </w:r>
          </w:p>
        </w:tc>
        <w:tc>
          <w:tcPr>
            <w:tcW w:w="1559" w:type="dxa"/>
            <w:vAlign w:val="center"/>
          </w:tcPr>
          <w:p w:rsidR="005C2A0C" w:rsidRPr="003522E5" w:rsidRDefault="005C2A0C" w:rsidP="005433AE">
            <w:pPr>
              <w:jc w:val="center"/>
            </w:pPr>
            <w:r w:rsidRPr="003522E5">
              <w:t>4</w:t>
            </w:r>
          </w:p>
        </w:tc>
      </w:tr>
      <w:tr w:rsidR="005C2A0C" w:rsidRPr="003522E5" w:rsidTr="005433AE">
        <w:tc>
          <w:tcPr>
            <w:tcW w:w="9923" w:type="dxa"/>
            <w:gridSpan w:val="4"/>
          </w:tcPr>
          <w:p w:rsidR="005C2A0C" w:rsidRPr="003522E5" w:rsidRDefault="005C2A0C" w:rsidP="005433AE">
            <w:pPr>
              <w:jc w:val="center"/>
              <w:rPr>
                <w:color w:val="FF0000"/>
              </w:rPr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5C2A0C" w:rsidRPr="003522E5" w:rsidTr="005068A7">
        <w:tc>
          <w:tcPr>
            <w:tcW w:w="591" w:type="dxa"/>
          </w:tcPr>
          <w:p w:rsidR="005C2A0C" w:rsidRPr="005C2A0C" w:rsidRDefault="005C2A0C">
            <w:r w:rsidRPr="005C2A0C">
              <w:t>5</w:t>
            </w:r>
          </w:p>
        </w:tc>
        <w:tc>
          <w:tcPr>
            <w:tcW w:w="6213" w:type="dxa"/>
          </w:tcPr>
          <w:p w:rsidR="005C2A0C" w:rsidRPr="005C2A0C" w:rsidRDefault="005C2A0C">
            <w:r w:rsidRPr="005C2A0C">
              <w:t>оказание образовательных услуг по направлению: Дополнительная общеобразовательная общеразвивающая программа "Охрана труда. Новые правила 2021 г."</w:t>
            </w:r>
          </w:p>
        </w:tc>
        <w:tc>
          <w:tcPr>
            <w:tcW w:w="1560" w:type="dxa"/>
          </w:tcPr>
          <w:p w:rsidR="005C2A0C" w:rsidRPr="005C2A0C" w:rsidRDefault="005C2A0C">
            <w:r w:rsidRPr="005C2A0C">
              <w:t>4</w:t>
            </w:r>
          </w:p>
        </w:tc>
        <w:tc>
          <w:tcPr>
            <w:tcW w:w="1559" w:type="dxa"/>
          </w:tcPr>
          <w:p w:rsidR="005C2A0C" w:rsidRPr="005C2A0C" w:rsidRDefault="005C2A0C">
            <w:r w:rsidRPr="005C2A0C">
              <w:t>2 800,00</w:t>
            </w:r>
          </w:p>
        </w:tc>
      </w:tr>
    </w:tbl>
    <w:p w:rsidR="003852B7" w:rsidRPr="003522E5" w:rsidRDefault="003852B7" w:rsidP="001911BD">
      <w:pPr>
        <w:spacing w:after="120"/>
        <w:jc w:val="both"/>
      </w:pPr>
    </w:p>
    <w:p w:rsidR="001911BD" w:rsidRPr="003522E5" w:rsidRDefault="001911BD" w:rsidP="00D54BDF">
      <w:pPr>
        <w:pStyle w:val="a3"/>
        <w:numPr>
          <w:ilvl w:val="0"/>
          <w:numId w:val="4"/>
        </w:numPr>
        <w:spacing w:before="120" w:after="120"/>
        <w:jc w:val="both"/>
      </w:pPr>
      <w:r>
        <w:t xml:space="preserve">В таблицу </w:t>
      </w:r>
      <w:r w:rsidRPr="003522E5">
        <w:t>6.1.1. </w:t>
      </w:r>
      <w:r>
        <w:t>«</w:t>
      </w:r>
      <w:r w:rsidRPr="003522E5">
        <w:t>Нормативные затраты на оплату услуг почтовой связи, закупку знаков почтовой оплаты (почтовых марок) определяются исходя из следующих показателей</w:t>
      </w:r>
      <w:r>
        <w:t>» читать в следующей редакции: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670"/>
        <w:gridCol w:w="1701"/>
        <w:gridCol w:w="1843"/>
      </w:tblGrid>
      <w:tr w:rsidR="001911BD" w:rsidRPr="003522E5" w:rsidTr="005433AE">
        <w:trPr>
          <w:trHeight w:hRule="exact" w:val="100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№п/п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Виды почтовых отправлений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Количество, не</w:t>
            </w:r>
          </w:p>
          <w:p w:rsidR="001911BD" w:rsidRPr="003522E5" w:rsidRDefault="001911BD" w:rsidP="005433AE">
            <w:pPr>
              <w:jc w:val="center"/>
            </w:pPr>
            <w:r w:rsidRPr="003522E5">
              <w:t>более (шт.)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Норматив цены, не более (руб.)</w:t>
            </w:r>
          </w:p>
          <w:p w:rsidR="001911BD" w:rsidRPr="003522E5" w:rsidRDefault="001911BD" w:rsidP="005433AE">
            <w:pPr>
              <w:jc w:val="center"/>
            </w:pPr>
          </w:p>
        </w:tc>
      </w:tr>
      <w:tr w:rsidR="001911BD" w:rsidRPr="003522E5" w:rsidTr="005433AE">
        <w:trPr>
          <w:trHeight w:hRule="exact" w:val="41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1911BD" w:rsidRPr="003522E5" w:rsidTr="00AC611A">
        <w:trPr>
          <w:trHeight w:val="28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BD" w:rsidRPr="001911BD" w:rsidRDefault="001911BD">
            <w:pPr>
              <w:jc w:val="center"/>
            </w:pPr>
            <w:r w:rsidRPr="001911BD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BD" w:rsidRPr="001911BD" w:rsidRDefault="001911BD">
            <w:r w:rsidRPr="001911BD">
              <w:t>Оказание услуг почтовой связи, дополнительных и иных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BD" w:rsidRPr="001911BD" w:rsidRDefault="001911BD">
            <w:pPr>
              <w:jc w:val="center"/>
            </w:pPr>
            <w:r w:rsidRPr="001911BD">
              <w:t>1 условная единица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11BD" w:rsidRPr="001911BD" w:rsidRDefault="001911BD">
            <w:pPr>
              <w:jc w:val="center"/>
            </w:pPr>
            <w:r w:rsidRPr="001911BD">
              <w:t>35 000,00</w:t>
            </w:r>
          </w:p>
        </w:tc>
      </w:tr>
      <w:tr w:rsidR="001911BD" w:rsidRPr="003522E5" w:rsidTr="005433AE">
        <w:trPr>
          <w:trHeight w:hRule="exact" w:val="680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rPr>
                <w:b/>
                <w:i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1911BD" w:rsidRPr="003522E5" w:rsidTr="001D7336">
        <w:trPr>
          <w:trHeight w:hRule="exact" w:val="3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r w:rsidRPr="003522E5">
              <w:t>Знаки почтовой оплаты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2000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911BD" w:rsidRPr="003522E5" w:rsidRDefault="001911BD" w:rsidP="005433AE">
            <w:pPr>
              <w:jc w:val="center"/>
            </w:pPr>
            <w:r w:rsidRPr="003522E5">
              <w:t>64 000,00</w:t>
            </w:r>
          </w:p>
        </w:tc>
      </w:tr>
    </w:tbl>
    <w:p w:rsidR="001D7336" w:rsidRPr="003522E5" w:rsidRDefault="001D7336" w:rsidP="001D733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Допускается заключение нескольких контрактов в пределах утвержденных затрат.</w:t>
      </w:r>
    </w:p>
    <w:p w:rsidR="003852B7" w:rsidRDefault="001D7336" w:rsidP="001D7336">
      <w:pPr>
        <w:tabs>
          <w:tab w:val="left" w:pos="9356"/>
        </w:tabs>
        <w:ind w:left="60"/>
      </w:pPr>
      <w:r w:rsidRPr="003522E5">
        <w:t xml:space="preserve">Количество поставляемых услуг, может отличаться от приведенного перечня </w:t>
      </w:r>
      <w:proofErr w:type="gramStart"/>
      <w:r w:rsidRPr="003522E5">
        <w:t xml:space="preserve">в </w:t>
      </w:r>
      <w:r>
        <w:t xml:space="preserve"> </w:t>
      </w:r>
      <w:r w:rsidRPr="003522E5">
        <w:t>зависимости</w:t>
      </w:r>
      <w:proofErr w:type="gramEnd"/>
      <w:r w:rsidRPr="003522E5">
        <w:t xml:space="preserve"> от задач, решаемых сотрудник</w:t>
      </w:r>
      <w:r>
        <w:t>ами соответствующего учреждения</w:t>
      </w:r>
      <w:r w:rsidR="006379D9">
        <w:t>».</w:t>
      </w:r>
    </w:p>
    <w:p w:rsidR="003D5E2D" w:rsidRDefault="003D5E2D" w:rsidP="00D54BDF">
      <w:pPr>
        <w:pStyle w:val="a3"/>
        <w:numPr>
          <w:ilvl w:val="0"/>
          <w:numId w:val="4"/>
        </w:numPr>
        <w:spacing w:after="120"/>
        <w:jc w:val="both"/>
      </w:pPr>
      <w:r>
        <w:t xml:space="preserve">Пункт </w:t>
      </w:r>
      <w:r w:rsidRPr="003522E5">
        <w:t>6.2.1.</w:t>
      </w:r>
      <w:r>
        <w:t xml:space="preserve"> читать в следующей редакции:</w:t>
      </w:r>
    </w:p>
    <w:p w:rsidR="003D5E2D" w:rsidRPr="003522E5" w:rsidRDefault="003D5E2D" w:rsidP="003D5E2D">
      <w:pPr>
        <w:spacing w:after="120"/>
        <w:ind w:left="60"/>
        <w:jc w:val="both"/>
      </w:pPr>
      <w:r>
        <w:t>«</w:t>
      </w:r>
      <w:r w:rsidRPr="003522E5">
        <w:t>Затраты на электроснабжение определяются исходя из следующих показателей:</w:t>
      </w: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3"/>
        <w:gridCol w:w="2549"/>
      </w:tblGrid>
      <w:tr w:rsidR="003D5E2D" w:rsidRPr="003522E5" w:rsidTr="005433AE">
        <w:trPr>
          <w:trHeight w:val="366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 w:rsidRPr="003522E5">
              <w:t>Наименование показателя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 w:rsidRPr="003522E5">
              <w:t>Значение показателя</w:t>
            </w:r>
          </w:p>
        </w:tc>
      </w:tr>
      <w:tr w:rsidR="003D5E2D" w:rsidRPr="003522E5" w:rsidTr="005433AE">
        <w:trPr>
          <w:trHeight w:hRule="exact" w:val="338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3D5E2D" w:rsidRPr="003522E5" w:rsidTr="005433AE">
        <w:trPr>
          <w:trHeight w:hRule="exact" w:val="338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r w:rsidRPr="003522E5">
              <w:t xml:space="preserve">Поставка электрическое энергии, к </w:t>
            </w:r>
            <w:proofErr w:type="spellStart"/>
            <w:r w:rsidRPr="003522E5">
              <w:t>Втч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  <w:rPr>
                <w:i/>
              </w:rPr>
            </w:pPr>
            <w:r w:rsidRPr="003522E5">
              <w:rPr>
                <w:i/>
              </w:rPr>
              <w:t>58005</w:t>
            </w:r>
          </w:p>
        </w:tc>
      </w:tr>
      <w:tr w:rsidR="003D5E2D" w:rsidRPr="003522E5" w:rsidTr="005433AE">
        <w:trPr>
          <w:trHeight w:val="352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r w:rsidRPr="003522E5">
              <w:t>Норматив цены, не более, руб.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 w:rsidRPr="003522E5">
              <w:t>500 000,00</w:t>
            </w:r>
          </w:p>
        </w:tc>
      </w:tr>
      <w:tr w:rsidR="003D5E2D" w:rsidRPr="003522E5" w:rsidTr="005433AE">
        <w:trPr>
          <w:trHeight w:val="352"/>
        </w:trPr>
        <w:tc>
          <w:tcPr>
            <w:tcW w:w="9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 w:rsidRPr="003522E5">
              <w:rPr>
                <w:b/>
                <w:i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3D5E2D" w:rsidRPr="003522E5" w:rsidTr="005433AE">
        <w:trPr>
          <w:trHeight w:val="352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r w:rsidRPr="003522E5">
              <w:t xml:space="preserve">Поставка электрическое энергии (поселки), к </w:t>
            </w:r>
            <w:proofErr w:type="spellStart"/>
            <w:r w:rsidRPr="003522E5">
              <w:t>Втч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  <w:rPr>
                <w:i/>
              </w:rPr>
            </w:pPr>
            <w:r w:rsidRPr="003522E5">
              <w:rPr>
                <w:i/>
              </w:rPr>
              <w:t>264862</w:t>
            </w:r>
          </w:p>
        </w:tc>
      </w:tr>
      <w:tr w:rsidR="003D5E2D" w:rsidRPr="003522E5" w:rsidTr="005433AE">
        <w:trPr>
          <w:trHeight w:val="352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r w:rsidRPr="003522E5">
              <w:t>Норматив цены, не более, руб.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>
              <w:t>250 000,00</w:t>
            </w:r>
          </w:p>
        </w:tc>
      </w:tr>
      <w:tr w:rsidR="003D5E2D" w:rsidRPr="003522E5" w:rsidTr="005433AE">
        <w:trPr>
          <w:trHeight w:val="352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r w:rsidRPr="003522E5">
              <w:t xml:space="preserve">Поставка электрическое энергии (город), к </w:t>
            </w:r>
            <w:proofErr w:type="spellStart"/>
            <w:r w:rsidRPr="003522E5">
              <w:t>Втч</w:t>
            </w:r>
            <w:proofErr w:type="spellEnd"/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  <w:rPr>
                <w:i/>
              </w:rPr>
            </w:pPr>
            <w:r w:rsidRPr="003522E5">
              <w:rPr>
                <w:i/>
              </w:rPr>
              <w:t>967900</w:t>
            </w:r>
          </w:p>
        </w:tc>
      </w:tr>
      <w:tr w:rsidR="003D5E2D" w:rsidRPr="003522E5" w:rsidTr="005433AE">
        <w:trPr>
          <w:trHeight w:val="352"/>
        </w:trPr>
        <w:tc>
          <w:tcPr>
            <w:tcW w:w="7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r w:rsidRPr="003522E5">
              <w:t>Норматив цены, не более, руб.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D5E2D" w:rsidRPr="003522E5" w:rsidRDefault="003D5E2D" w:rsidP="005433AE">
            <w:pPr>
              <w:jc w:val="center"/>
            </w:pPr>
            <w:r w:rsidRPr="003522E5">
              <w:t>7</w:t>
            </w:r>
            <w:r>
              <w:t> </w:t>
            </w:r>
            <w:r w:rsidRPr="003522E5">
              <w:t>925</w:t>
            </w:r>
            <w:r>
              <w:t xml:space="preserve"> </w:t>
            </w:r>
            <w:r w:rsidRPr="003522E5">
              <w:t>257,00</w:t>
            </w:r>
          </w:p>
        </w:tc>
      </w:tr>
    </w:tbl>
    <w:p w:rsidR="003D5E2D" w:rsidRPr="003522E5" w:rsidRDefault="003D5E2D" w:rsidP="003D5E2D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Допускается заключение нескольких контрактов в пределах утвержденных затрат.</w:t>
      </w:r>
    </w:p>
    <w:p w:rsidR="003D5E2D" w:rsidRPr="003522E5" w:rsidRDefault="003D5E2D" w:rsidP="003D5E2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Количество поставляемых услуг, может отличаться от приведенного перечня в зависимости от задач, решаемых сотрудник</w:t>
      </w:r>
      <w:r w:rsidR="0089459D">
        <w:rPr>
          <w:rFonts w:ascii="Times New Roman" w:hAnsi="Times New Roman" w:cs="Times New Roman"/>
          <w:sz w:val="24"/>
          <w:szCs w:val="24"/>
        </w:rPr>
        <w:t>ами соответствующего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79D9">
        <w:rPr>
          <w:rFonts w:ascii="Times New Roman" w:hAnsi="Times New Roman" w:cs="Times New Roman"/>
          <w:sz w:val="24"/>
          <w:szCs w:val="24"/>
        </w:rPr>
        <w:t>.</w:t>
      </w:r>
    </w:p>
    <w:p w:rsidR="001911BD" w:rsidRDefault="001911BD" w:rsidP="00C2167F"/>
    <w:p w:rsidR="00C2167F" w:rsidRDefault="00C2167F" w:rsidP="00D54BDF">
      <w:pPr>
        <w:pStyle w:val="a3"/>
        <w:numPr>
          <w:ilvl w:val="0"/>
          <w:numId w:val="4"/>
        </w:numPr>
        <w:spacing w:after="120"/>
        <w:jc w:val="both"/>
      </w:pPr>
      <w:r>
        <w:t>Пункт 6.2.2</w:t>
      </w:r>
      <w:r w:rsidRPr="003522E5">
        <w:t>.</w:t>
      </w:r>
      <w:r>
        <w:t xml:space="preserve"> читать в следующей редакции:</w:t>
      </w:r>
    </w:p>
    <w:p w:rsidR="00C2167F" w:rsidRPr="003522E5" w:rsidRDefault="00C2167F" w:rsidP="00C2167F">
      <w:pPr>
        <w:spacing w:before="120" w:after="120"/>
        <w:ind w:firstLine="709"/>
        <w:jc w:val="both"/>
      </w:pPr>
      <w:r>
        <w:t>«</w:t>
      </w:r>
      <w:proofErr w:type="gramStart"/>
      <w:r w:rsidRPr="003522E5">
        <w:t>Затраты  на</w:t>
      </w:r>
      <w:proofErr w:type="gramEnd"/>
      <w:r w:rsidRPr="003522E5">
        <w:t xml:space="preserve"> теплоснабжение  определяются исходя из следующих показателей: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58"/>
        <w:gridCol w:w="2554"/>
      </w:tblGrid>
      <w:tr w:rsidR="00C2167F" w:rsidRPr="003522E5" w:rsidTr="005433AE">
        <w:trPr>
          <w:trHeight w:val="324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</w:pPr>
            <w:r w:rsidRPr="003522E5">
              <w:t>Наименование показателя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</w:pPr>
            <w:r w:rsidRPr="003522E5">
              <w:t>Значение показателя</w:t>
            </w:r>
          </w:p>
        </w:tc>
      </w:tr>
      <w:tr w:rsidR="00C2167F" w:rsidRPr="003522E5" w:rsidTr="005433AE">
        <w:trPr>
          <w:trHeight w:val="338"/>
        </w:trPr>
        <w:tc>
          <w:tcPr>
            <w:tcW w:w="9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  <w:rPr>
                <w:color w:val="FF0000"/>
              </w:rPr>
            </w:pPr>
            <w:r w:rsidRPr="003522E5">
              <w:rPr>
                <w:b/>
                <w:i/>
              </w:rPr>
              <w:lastRenderedPageBreak/>
              <w:t>Администрация Зерноградского городского поселения</w:t>
            </w:r>
          </w:p>
        </w:tc>
      </w:tr>
      <w:tr w:rsidR="00C2167F" w:rsidRPr="003522E5" w:rsidTr="005433AE">
        <w:trPr>
          <w:trHeight w:val="338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r w:rsidRPr="003522E5">
              <w:t>Потребность на поставку тепловой энергии, Гкал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</w:pPr>
            <w:r w:rsidRPr="003522E5">
              <w:t>36,82</w:t>
            </w:r>
          </w:p>
        </w:tc>
      </w:tr>
      <w:tr w:rsidR="00C2167F" w:rsidRPr="003522E5" w:rsidTr="005433AE">
        <w:trPr>
          <w:trHeight w:val="269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r w:rsidRPr="003522E5">
              <w:t>Норматив цены, не более, руб.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</w:pPr>
            <w:r w:rsidRPr="003522E5">
              <w:t>102 706,20</w:t>
            </w:r>
          </w:p>
        </w:tc>
      </w:tr>
      <w:tr w:rsidR="00C2167F" w:rsidRPr="003522E5" w:rsidTr="005433AE">
        <w:trPr>
          <w:trHeight w:val="269"/>
        </w:trPr>
        <w:tc>
          <w:tcPr>
            <w:tcW w:w="9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  <w:rPr>
                <w:color w:val="FF0000"/>
              </w:rPr>
            </w:pPr>
            <w:r w:rsidRPr="003522E5">
              <w:rPr>
                <w:b/>
                <w:i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C2167F" w:rsidRPr="003522E5" w:rsidTr="005433AE">
        <w:trPr>
          <w:trHeight w:val="269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r w:rsidRPr="003522E5">
              <w:t>Потребность на поставку тепловой энергии, Гкал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</w:pPr>
            <w:r w:rsidRPr="003522E5">
              <w:t>8,138608</w:t>
            </w:r>
          </w:p>
        </w:tc>
      </w:tr>
      <w:tr w:rsidR="00C2167F" w:rsidRPr="003522E5" w:rsidTr="005433AE">
        <w:trPr>
          <w:trHeight w:val="269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r w:rsidRPr="003522E5">
              <w:t>Норматив цены, не более, руб.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67F" w:rsidRPr="003522E5" w:rsidRDefault="00C2167F" w:rsidP="005433AE">
            <w:pPr>
              <w:jc w:val="center"/>
            </w:pPr>
            <w:r>
              <w:t>23126,7</w:t>
            </w:r>
          </w:p>
        </w:tc>
      </w:tr>
    </w:tbl>
    <w:p w:rsidR="00C2167F" w:rsidRPr="003522E5" w:rsidRDefault="00C2167F" w:rsidP="00C2167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Допускается заключение нескольких контрактов в пределах утвержденных затрат.</w:t>
      </w:r>
    </w:p>
    <w:p w:rsidR="00C2167F" w:rsidRPr="003522E5" w:rsidRDefault="00C2167F" w:rsidP="00C216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Количество поставляемых услуг, может отличаться от приведенного перечня в зависимости от задач, решаемых сотрудниками соответствующего учреждения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379D9">
        <w:rPr>
          <w:rFonts w:ascii="Times New Roman" w:hAnsi="Times New Roman" w:cs="Times New Roman"/>
          <w:sz w:val="24"/>
          <w:szCs w:val="24"/>
        </w:rPr>
        <w:t>.</w:t>
      </w:r>
    </w:p>
    <w:p w:rsidR="00C2167F" w:rsidRDefault="00C2167F" w:rsidP="00C2167F">
      <w:pPr>
        <w:ind w:left="60"/>
      </w:pPr>
    </w:p>
    <w:p w:rsidR="00176A8C" w:rsidRDefault="00176A8C" w:rsidP="00D54BDF">
      <w:pPr>
        <w:pStyle w:val="a3"/>
        <w:numPr>
          <w:ilvl w:val="0"/>
          <w:numId w:val="4"/>
        </w:numPr>
        <w:jc w:val="both"/>
      </w:pPr>
      <w:r>
        <w:t xml:space="preserve">Пункт </w:t>
      </w:r>
      <w:r w:rsidRPr="003522E5">
        <w:t>6.2.4.</w:t>
      </w:r>
      <w:r>
        <w:t xml:space="preserve"> читать в следующей редакции:</w:t>
      </w:r>
    </w:p>
    <w:p w:rsidR="00176A8C" w:rsidRPr="003522E5" w:rsidRDefault="00176A8C" w:rsidP="00370CE5">
      <w:pPr>
        <w:ind w:left="60"/>
        <w:jc w:val="both"/>
      </w:pPr>
      <w:r>
        <w:t>«</w:t>
      </w:r>
      <w:r w:rsidRPr="003522E5">
        <w:t>Иные затраты, относящиеся к затратам на коммунальные услуги: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008"/>
      </w:tblGrid>
      <w:tr w:rsidR="00176A8C" w:rsidRPr="003522E5" w:rsidTr="005433AE">
        <w:trPr>
          <w:trHeight w:val="3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t>Наименование показателя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t>Норматив цены, не более (руб.)</w:t>
            </w:r>
          </w:p>
          <w:p w:rsidR="00176A8C" w:rsidRPr="003522E5" w:rsidRDefault="00176A8C" w:rsidP="005433AE">
            <w:pPr>
              <w:jc w:val="center"/>
            </w:pPr>
          </w:p>
        </w:tc>
      </w:tr>
      <w:tr w:rsidR="00176A8C" w:rsidRPr="003522E5" w:rsidTr="005433AE">
        <w:trPr>
          <w:trHeight w:val="352"/>
        </w:trPr>
        <w:tc>
          <w:tcPr>
            <w:tcW w:w="9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176A8C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176A8C">
            <w:r w:rsidRPr="00176A8C">
              <w:t>Поставка тепловой энергии по объекту: жило</w:t>
            </w:r>
            <w:r>
              <w:t>й</w:t>
            </w:r>
            <w:r w:rsidRPr="00176A8C">
              <w:t xml:space="preserve"> дом №7 по ул. </w:t>
            </w:r>
            <w:proofErr w:type="spellStart"/>
            <w:r w:rsidRPr="00176A8C">
              <w:t>Машиновстроителей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>
              <w:t>39234,32</w:t>
            </w:r>
          </w:p>
        </w:tc>
      </w:tr>
      <w:tr w:rsidR="00176A8C" w:rsidRPr="003522E5" w:rsidTr="005433AE">
        <w:trPr>
          <w:trHeight w:val="3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r w:rsidRPr="003522E5">
              <w:t xml:space="preserve">Возмещение расходов по коммунальным платежам и эксплуатационных </w:t>
            </w:r>
            <w:proofErr w:type="spellStart"/>
            <w:r w:rsidRPr="003522E5">
              <w:t>расходов_ЭЛЕКТРОЭНЕРГИЯ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>
              <w:t>163727,07</w:t>
            </w:r>
          </w:p>
        </w:tc>
      </w:tr>
      <w:tr w:rsidR="00176A8C" w:rsidRPr="003522E5" w:rsidTr="005433AE">
        <w:trPr>
          <w:trHeight w:val="3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r w:rsidRPr="003522E5">
              <w:t xml:space="preserve">Возмещение расходов по коммунальным платежам и эксплуатационных </w:t>
            </w:r>
            <w:proofErr w:type="spellStart"/>
            <w:r w:rsidRPr="003522E5">
              <w:t>расходов_ВОДОСНАБЖЕНИЕ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t>14 901,2</w:t>
            </w:r>
          </w:p>
        </w:tc>
      </w:tr>
      <w:tr w:rsidR="00176A8C" w:rsidRPr="003522E5" w:rsidTr="005433AE">
        <w:trPr>
          <w:trHeight w:val="3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r w:rsidRPr="003522E5">
              <w:t xml:space="preserve">Возмещение расходов по коммунальным платежам и эксплуатационных </w:t>
            </w:r>
            <w:proofErr w:type="spellStart"/>
            <w:r w:rsidRPr="003522E5">
              <w:t>расходов_ЭКСПЛУАТАЦИОННЫЕ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t>107 874,14</w:t>
            </w:r>
          </w:p>
        </w:tc>
      </w:tr>
      <w:tr w:rsidR="00176A8C" w:rsidRPr="003522E5" w:rsidTr="005433AE">
        <w:trPr>
          <w:trHeight w:val="311"/>
        </w:trPr>
        <w:tc>
          <w:tcPr>
            <w:tcW w:w="9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rPr>
                <w:b/>
                <w:i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176A8C" w:rsidRPr="003522E5" w:rsidTr="005433AE">
        <w:trPr>
          <w:trHeight w:val="3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r w:rsidRPr="003522E5">
              <w:t xml:space="preserve">Возмещение расходов по коммунальным платежам и эксплуатационных </w:t>
            </w:r>
            <w:proofErr w:type="spellStart"/>
            <w:r w:rsidRPr="003522E5">
              <w:t>расходов_ЭЛЕКТРОЭНЕРГИЯ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>
              <w:t>72448,35</w:t>
            </w:r>
          </w:p>
        </w:tc>
      </w:tr>
      <w:tr w:rsidR="00176A8C" w:rsidRPr="003522E5" w:rsidTr="005433AE">
        <w:trPr>
          <w:trHeight w:val="3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r w:rsidRPr="003522E5">
              <w:t xml:space="preserve">Возмещение расходов по коммунальным платежам и эксплуатационных </w:t>
            </w:r>
            <w:proofErr w:type="spellStart"/>
            <w:r w:rsidRPr="003522E5">
              <w:t>расходов_ВОДОСНАБЖЕНИЕ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t>9 070,3</w:t>
            </w:r>
          </w:p>
        </w:tc>
      </w:tr>
      <w:tr w:rsidR="00176A8C" w:rsidRPr="003522E5" w:rsidTr="005433AE">
        <w:trPr>
          <w:trHeight w:val="311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A8C" w:rsidRPr="003522E5" w:rsidRDefault="00176A8C" w:rsidP="005433AE">
            <w:r w:rsidRPr="003522E5">
              <w:t xml:space="preserve">Возмещение расходов по коммунальным платежам и эксплуатационных </w:t>
            </w:r>
            <w:proofErr w:type="spellStart"/>
            <w:r w:rsidRPr="003522E5">
              <w:t>расходов_ЭКСПЛУАТАЦИОННЫЕ</w:t>
            </w:r>
            <w:proofErr w:type="spellEnd"/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A8C" w:rsidRPr="003522E5" w:rsidRDefault="00176A8C" w:rsidP="005433AE">
            <w:pPr>
              <w:jc w:val="center"/>
            </w:pPr>
            <w:r w:rsidRPr="003522E5">
              <w:t>51 790,85</w:t>
            </w:r>
          </w:p>
        </w:tc>
      </w:tr>
    </w:tbl>
    <w:p w:rsidR="00176A8C" w:rsidRPr="003522E5" w:rsidRDefault="00176A8C" w:rsidP="00176A8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Допускается заключение нескольких контрактов в пределах утвержденных затрат.</w:t>
      </w:r>
    </w:p>
    <w:p w:rsidR="00176A8C" w:rsidRPr="003522E5" w:rsidRDefault="00176A8C" w:rsidP="00176A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Количество поставляемых услуг, может отличаться от приведенного перечня в зависимости от задач, решаемых сотрудниками соответствующего учреждения</w:t>
      </w:r>
      <w:r w:rsidR="006379D9">
        <w:rPr>
          <w:rFonts w:ascii="Times New Roman" w:hAnsi="Times New Roman" w:cs="Times New Roman"/>
          <w:sz w:val="24"/>
          <w:szCs w:val="24"/>
        </w:rPr>
        <w:t>».</w:t>
      </w:r>
    </w:p>
    <w:p w:rsidR="00176A8C" w:rsidRDefault="00176A8C" w:rsidP="00C2167F">
      <w:pPr>
        <w:ind w:left="60"/>
      </w:pPr>
    </w:p>
    <w:p w:rsidR="00083CFA" w:rsidRPr="00083CFA" w:rsidRDefault="00083CFA" w:rsidP="00D54BDF">
      <w:pPr>
        <w:pStyle w:val="a3"/>
        <w:numPr>
          <w:ilvl w:val="0"/>
          <w:numId w:val="4"/>
        </w:numPr>
        <w:jc w:val="both"/>
      </w:pPr>
      <w:r w:rsidRPr="00083CFA">
        <w:t>Пункт договора 6.3. читать в следующей редакции:</w:t>
      </w:r>
    </w:p>
    <w:p w:rsidR="00083CFA" w:rsidRPr="003522E5" w:rsidRDefault="00083CFA" w:rsidP="00083CFA">
      <w:pPr>
        <w:ind w:left="60"/>
        <w:jc w:val="both"/>
      </w:pPr>
      <w:r w:rsidRPr="00083CFA">
        <w:t>«Затраты на содержание имущества, не отнесенные к затратам</w:t>
      </w:r>
      <w:r w:rsidRPr="003522E5">
        <w:t xml:space="preserve"> на содержание имущества в рамках затрат на информационно-коммуникационные технологии. Затраты устанавливаются для всех категорий должностей.</w:t>
      </w:r>
    </w:p>
    <w:p w:rsidR="00083CFA" w:rsidRPr="003522E5" w:rsidRDefault="00083CFA" w:rsidP="00083CFA">
      <w:pPr>
        <w:spacing w:before="120"/>
        <w:ind w:firstLine="709"/>
        <w:jc w:val="both"/>
      </w:pPr>
      <w:r w:rsidRPr="003522E5">
        <w:t>6.3.1. Затраты на содержание и техническое обслуживание помещений:</w:t>
      </w:r>
    </w:p>
    <w:tbl>
      <w:tblPr>
        <w:tblW w:w="98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4"/>
        <w:gridCol w:w="3008"/>
      </w:tblGrid>
      <w:tr w:rsidR="00083CFA" w:rsidRPr="003522E5" w:rsidTr="005433AE">
        <w:trPr>
          <w:trHeight w:val="339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 w:rsidRPr="003522E5">
              <w:t>Наименование показателя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 w:rsidRPr="003522E5">
              <w:t>Норматив цены, не более (руб.)</w:t>
            </w:r>
          </w:p>
          <w:p w:rsidR="00083CFA" w:rsidRPr="003522E5" w:rsidRDefault="00083CFA" w:rsidP="005433AE">
            <w:pPr>
              <w:jc w:val="center"/>
            </w:pPr>
          </w:p>
        </w:tc>
      </w:tr>
      <w:tr w:rsidR="00083CFA" w:rsidRPr="003522E5" w:rsidTr="005433AE">
        <w:trPr>
          <w:trHeight w:val="352"/>
        </w:trPr>
        <w:tc>
          <w:tcPr>
            <w:tcW w:w="9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Pr="003522E5" w:rsidRDefault="00083CFA" w:rsidP="005433AE">
            <w:r w:rsidRPr="003522E5">
              <w:t>Техническое обслуживание общего имущества многоквартирного жилого дома №7 по ул. Машиностроителей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 w:rsidRPr="003522E5">
              <w:t>316 318,62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Pr="003522E5" w:rsidRDefault="00083CFA" w:rsidP="005433AE">
            <w:r w:rsidRPr="003522E5">
              <w:t xml:space="preserve">Замена электрического ввода к многоквартирному дому по адресу: г. Зерноград, ул. им. </w:t>
            </w:r>
            <w:proofErr w:type="spellStart"/>
            <w:r w:rsidRPr="003522E5">
              <w:t>К.Маркса</w:t>
            </w:r>
            <w:proofErr w:type="spellEnd"/>
            <w:r w:rsidRPr="003522E5">
              <w:t>, 18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 w:rsidRPr="003522E5">
              <w:t>20 886,76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Pr="003522E5" w:rsidRDefault="00083CFA" w:rsidP="005433AE">
            <w:r w:rsidRPr="003522E5">
              <w:lastRenderedPageBreak/>
              <w:t xml:space="preserve">Ремонт муниципального жилья Зерноградского городского поселения 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 w:rsidRPr="003522E5">
              <w:t>231 414,00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Pr="003522E5" w:rsidRDefault="00083CFA" w:rsidP="005433AE">
            <w:r w:rsidRPr="003522E5">
              <w:t xml:space="preserve">оплата </w:t>
            </w:r>
            <w:proofErr w:type="gramStart"/>
            <w:r w:rsidRPr="003522E5">
              <w:t>за кап</w:t>
            </w:r>
            <w:proofErr w:type="gramEnd"/>
            <w:r w:rsidRPr="003522E5">
              <w:t xml:space="preserve"> ремонт муниципального жилья (взносы)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Pr="003522E5" w:rsidRDefault="00083CFA" w:rsidP="005433AE">
            <w:pPr>
              <w:jc w:val="center"/>
            </w:pPr>
            <w:r>
              <w:t>213902,94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Pr="003522E5" w:rsidRDefault="00083CFA" w:rsidP="005433AE">
            <w:r>
              <w:t>Технологическое присоединение к электрическим сетям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Default="00083CFA" w:rsidP="005433AE">
            <w:pPr>
              <w:jc w:val="center"/>
            </w:pPr>
            <w:r>
              <w:t>550,00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Default="00083CFA" w:rsidP="005433AE">
            <w:r>
              <w:t>Работы по замене приборов учета электрической энергии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Default="00083CFA" w:rsidP="005433AE">
            <w:pPr>
              <w:jc w:val="center"/>
            </w:pPr>
            <w:r>
              <w:t>2600,00</w:t>
            </w:r>
          </w:p>
        </w:tc>
      </w:tr>
      <w:tr w:rsidR="00083CFA" w:rsidRPr="003522E5" w:rsidTr="005433AE">
        <w:trPr>
          <w:trHeight w:val="352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3CFA" w:rsidRDefault="00083CFA" w:rsidP="005433AE">
            <w:r w:rsidRPr="00083CFA">
              <w:t>Замена электрического ввода к многоквартирному дому по адресу: г. Зерноград, ул. им. Машиностроителей дом 1/1</w:t>
            </w:r>
          </w:p>
        </w:tc>
        <w:tc>
          <w:tcPr>
            <w:tcW w:w="3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3CFA" w:rsidRDefault="00083CFA" w:rsidP="005433AE">
            <w:pPr>
              <w:jc w:val="center"/>
            </w:pPr>
            <w:r>
              <w:t>36823,40</w:t>
            </w:r>
          </w:p>
        </w:tc>
      </w:tr>
    </w:tbl>
    <w:p w:rsidR="00643534" w:rsidRPr="003522E5" w:rsidRDefault="00643534" w:rsidP="00643534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Допускается заключение нескольких контрактов в пределах утвержденных затрат.</w:t>
      </w:r>
    </w:p>
    <w:p w:rsidR="00643534" w:rsidRPr="003522E5" w:rsidRDefault="00643534" w:rsidP="006435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Количество поставляемых услуг, может отличаться от приведенного перечня в зависимости от задач, решаемых сотрудниками соответствующего учреждения</w:t>
      </w:r>
      <w:r w:rsidR="0089463B">
        <w:rPr>
          <w:rFonts w:ascii="Times New Roman" w:hAnsi="Times New Roman" w:cs="Times New Roman"/>
          <w:sz w:val="24"/>
          <w:szCs w:val="24"/>
        </w:rPr>
        <w:t>»</w:t>
      </w:r>
      <w:r w:rsidR="006379D9">
        <w:rPr>
          <w:rFonts w:ascii="Times New Roman" w:hAnsi="Times New Roman" w:cs="Times New Roman"/>
          <w:sz w:val="24"/>
          <w:szCs w:val="24"/>
        </w:rPr>
        <w:t>.</w:t>
      </w:r>
    </w:p>
    <w:p w:rsidR="001D0EEF" w:rsidRDefault="001D0EEF" w:rsidP="001160E6">
      <w:pPr>
        <w:pStyle w:val="a3"/>
        <w:numPr>
          <w:ilvl w:val="0"/>
          <w:numId w:val="4"/>
        </w:numPr>
        <w:jc w:val="both"/>
      </w:pPr>
      <w:r>
        <w:t xml:space="preserve">Пункт </w:t>
      </w:r>
      <w:r w:rsidRPr="003522E5">
        <w:t xml:space="preserve">6.3.5. </w:t>
      </w:r>
      <w:r>
        <w:t>читать в следующей редакции:</w:t>
      </w:r>
    </w:p>
    <w:p w:rsidR="001D0EEF" w:rsidRPr="003522E5" w:rsidRDefault="001D0EEF" w:rsidP="001160E6">
      <w:pPr>
        <w:ind w:firstLine="709"/>
        <w:jc w:val="both"/>
      </w:pPr>
      <w:r>
        <w:t>«</w:t>
      </w:r>
      <w:r w:rsidRPr="003522E5">
        <w:t>Иные затраты, относящиеся к затратам на содержание имущества: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500"/>
        <w:gridCol w:w="6420"/>
        <w:gridCol w:w="2876"/>
      </w:tblGrid>
      <w:tr w:rsidR="001D0EEF" w:rsidRPr="001D0EEF" w:rsidTr="00024D0C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 </w:t>
            </w:r>
          </w:p>
        </w:tc>
        <w:tc>
          <w:tcPr>
            <w:tcW w:w="6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Наименование показателя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Значение показателя, Норматив цены за год, не более, руб.</w:t>
            </w:r>
          </w:p>
        </w:tc>
      </w:tr>
      <w:tr w:rsidR="001D0EEF" w:rsidRPr="001D0EEF" w:rsidTr="00024D0C">
        <w:trPr>
          <w:trHeight w:val="36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 </w:t>
            </w:r>
          </w:p>
        </w:tc>
        <w:tc>
          <w:tcPr>
            <w:tcW w:w="929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1D0EEF" w:rsidRPr="001D0EEF" w:rsidRDefault="001D0EEF" w:rsidP="001D0EEF">
            <w:pPr>
              <w:rPr>
                <w:b/>
              </w:rPr>
            </w:pPr>
            <w:r w:rsidRPr="001D0EEF">
              <w:rPr>
                <w:b/>
              </w:rPr>
              <w:t>Администрация Зерноградского городского поселения</w:t>
            </w:r>
          </w:p>
        </w:tc>
      </w:tr>
      <w:tr w:rsidR="001D0EEF" w:rsidRPr="001D0EEF" w:rsidTr="00024D0C">
        <w:trPr>
          <w:trHeight w:val="21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</w:t>
            </w:r>
          </w:p>
        </w:tc>
        <w:tc>
          <w:tcPr>
            <w:tcW w:w="6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 xml:space="preserve"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</w:t>
            </w:r>
            <w:proofErr w:type="spellStart"/>
            <w:r w:rsidRPr="001D0EEF">
              <w:t>поселение»муниципальной</w:t>
            </w:r>
            <w:proofErr w:type="spellEnd"/>
            <w:r w:rsidRPr="001D0EEF">
              <w:t xml:space="preserve">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 КБК 9510409 02 1 00 25700 244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26 595 900,00</w:t>
            </w:r>
          </w:p>
        </w:tc>
      </w:tr>
      <w:tr w:rsidR="001D0EEF" w:rsidRPr="001D0EEF" w:rsidTr="00024D0C">
        <w:trPr>
          <w:trHeight w:val="190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</w:t>
            </w:r>
            <w:r w:rsidR="00CE47C7">
              <w:t xml:space="preserve"> </w:t>
            </w:r>
            <w:r w:rsidRPr="001D0EEF">
              <w:t>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нужд))КБК 9510409 02 2 00 25700 244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6 000 000,00</w:t>
            </w:r>
          </w:p>
        </w:tc>
      </w:tr>
      <w:tr w:rsidR="001D0EEF" w:rsidRPr="001D0EEF" w:rsidTr="00024D0C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Мероприятия по сохранению объектов культурного наследия, памятников истории  и культуры ,расположенных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 КБК 951 0503 0520025790 244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432800,00</w:t>
            </w:r>
          </w:p>
        </w:tc>
      </w:tr>
      <w:tr w:rsidR="001D0EEF" w:rsidRPr="001D0EEF" w:rsidTr="00024D0C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 </w:t>
            </w:r>
          </w:p>
        </w:tc>
        <w:tc>
          <w:tcPr>
            <w:tcW w:w="9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pPr>
              <w:rPr>
                <w:b/>
              </w:rPr>
            </w:pPr>
            <w:r w:rsidRPr="001D0EEF">
              <w:rPr>
                <w:b/>
              </w:rPr>
              <w:t>Муниципальное казенное учреждение Зерноградского городского поселения «Управление ЖКХ, архитектуры, имущественных отношений, ГО и ЧС»</w:t>
            </w:r>
          </w:p>
        </w:tc>
      </w:tr>
      <w:tr w:rsidR="001D0EEF" w:rsidRPr="001D0EEF" w:rsidTr="00024D0C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lastRenderedPageBreak/>
              <w:t>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5028E">
            <w:r w:rsidRPr="001D0EEF"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Зерно-градского городского поселения «Управление муниципальным имуществом» (Прочая закупка товаров, работ и услуг) 951 01 13 07 1 00 25850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3</w:t>
            </w:r>
            <w:r w:rsidR="00CA7E2F">
              <w:t xml:space="preserve"> </w:t>
            </w:r>
            <w:r w:rsidRPr="001D0EEF">
              <w:t>150</w:t>
            </w:r>
            <w:r w:rsidR="00CA7E2F">
              <w:t xml:space="preserve"> </w:t>
            </w:r>
            <w:r w:rsidRPr="001D0EEF">
              <w:t>000,00</w:t>
            </w:r>
          </w:p>
        </w:tc>
      </w:tr>
      <w:tr w:rsidR="001D0EEF" w:rsidRPr="001D0EEF" w:rsidTr="00024D0C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2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06CEB">
            <w:r w:rsidRPr="001D0EEF">
              <w:t>Мероприятия по определению стоимости объектов имущества в рамках подпрограммы</w:t>
            </w:r>
            <w:r w:rsidR="00206CEB">
              <w:t xml:space="preserve"> </w:t>
            </w:r>
            <w:r w:rsidRPr="001D0EEF">
              <w:t>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((Прочая закупка товаров, работ и услуг) 951 01 13 07 1 0025870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250</w:t>
            </w:r>
            <w:r w:rsidR="00CA7E2F">
              <w:t xml:space="preserve"> </w:t>
            </w:r>
            <w:r w:rsidRPr="001D0EEF">
              <w:t>000,00</w:t>
            </w:r>
          </w:p>
        </w:tc>
      </w:tr>
      <w:tr w:rsidR="001D0EEF" w:rsidRPr="001D0EEF" w:rsidTr="00024D0C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3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06CEB">
            <w:r w:rsidRPr="001D0EEF">
              <w:t>Мероприятия по страхованию объектов имущества в рамках подпрограммы «Управление объекта-ми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(Прочая закупка товаров, работ и услуг) 951 01 13 07 1 00 25930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130</w:t>
            </w:r>
            <w:r w:rsidR="00CA7E2F">
              <w:t xml:space="preserve"> </w:t>
            </w:r>
            <w:r w:rsidRPr="001D0EEF">
              <w:t>000,00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4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r w:rsidR="00206CEB">
              <w:t xml:space="preserve"> </w:t>
            </w:r>
            <w:r w:rsidRPr="001D0EEF">
              <w:t xml:space="preserve">«Управление земельными ресурсами» муниципальной программы Зерноградского городского поселения «Управление муниципальным </w:t>
            </w:r>
            <w:proofErr w:type="gramStart"/>
            <w:r w:rsidRPr="001D0EEF">
              <w:t>имуществом»(</w:t>
            </w:r>
            <w:proofErr w:type="gramEnd"/>
            <w:r w:rsidRPr="001D0EEF">
              <w:t>Прочая закупка товаров, работ и услуг) 951 04 12 07 2 00 25880 240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300</w:t>
            </w:r>
            <w:r w:rsidR="00CA7E2F">
              <w:t xml:space="preserve"> </w:t>
            </w:r>
            <w:r w:rsidRPr="001D0EEF">
              <w:t>000,00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5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 xml:space="preserve">Мероприятия по обеспечению пожарной безопасности в рамках подпрограммы «Пожарная без-опасность»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объектах»(Прочая закупка товаров, работ и услуг) 951 03 10 04 1 00 25760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400</w:t>
            </w:r>
            <w:r w:rsidR="00CA7E2F">
              <w:t xml:space="preserve"> </w:t>
            </w:r>
            <w:r w:rsidRPr="001D0EEF">
              <w:t>000</w:t>
            </w:r>
            <w:r w:rsidR="00CA7E2F">
              <w:t>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6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объектах»(Прочая закупка товаров, работ и услуг) 951 03 09 04 2 0025770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67</w:t>
            </w:r>
            <w:r w:rsidR="00CA7E2F">
              <w:t xml:space="preserve"> </w:t>
            </w:r>
            <w:r w:rsidRPr="001D0EEF">
              <w:t>000</w:t>
            </w:r>
            <w:r w:rsidR="00CA7E2F">
              <w:t>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lastRenderedPageBreak/>
              <w:t>7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06CEB">
            <w:r w:rsidRPr="001D0E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="00206CEB">
              <w:t xml:space="preserve"> </w:t>
            </w:r>
            <w:r w:rsidRPr="001D0EEF">
              <w:t>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объектах»(Прочая закупка товаров, работ и услуг) 951 04 06 04 2 00 25941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</w:t>
            </w:r>
            <w:r w:rsidR="00CA7E2F">
              <w:t xml:space="preserve"> </w:t>
            </w:r>
            <w:r w:rsidRPr="001D0EEF">
              <w:t>825</w:t>
            </w:r>
            <w:r w:rsidR="00CA7E2F">
              <w:t xml:space="preserve"> </w:t>
            </w:r>
            <w:r w:rsidRPr="001D0EEF">
              <w:t>000</w:t>
            </w:r>
            <w:r w:rsidR="00CA7E2F">
              <w:t>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8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06CEB">
            <w:r w:rsidRPr="001D0EEF">
              <w:t>Мероприятия по обеспечению безопасности на водных объектах в рамках подпрограммы «Обеспечение безопасности на воде»</w:t>
            </w:r>
            <w:r w:rsidR="00206CEB">
              <w:t xml:space="preserve"> </w:t>
            </w:r>
            <w:r w:rsidRPr="001D0EEF">
              <w:t>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объектах»(Прочая закупка товаров, работ и услуг) 951 03 10 04 3 00 25780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25</w:t>
            </w:r>
            <w:r w:rsidR="00CA7E2F">
              <w:t xml:space="preserve"> </w:t>
            </w:r>
            <w:r w:rsidRPr="001D0EEF">
              <w:t>000</w:t>
            </w:r>
            <w:r w:rsidR="00CA7E2F">
              <w:t>,00</w:t>
            </w:r>
          </w:p>
        </w:tc>
      </w:tr>
      <w:tr w:rsidR="001D0EEF" w:rsidRPr="001D0EEF" w:rsidTr="00024D0C">
        <w:trPr>
          <w:trHeight w:val="17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9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1D0EEF">
            <w:r w:rsidRPr="001D0EEF"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объектах»(Прочая закупка товаров, работ и услуг) 951 05 03 04 2 00 25930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150</w:t>
            </w:r>
            <w:r w:rsidR="00CA7E2F">
              <w:t xml:space="preserve"> </w:t>
            </w:r>
            <w:r w:rsidRPr="001D0EEF">
              <w:t>000</w:t>
            </w:r>
            <w:r w:rsidR="00CA7E2F">
              <w:t>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10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06CEB">
            <w:r w:rsidRPr="001D0EEF">
              <w:t>Мероприятия по выполнению комплекса работ по благоустройству территории поселения в рамках подпрограммы «</w:t>
            </w:r>
            <w:proofErr w:type="gramStart"/>
            <w:r w:rsidRPr="001D0EEF">
              <w:t>Благоустройство»  муниципальной</w:t>
            </w:r>
            <w:proofErr w:type="gramEnd"/>
            <w:r w:rsidRPr="001D0EEF">
              <w:t xml:space="preserve">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(Прочая закупка товаров, работ и услуг) 951 05 03 01 1 00 26060 240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9</w:t>
            </w:r>
            <w:r w:rsidR="00CA7E2F">
              <w:t xml:space="preserve"> </w:t>
            </w:r>
            <w:r w:rsidRPr="001D0EEF">
              <w:t>000</w:t>
            </w:r>
            <w:r w:rsidR="00CA7E2F">
              <w:t xml:space="preserve"> </w:t>
            </w:r>
            <w:r w:rsidRPr="001D0EEF">
              <w:t>000</w:t>
            </w:r>
            <w:r w:rsidR="00CA7E2F">
              <w:t>,00</w:t>
            </w:r>
          </w:p>
        </w:tc>
      </w:tr>
      <w:tr w:rsidR="001D0EEF" w:rsidRPr="001D0EEF" w:rsidTr="00024D0C">
        <w:trPr>
          <w:trHeight w:val="153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11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EEF" w:rsidRPr="001D0EEF" w:rsidRDefault="001D0EEF" w:rsidP="00206CEB">
            <w:r w:rsidRPr="001D0EEF">
              <w:t xml:space="preserve"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</w:t>
            </w:r>
            <w:proofErr w:type="gramStart"/>
            <w:r w:rsidRPr="001D0EEF">
              <w:t>« Развитие</w:t>
            </w:r>
            <w:proofErr w:type="gramEnd"/>
            <w:r w:rsidRPr="001D0EEF">
              <w:t xml:space="preserve"> транспортной системы» (Прочая закупка товаров, работ и услуг) 951 05 03 02 2 00 25720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0EEF" w:rsidRPr="001D0EEF" w:rsidRDefault="001D0EEF" w:rsidP="001D0EEF">
            <w:pPr>
              <w:jc w:val="right"/>
            </w:pPr>
            <w:r w:rsidRPr="001D0EEF">
              <w:t>11</w:t>
            </w:r>
            <w:r w:rsidR="0083296A">
              <w:t xml:space="preserve"> </w:t>
            </w:r>
            <w:r w:rsidRPr="001D0EEF">
              <w:t>200</w:t>
            </w:r>
            <w:r w:rsidR="0083296A">
              <w:t xml:space="preserve"> </w:t>
            </w:r>
            <w:r w:rsidRPr="001D0EEF">
              <w:t>000</w:t>
            </w:r>
            <w:r w:rsidR="0083296A">
              <w:t>,00</w:t>
            </w:r>
          </w:p>
        </w:tc>
      </w:tr>
    </w:tbl>
    <w:p w:rsidR="004E7302" w:rsidRPr="003522E5" w:rsidRDefault="004E7302" w:rsidP="004E730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Допускается заключение нескольких контрактов в пределах утвержденных затрат.</w:t>
      </w:r>
    </w:p>
    <w:p w:rsidR="004E7302" w:rsidRPr="003522E5" w:rsidRDefault="004E7302" w:rsidP="004E73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>Количество поставляемых услуг, может отличаться от приведенного перечня в зависимости от задач, решаемых сотрудник</w:t>
      </w:r>
      <w:r>
        <w:rPr>
          <w:rFonts w:ascii="Times New Roman" w:hAnsi="Times New Roman" w:cs="Times New Roman"/>
          <w:sz w:val="24"/>
          <w:szCs w:val="24"/>
        </w:rPr>
        <w:t>ами соответствующего учреждения»</w:t>
      </w:r>
    </w:p>
    <w:p w:rsidR="001D0EEF" w:rsidRDefault="001D0EEF" w:rsidP="00643534">
      <w:pPr>
        <w:ind w:left="60"/>
      </w:pPr>
    </w:p>
    <w:p w:rsidR="00F251AB" w:rsidRDefault="00F251AB" w:rsidP="00D54BDF">
      <w:pPr>
        <w:pStyle w:val="a3"/>
        <w:numPr>
          <w:ilvl w:val="0"/>
          <w:numId w:val="4"/>
        </w:numPr>
        <w:spacing w:after="120"/>
        <w:jc w:val="both"/>
      </w:pPr>
      <w:r>
        <w:t xml:space="preserve"> Пункт </w:t>
      </w:r>
      <w:r w:rsidRPr="003522E5">
        <w:t>6.4.1.</w:t>
      </w:r>
      <w:r>
        <w:t xml:space="preserve"> изложить в следующей редакции:</w:t>
      </w:r>
    </w:p>
    <w:p w:rsidR="00F251AB" w:rsidRPr="003522E5" w:rsidRDefault="00F251AB" w:rsidP="00F251AB">
      <w:pPr>
        <w:spacing w:after="120"/>
        <w:ind w:left="60"/>
        <w:jc w:val="both"/>
      </w:pPr>
      <w:r>
        <w:t>«</w:t>
      </w:r>
      <w:r w:rsidRPr="003522E5">
        <w:t>Нормативные затраты на оплату типографических работ и услуг, включая приобретение периодических печатных изданий: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1"/>
        <w:gridCol w:w="2890"/>
      </w:tblGrid>
      <w:tr w:rsidR="00F251AB" w:rsidRPr="003522E5" w:rsidTr="005433AE">
        <w:trPr>
          <w:trHeight w:val="562"/>
        </w:trPr>
        <w:tc>
          <w:tcPr>
            <w:tcW w:w="6891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Наименование</w:t>
            </w:r>
          </w:p>
          <w:p w:rsidR="00F251AB" w:rsidRPr="003522E5" w:rsidRDefault="00F251AB" w:rsidP="005433AE">
            <w:pPr>
              <w:jc w:val="center"/>
            </w:pPr>
            <w:r w:rsidRPr="003522E5">
              <w:t xml:space="preserve"> 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 xml:space="preserve">Норматив цены 1 </w:t>
            </w:r>
            <w:proofErr w:type="gramStart"/>
            <w:r w:rsidRPr="003522E5">
              <w:t>ед.(</w:t>
            </w:r>
            <w:proofErr w:type="spellStart"/>
            <w:proofErr w:type="gramEnd"/>
            <w:r w:rsidRPr="003522E5">
              <w:t>усл</w:t>
            </w:r>
            <w:proofErr w:type="spellEnd"/>
            <w:r w:rsidRPr="003522E5">
              <w:t>. ед.). в год, не более, руб.</w:t>
            </w:r>
          </w:p>
        </w:tc>
      </w:tr>
      <w:tr w:rsidR="00F251AB" w:rsidRPr="003522E5" w:rsidTr="005433AE">
        <w:trPr>
          <w:trHeight w:val="177"/>
          <w:tblHeader/>
        </w:trPr>
        <w:tc>
          <w:tcPr>
            <w:tcW w:w="9781" w:type="dxa"/>
            <w:gridSpan w:val="2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rPr>
                <w:b/>
                <w:i/>
              </w:rPr>
              <w:t>Администрация Зерноградского городского поселения</w:t>
            </w:r>
          </w:p>
        </w:tc>
      </w:tr>
      <w:tr w:rsidR="00F251AB" w:rsidRPr="003522E5" w:rsidTr="005433AE">
        <w:trPr>
          <w:trHeight w:val="62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lastRenderedPageBreak/>
              <w:t>Информационные ресурсы о социально-экономическом положении Зерноградского городского поселения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>
              <w:t>печатные</w:t>
            </w:r>
            <w:r w:rsidRPr="003522E5">
              <w:t>32 636,00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 xml:space="preserve">Размещение </w:t>
            </w:r>
            <w:proofErr w:type="gramStart"/>
            <w:r w:rsidRPr="003522E5">
              <w:t>информации  в</w:t>
            </w:r>
            <w:proofErr w:type="gramEnd"/>
            <w:r w:rsidRPr="003522E5">
              <w:t xml:space="preserve"> газете "Бесплатное удовольствие"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>
              <w:t>437</w:t>
            </w:r>
            <w:r w:rsidR="00117B18">
              <w:t xml:space="preserve"> </w:t>
            </w:r>
            <w:r>
              <w:t>500,00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 xml:space="preserve">Проведение подписки на газету "Донской маяк" на территории Зерноградского городского поселения </w:t>
            </w:r>
            <w:proofErr w:type="gramStart"/>
            <w:r w:rsidRPr="003522E5">
              <w:t>в течении</w:t>
            </w:r>
            <w:proofErr w:type="gramEnd"/>
            <w:r w:rsidRPr="003522E5">
              <w:t xml:space="preserve"> подписного периода с 01.07.2020 по 31.12.2020 г. по постановлению Администрации Зерноградского городского поселения № 467 от 28.07.2020 г.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9 744,06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>Изготовление брошюры "Профилактика экстремизма в молодежной сфере"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9 976,12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>Изготовление брошюр "Памятка для населения по энергосбережению"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9 998,80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 xml:space="preserve">Изготовление брошюры "Памятка о действиях граждан при угрозе </w:t>
            </w:r>
            <w:proofErr w:type="spellStart"/>
            <w:r w:rsidRPr="003522E5">
              <w:t>совершеня</w:t>
            </w:r>
            <w:proofErr w:type="spellEnd"/>
            <w:r w:rsidRPr="003522E5">
              <w:t xml:space="preserve"> террористического акта"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9 996,00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>Печать брошюры для ТОС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4 993,80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>Печатная продукция "Зерноград официальный"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F251AB">
              <w:t>267</w:t>
            </w:r>
            <w:r>
              <w:t xml:space="preserve"> </w:t>
            </w:r>
            <w:r w:rsidRPr="00F251AB">
              <w:t>074</w:t>
            </w:r>
            <w:r>
              <w:t>,00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proofErr w:type="gramStart"/>
            <w:r w:rsidRPr="003522E5">
              <w:t>Журнал  «</w:t>
            </w:r>
            <w:proofErr w:type="gramEnd"/>
            <w:r w:rsidRPr="003522E5">
              <w:t>ДИАЛОГ»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3</w:t>
            </w:r>
            <w:r w:rsidR="00117B18">
              <w:t xml:space="preserve"> </w:t>
            </w:r>
            <w:r w:rsidRPr="003522E5">
              <w:t>199,14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>Журнал «Непоседа»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2</w:t>
            </w:r>
            <w:r w:rsidR="00117B18">
              <w:t xml:space="preserve"> </w:t>
            </w:r>
            <w:r w:rsidRPr="003522E5">
              <w:t>943,36</w:t>
            </w:r>
          </w:p>
        </w:tc>
      </w:tr>
      <w:tr w:rsidR="00F251AB" w:rsidRPr="003522E5" w:rsidTr="005433AE">
        <w:trPr>
          <w:trHeight w:val="391"/>
        </w:trPr>
        <w:tc>
          <w:tcPr>
            <w:tcW w:w="6891" w:type="dxa"/>
            <w:vAlign w:val="center"/>
          </w:tcPr>
          <w:p w:rsidR="00F251AB" w:rsidRPr="003522E5" w:rsidRDefault="00F251AB" w:rsidP="005433AE">
            <w:r w:rsidRPr="003522E5">
              <w:t>Журнал «Саша и Маша»</w:t>
            </w:r>
          </w:p>
        </w:tc>
        <w:tc>
          <w:tcPr>
            <w:tcW w:w="2890" w:type="dxa"/>
            <w:vAlign w:val="center"/>
          </w:tcPr>
          <w:p w:rsidR="00F251AB" w:rsidRPr="003522E5" w:rsidRDefault="00F251AB" w:rsidP="005433AE">
            <w:pPr>
              <w:jc w:val="center"/>
            </w:pPr>
            <w:r w:rsidRPr="003522E5">
              <w:t>8</w:t>
            </w:r>
            <w:r w:rsidR="00117B18">
              <w:t xml:space="preserve"> </w:t>
            </w:r>
            <w:r w:rsidRPr="003522E5">
              <w:t>331,12</w:t>
            </w:r>
          </w:p>
        </w:tc>
      </w:tr>
    </w:tbl>
    <w:p w:rsidR="00F251AB" w:rsidRDefault="00F251AB" w:rsidP="00F2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22E5">
        <w:rPr>
          <w:rFonts w:ascii="Times New Roman" w:hAnsi="Times New Roman" w:cs="Times New Roman"/>
          <w:sz w:val="24"/>
          <w:szCs w:val="24"/>
        </w:rPr>
        <w:t xml:space="preserve">Допускается заключение нескольких контрактов в пределах утвержденных </w:t>
      </w:r>
      <w:proofErr w:type="gramStart"/>
      <w:r w:rsidRPr="003522E5">
        <w:rPr>
          <w:rFonts w:ascii="Times New Roman" w:hAnsi="Times New Roman" w:cs="Times New Roman"/>
          <w:sz w:val="24"/>
          <w:szCs w:val="24"/>
        </w:rPr>
        <w:t>затрат,  количество</w:t>
      </w:r>
      <w:proofErr w:type="gramEnd"/>
      <w:r w:rsidRPr="003522E5">
        <w:rPr>
          <w:rFonts w:ascii="Times New Roman" w:hAnsi="Times New Roman" w:cs="Times New Roman"/>
          <w:sz w:val="24"/>
          <w:szCs w:val="24"/>
        </w:rPr>
        <w:t xml:space="preserve"> и наименование может отличаться от приведенного в зависимости от задач, решаемых сотрудниками соответствующего учреждения</w:t>
      </w:r>
      <w:r w:rsidR="00D9395F">
        <w:rPr>
          <w:rFonts w:ascii="Times New Roman" w:hAnsi="Times New Roman" w:cs="Times New Roman"/>
          <w:sz w:val="24"/>
          <w:szCs w:val="24"/>
        </w:rPr>
        <w:t>».</w:t>
      </w:r>
    </w:p>
    <w:p w:rsidR="00D9395F" w:rsidRPr="003522E5" w:rsidRDefault="00D9395F" w:rsidP="00F251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51AB" w:rsidRDefault="00F251AB" w:rsidP="00643534">
      <w:pPr>
        <w:ind w:left="60"/>
      </w:pPr>
    </w:p>
    <w:p w:rsidR="000D54F7" w:rsidRDefault="000D54F7" w:rsidP="00643534">
      <w:pPr>
        <w:ind w:left="60"/>
      </w:pPr>
    </w:p>
    <w:p w:rsidR="000D54F7" w:rsidRDefault="000D54F7" w:rsidP="00643534">
      <w:pPr>
        <w:ind w:left="60"/>
      </w:pPr>
    </w:p>
    <w:p w:rsidR="000D54F7" w:rsidRDefault="000D54F7" w:rsidP="00643534">
      <w:pPr>
        <w:ind w:left="60"/>
      </w:pPr>
    </w:p>
    <w:sectPr w:rsidR="000D54F7" w:rsidSect="001B7C8F">
      <w:footerReference w:type="default" r:id="rId10"/>
      <w:pgSz w:w="11906" w:h="16838" w:code="9"/>
      <w:pgMar w:top="851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7A4" w:rsidRDefault="00E437A4" w:rsidP="00E437A4">
      <w:r>
        <w:separator/>
      </w:r>
    </w:p>
  </w:endnote>
  <w:endnote w:type="continuationSeparator" w:id="0">
    <w:p w:rsidR="00E437A4" w:rsidRDefault="00E437A4" w:rsidP="00E43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97641853"/>
      <w:docPartObj>
        <w:docPartGallery w:val="Page Numbers (Bottom of Page)"/>
        <w:docPartUnique/>
      </w:docPartObj>
    </w:sdtPr>
    <w:sdtEndPr/>
    <w:sdtContent>
      <w:p w:rsidR="00E437A4" w:rsidRDefault="00E437A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F7">
          <w:rPr>
            <w:noProof/>
          </w:rPr>
          <w:t>9</w:t>
        </w:r>
        <w:r>
          <w:fldChar w:fldCharType="end"/>
        </w:r>
      </w:p>
    </w:sdtContent>
  </w:sdt>
  <w:p w:rsidR="00E437A4" w:rsidRDefault="00E437A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7A4" w:rsidRDefault="00E437A4" w:rsidP="00E437A4">
      <w:r>
        <w:separator/>
      </w:r>
    </w:p>
  </w:footnote>
  <w:footnote w:type="continuationSeparator" w:id="0">
    <w:p w:rsidR="00E437A4" w:rsidRDefault="00E437A4" w:rsidP="00E43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462C"/>
    <w:multiLevelType w:val="hybridMultilevel"/>
    <w:tmpl w:val="28E42C04"/>
    <w:lvl w:ilvl="0" w:tplc="0F660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DF84A34"/>
    <w:multiLevelType w:val="hybridMultilevel"/>
    <w:tmpl w:val="EE6C42CC"/>
    <w:lvl w:ilvl="0" w:tplc="0F660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9AB0495"/>
    <w:multiLevelType w:val="hybridMultilevel"/>
    <w:tmpl w:val="CE227DE8"/>
    <w:lvl w:ilvl="0" w:tplc="68B0811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831310"/>
    <w:multiLevelType w:val="hybridMultilevel"/>
    <w:tmpl w:val="1090C9E8"/>
    <w:lvl w:ilvl="0" w:tplc="0F66007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F9"/>
    <w:rsid w:val="00024D0C"/>
    <w:rsid w:val="00054D54"/>
    <w:rsid w:val="00083CFA"/>
    <w:rsid w:val="000D54F7"/>
    <w:rsid w:val="001160E6"/>
    <w:rsid w:val="00117B18"/>
    <w:rsid w:val="00127234"/>
    <w:rsid w:val="00176A8C"/>
    <w:rsid w:val="0019090A"/>
    <w:rsid w:val="001911BD"/>
    <w:rsid w:val="001B7C8F"/>
    <w:rsid w:val="001D0EEF"/>
    <w:rsid w:val="001D7336"/>
    <w:rsid w:val="00206CEB"/>
    <w:rsid w:val="002174F9"/>
    <w:rsid w:val="0025028E"/>
    <w:rsid w:val="002564A5"/>
    <w:rsid w:val="00307EA2"/>
    <w:rsid w:val="00370CE5"/>
    <w:rsid w:val="003852B7"/>
    <w:rsid w:val="003D5E2D"/>
    <w:rsid w:val="0043563C"/>
    <w:rsid w:val="004A0050"/>
    <w:rsid w:val="004D6D83"/>
    <w:rsid w:val="004E7302"/>
    <w:rsid w:val="005B265C"/>
    <w:rsid w:val="005C2664"/>
    <w:rsid w:val="005C2A0C"/>
    <w:rsid w:val="00616637"/>
    <w:rsid w:val="006379D9"/>
    <w:rsid w:val="00643534"/>
    <w:rsid w:val="006A0400"/>
    <w:rsid w:val="006C670C"/>
    <w:rsid w:val="0072186E"/>
    <w:rsid w:val="00782F47"/>
    <w:rsid w:val="00785EEB"/>
    <w:rsid w:val="00792DAA"/>
    <w:rsid w:val="0083296A"/>
    <w:rsid w:val="008431D2"/>
    <w:rsid w:val="00867F3F"/>
    <w:rsid w:val="0089459D"/>
    <w:rsid w:val="0089463B"/>
    <w:rsid w:val="008979D4"/>
    <w:rsid w:val="00A01C9D"/>
    <w:rsid w:val="00A101E2"/>
    <w:rsid w:val="00A45FB2"/>
    <w:rsid w:val="00B51DFF"/>
    <w:rsid w:val="00C2167F"/>
    <w:rsid w:val="00C461AC"/>
    <w:rsid w:val="00CA7E2F"/>
    <w:rsid w:val="00CB2198"/>
    <w:rsid w:val="00CE47C7"/>
    <w:rsid w:val="00D03601"/>
    <w:rsid w:val="00D12017"/>
    <w:rsid w:val="00D54BDF"/>
    <w:rsid w:val="00D9395F"/>
    <w:rsid w:val="00DD627F"/>
    <w:rsid w:val="00DE78A6"/>
    <w:rsid w:val="00E437A4"/>
    <w:rsid w:val="00F2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FB6A"/>
  <w15:docId w15:val="{6F688477-0158-49D6-B3A4-38AD070D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663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qFormat/>
    <w:rsid w:val="00616637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7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C670C"/>
    <w:pPr>
      <w:ind w:left="720"/>
      <w:contextualSpacing/>
    </w:pPr>
  </w:style>
  <w:style w:type="paragraph" w:customStyle="1" w:styleId="TableContents">
    <w:name w:val="Table Contents"/>
    <w:basedOn w:val="a"/>
    <w:rsid w:val="00A01C9D"/>
    <w:pPr>
      <w:suppressLineNumbers/>
      <w:suppressAutoHyphens/>
      <w:autoSpaceDN w:val="0"/>
      <w:textAlignment w:val="baseline"/>
    </w:pPr>
    <w:rPr>
      <w:kern w:val="3"/>
    </w:rPr>
  </w:style>
  <w:style w:type="character" w:styleId="a4">
    <w:name w:val="Hyperlink"/>
    <w:uiPriority w:val="99"/>
    <w:unhideWhenUsed/>
    <w:rsid w:val="008431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1663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166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autoRedefine/>
    <w:qFormat/>
    <w:rsid w:val="00616637"/>
    <w:pPr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rsid w:val="00616637"/>
    <w:pPr>
      <w:suppressAutoHyphens/>
      <w:spacing w:line="360" w:lineRule="auto"/>
      <w:ind w:right="5102"/>
      <w:jc w:val="center"/>
    </w:pPr>
    <w:rPr>
      <w:b/>
      <w:sz w:val="28"/>
      <w:szCs w:val="20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6166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66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437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437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437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37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500E2C0B098AD27AA0386000DAFBA596F066967CD8DA4D9CE549558D787E0E6BE2139x1MB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DA34FEF0924B3B5568E7862E8D8DE81B8CDA496343151FF9249C871B454695DE3C72F7EE815E21zB2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3029</Words>
  <Characters>17267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РОСТОВСКАЯ ОБЛАСТЬ</vt:lpstr>
      <vt:lpstr>    АДМИНИСТРАЦИЯ</vt:lpstr>
      <vt:lpstr>РАСПОРЯЖЕНИЕ</vt:lpstr>
    </vt:vector>
  </TitlesOfParts>
  <Company/>
  <LinksUpToDate>false</LinksUpToDate>
  <CharactersWithSpaces>20256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АЗГП</cp:lastModifiedBy>
  <cp:revision>3</cp:revision>
  <cp:lastPrinted>2021-03-09T10:08:00Z</cp:lastPrinted>
  <dcterms:created xsi:type="dcterms:W3CDTF">2021-03-09T10:08:00Z</dcterms:created>
  <dcterms:modified xsi:type="dcterms:W3CDTF">2021-03-09T10:21:00Z</dcterms:modified>
</cp:coreProperties>
</file>