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2E" w:rsidRDefault="00D04E2E" w:rsidP="00D04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>кциона на право заключения договора аренды земельного участка</w:t>
      </w:r>
    </w:p>
    <w:p w:rsidR="00D04E2E" w:rsidRDefault="00D04E2E" w:rsidP="00D04E2E">
      <w:pPr>
        <w:jc w:val="center"/>
        <w:rPr>
          <w:b/>
          <w:sz w:val="28"/>
          <w:szCs w:val="28"/>
        </w:rPr>
      </w:pPr>
    </w:p>
    <w:p w:rsidR="00D04E2E" w:rsidRPr="00BE2516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Организатор аукциона: Администрация Зерноградского городского поселения Зерноградского района Ростовской области. 347740 Ростовская область, Зерноградский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Зерноград, ул. Мира, д. 16, контактный телефон 8(86359) 42-5-90.  Управление Федерального казначейства по Ростовской области (Администрация Зерноградского городского поселения)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/с 04583104570, номер счета получателя: 40101810400000010002, ИНН 6111981906 КПП 611101001, Банк: Отделение Ростов-на-Дону г. Ростов-на-Дону, БИК: 046015001. Код ОКАТО: 60218501000, официальный сайт </w:t>
      </w:r>
      <w:r>
        <w:rPr>
          <w:sz w:val="28"/>
          <w:szCs w:val="28"/>
          <w:lang w:val="en-US"/>
        </w:rPr>
        <w:t>www</w:t>
      </w:r>
      <w:r w:rsidRPr="00BE251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admzernograd</w:t>
      </w:r>
      <w:proofErr w:type="spellEnd"/>
      <w:r w:rsidRPr="00BE251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04E2E" w:rsidRDefault="00D04E2E" w:rsidP="00D04E2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Захарова Наталия Николаевна, тел.: 8(86359) 40-1-76.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Уполномоченный орган и реквизиты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кциона: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Зерноградского городского поселения Зерноградского района Ростовской области.</w:t>
      </w:r>
    </w:p>
    <w:p w:rsidR="00D04E2E" w:rsidRDefault="00D04E2E" w:rsidP="00D04E2E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Зерноградского городского поселения </w:t>
      </w:r>
      <w:r>
        <w:rPr>
          <w:b/>
          <w:bCs/>
          <w:sz w:val="28"/>
          <w:szCs w:val="28"/>
        </w:rPr>
        <w:t>«О 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 аренды земельного участка».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Место, дата, время и порядок проведения аукциона: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«16» марта 2016 г. в 1</w:t>
      </w:r>
      <w:r w:rsidR="006359BD">
        <w:rPr>
          <w:sz w:val="28"/>
          <w:szCs w:val="28"/>
        </w:rPr>
        <w:t>6</w:t>
      </w:r>
      <w:r>
        <w:rPr>
          <w:sz w:val="28"/>
          <w:szCs w:val="28"/>
        </w:rPr>
        <w:t xml:space="preserve"> час. 00 мин. (по московскому времени), 347740 Ростовская область, Зерноградский район, г. Зерноград, ул. Мира, д. 16, кабинет № 106, в порядке, установленном статьей 39.12 Земельного кодекса Российской Федерации. </w:t>
      </w:r>
      <w:proofErr w:type="gramEnd"/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Предмет аукциона:</w:t>
      </w:r>
    </w:p>
    <w:p w:rsidR="00D04E2E" w:rsidRPr="00BE2516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площадью 48 кв.м., не обремененный</w:t>
      </w:r>
      <w:r w:rsidRPr="001A437C">
        <w:rPr>
          <w:sz w:val="28"/>
          <w:szCs w:val="28"/>
        </w:rPr>
        <w:t xml:space="preserve"> сервитутом, с кадастровым номеро</w:t>
      </w:r>
      <w:r>
        <w:rPr>
          <w:sz w:val="28"/>
          <w:szCs w:val="28"/>
        </w:rPr>
        <w:t>м 61:12:0040339:7</w:t>
      </w:r>
      <w:r w:rsidR="006359BD">
        <w:rPr>
          <w:sz w:val="28"/>
          <w:szCs w:val="28"/>
        </w:rPr>
        <w:t>60</w:t>
      </w:r>
      <w:r>
        <w:rPr>
          <w:sz w:val="28"/>
          <w:szCs w:val="28"/>
        </w:rPr>
        <w:t>, относящийся</w:t>
      </w:r>
      <w:r w:rsidRPr="001A437C">
        <w:rPr>
          <w:sz w:val="28"/>
          <w:szCs w:val="28"/>
        </w:rPr>
        <w:t xml:space="preserve"> к категории «земли населенных пунктов», с разрешённым использованием «</w:t>
      </w:r>
      <w:r>
        <w:rPr>
          <w:sz w:val="28"/>
          <w:szCs w:val="28"/>
        </w:rPr>
        <w:t xml:space="preserve">земельные </w:t>
      </w:r>
      <w:proofErr w:type="gramStart"/>
      <w:r>
        <w:rPr>
          <w:sz w:val="28"/>
          <w:szCs w:val="28"/>
        </w:rPr>
        <w:t>участки</w:t>
      </w:r>
      <w:proofErr w:type="gramEnd"/>
      <w:r>
        <w:rPr>
          <w:sz w:val="28"/>
          <w:szCs w:val="28"/>
        </w:rPr>
        <w:t xml:space="preserve"> 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деятельности», расположенный</w:t>
      </w:r>
      <w:r w:rsidRPr="001A437C">
        <w:rPr>
          <w:sz w:val="28"/>
          <w:szCs w:val="28"/>
        </w:rPr>
        <w:t xml:space="preserve"> по адресу:</w:t>
      </w:r>
      <w:r w:rsidRPr="001A437C">
        <w:rPr>
          <w:b/>
          <w:sz w:val="28"/>
          <w:szCs w:val="28"/>
        </w:rPr>
        <w:t xml:space="preserve"> </w:t>
      </w:r>
      <w:r w:rsidRPr="001A437C">
        <w:rPr>
          <w:sz w:val="28"/>
          <w:szCs w:val="28"/>
        </w:rPr>
        <w:t xml:space="preserve">Ростовская область, Зерноградский район, </w:t>
      </w:r>
      <w:proofErr w:type="gramStart"/>
      <w:r w:rsidRPr="001A437C">
        <w:rPr>
          <w:sz w:val="28"/>
          <w:szCs w:val="28"/>
        </w:rPr>
        <w:t>г</w:t>
      </w:r>
      <w:proofErr w:type="gramEnd"/>
      <w:r w:rsidRPr="001A437C">
        <w:rPr>
          <w:sz w:val="28"/>
          <w:szCs w:val="28"/>
        </w:rPr>
        <w:t>. Зе</w:t>
      </w:r>
      <w:r>
        <w:rPr>
          <w:sz w:val="28"/>
          <w:szCs w:val="28"/>
        </w:rPr>
        <w:t>рноград, ул. Специалистов, 63-г, гараж № 3</w:t>
      </w:r>
      <w:r w:rsidR="006359BD">
        <w:rPr>
          <w:sz w:val="28"/>
          <w:szCs w:val="28"/>
        </w:rPr>
        <w:t>1</w:t>
      </w:r>
      <w:r>
        <w:rPr>
          <w:sz w:val="28"/>
          <w:szCs w:val="28"/>
        </w:rPr>
        <w:t>. Земельный участок относится к земельным участкам, государственная собственность на которые не разграничена.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 прав на земельный участок, предусмотренные статьями 56, 56.1 Земельного кодекса Российской Федерации. </w:t>
      </w:r>
      <w:proofErr w:type="gramStart"/>
      <w:r>
        <w:rPr>
          <w:sz w:val="28"/>
          <w:szCs w:val="28"/>
        </w:rPr>
        <w:t xml:space="preserve">В соответствии с «Правилами установления охранных зон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зон», утвержденными постановлением Правительства РФ от 24.02.2009 г. № 160, согласно п. 8 ч.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: 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в том числе привести к их повреждению или уничтожению, и (или</w:t>
      </w:r>
      <w:proofErr w:type="gramEnd"/>
      <w:r>
        <w:rPr>
          <w:sz w:val="28"/>
          <w:szCs w:val="28"/>
        </w:rPr>
        <w:t xml:space="preserve">) повлечь причинение вреда жизни, здоровью </w:t>
      </w:r>
      <w:r>
        <w:rPr>
          <w:sz w:val="28"/>
          <w:szCs w:val="28"/>
        </w:rPr>
        <w:lastRenderedPageBreak/>
        <w:t>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D04E2E" w:rsidRDefault="00D04E2E" w:rsidP="00D04E2E">
      <w:pPr>
        <w:pStyle w:val="ConsPlusNormal"/>
        <w:ind w:firstLine="540"/>
        <w:jc w:val="both"/>
      </w:pPr>
      <w:r>
        <w:t xml:space="preserve"> </w:t>
      </w:r>
      <w:r>
        <w:rPr>
          <w:lang w:eastAsia="ar-SA"/>
        </w:rPr>
        <w:t xml:space="preserve"> </w:t>
      </w:r>
      <w: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D04E2E" w:rsidRDefault="00D04E2E" w:rsidP="00D04E2E">
      <w:pPr>
        <w:pStyle w:val="ConsPlusNormal"/>
        <w:ind w:firstLine="540"/>
        <w:jc w:val="both"/>
      </w:pPr>
      <w:r>
        <w:t xml:space="preserve">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хозяйства, без создания необходимых для такого доступа проходов и подъездов;</w:t>
      </w:r>
    </w:p>
    <w:p w:rsidR="00D04E2E" w:rsidRDefault="00D04E2E" w:rsidP="00D04E2E">
      <w:pPr>
        <w:pStyle w:val="ConsPlusNormal"/>
        <w:ind w:firstLine="540"/>
        <w:jc w:val="both"/>
      </w:pP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</w:t>
      </w:r>
    </w:p>
    <w:p w:rsidR="00D04E2E" w:rsidRDefault="00D04E2E" w:rsidP="00D04E2E">
      <w:pPr>
        <w:pStyle w:val="ConsPlusNormal"/>
        <w:ind w:firstLine="540"/>
        <w:jc w:val="both"/>
      </w:pPr>
      <w:r>
        <w:t>г) размещать свалки;</w:t>
      </w:r>
    </w:p>
    <w:p w:rsidR="00D04E2E" w:rsidRDefault="00D04E2E" w:rsidP="00D04E2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04E2E" w:rsidRPr="000840D9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3 статьи 41 главы 6 Правил землепользования и застройки Зерноградского городского поселения Зерноградского района Ростовской области </w:t>
      </w:r>
      <w:r w:rsidRPr="000840D9">
        <w:rPr>
          <w:sz w:val="28"/>
          <w:szCs w:val="28"/>
        </w:rPr>
        <w:t xml:space="preserve">предельные параметры разрешённого строительства, реконструкции объектов капитального строительства для зоны СН не устанавливаются и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Начальная цена предмета аукциона: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предмета аукциона в размере ежегодной арендной платы определена в соответствии с п. 14 статьи 39.11 Земельного кодекса Российской Федерации и составляет: 3170,00 руб.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Шаг аукциона: 159,00 руб.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заявки размещена на официальном сайте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Ознакомится с формой </w:t>
      </w:r>
      <w:proofErr w:type="gramStart"/>
      <w:r>
        <w:rPr>
          <w:sz w:val="28"/>
          <w:szCs w:val="28"/>
        </w:rPr>
        <w:t>заявки</w:t>
      </w:r>
      <w:proofErr w:type="gramEnd"/>
      <w:r>
        <w:rPr>
          <w:sz w:val="28"/>
          <w:szCs w:val="28"/>
        </w:rPr>
        <w:t xml:space="preserve"> и получить ее можно также в Администрации </w:t>
      </w:r>
      <w:r>
        <w:rPr>
          <w:sz w:val="28"/>
          <w:szCs w:val="28"/>
        </w:rPr>
        <w:lastRenderedPageBreak/>
        <w:t>Зерноградского городского поселения по адресу: 347740 Ростовская область, Зерноградский район, г. Зерноград, ул. Мира, д. 16, кабинет № 110/3.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приема заявок: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принимаются в течение 30 (тридцати) дней с момента опубликования и размещения настоящего извещения по адресу: 347740 Ростовская область, Зерноградский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Зерноград, ул. Мира, д. 16, кабинет № 110/3, </w:t>
      </w:r>
      <w:hyperlink r:id="rId5" w:history="1">
        <w:r>
          <w:rPr>
            <w:rStyle w:val="a3"/>
            <w:lang w:val="en-US"/>
          </w:rPr>
          <w:t>zernograd</w:t>
        </w:r>
      </w:hyperlink>
      <w:hyperlink r:id="rId6" w:history="1">
        <w:r>
          <w:rPr>
            <w:rStyle w:val="a3"/>
          </w:rPr>
          <w:t>.</w:t>
        </w:r>
      </w:hyperlink>
      <w:hyperlink r:id="rId7" w:history="1">
        <w:r>
          <w:rPr>
            <w:rStyle w:val="a3"/>
            <w:lang w:val="en-US"/>
          </w:rPr>
          <w:t>admin</w:t>
        </w:r>
      </w:hyperlink>
      <w:hyperlink r:id="rId8" w:history="1">
        <w:r>
          <w:rPr>
            <w:rStyle w:val="a3"/>
          </w:rPr>
          <w:t>@</w:t>
        </w:r>
      </w:hyperlink>
      <w:hyperlink r:id="rId9" w:history="1">
        <w:r>
          <w:rPr>
            <w:rStyle w:val="a3"/>
            <w:lang w:val="en-US"/>
          </w:rPr>
          <w:t>mail</w:t>
        </w:r>
      </w:hyperlink>
      <w:hyperlink r:id="rId10" w:history="1">
        <w:r>
          <w:rPr>
            <w:rStyle w:val="a3"/>
          </w:rPr>
          <w:t>.</w:t>
        </w:r>
      </w:hyperlink>
      <w:hyperlink r:id="rId11" w:history="1">
        <w:r>
          <w:rPr>
            <w:rStyle w:val="a3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rStyle w:val="a3"/>
          </w:rPr>
          <w:t>gp12126@donpac.ru</w:t>
        </w:r>
      </w:hyperlink>
      <w:r>
        <w:rPr>
          <w:sz w:val="28"/>
          <w:szCs w:val="28"/>
        </w:rPr>
        <w:t>.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Заявки принимаются с «10» февраля 2016 г. по «10» марта 2016 г. с 08-00 до 17-00. Перерыв с 12-00 до 13-00.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Размер задатка, порядок его внесения участниками аукциона и возврата им задатка, банковских </w:t>
      </w:r>
      <w:proofErr w:type="gramStart"/>
      <w:r>
        <w:rPr>
          <w:sz w:val="28"/>
          <w:szCs w:val="28"/>
        </w:rPr>
        <w:t>реквизитах</w:t>
      </w:r>
      <w:proofErr w:type="gramEnd"/>
      <w:r>
        <w:rPr>
          <w:sz w:val="28"/>
          <w:szCs w:val="28"/>
        </w:rPr>
        <w:t xml:space="preserve"> счета для перечисления задатка: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размер задатка 30% от начальной цены предмета аукциона: 951,00 руб.</w:t>
      </w:r>
    </w:p>
    <w:p w:rsidR="00D04E2E" w:rsidRDefault="00D04E2E" w:rsidP="00D04E2E">
      <w:pPr>
        <w:snapToGri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для участия в торгах по приобретению </w:t>
      </w:r>
      <w:proofErr w:type="gramStart"/>
      <w:r>
        <w:rPr>
          <w:sz w:val="28"/>
          <w:szCs w:val="28"/>
        </w:rPr>
        <w:t>права заключения договора аренды земельного участка</w:t>
      </w:r>
      <w:proofErr w:type="gramEnd"/>
      <w:r>
        <w:rPr>
          <w:sz w:val="28"/>
          <w:szCs w:val="28"/>
        </w:rPr>
        <w:t xml:space="preserve"> перечисляет задаток до момента подачи заявки на счет Администрации Зерноградского городского поселения по следующим банковским реквизитам: </w:t>
      </w:r>
    </w:p>
    <w:p w:rsidR="00D04E2E" w:rsidRDefault="00D04E2E" w:rsidP="00D04E2E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Получатель: Администрация Зерноградского городского поселения. 347740, Ростовская область,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Зерноград, ул. Мира, 16.</w:t>
      </w:r>
    </w:p>
    <w:p w:rsidR="00D04E2E" w:rsidRDefault="00D04E2E" w:rsidP="00D04E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ИНН 6111981906, КПП 611101001</w:t>
      </w:r>
    </w:p>
    <w:p w:rsidR="00D04E2E" w:rsidRDefault="00D04E2E" w:rsidP="00D04E2E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л</w:t>
      </w:r>
      <w:proofErr w:type="gramEnd"/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сч</w:t>
      </w:r>
      <w:proofErr w:type="spellEnd"/>
      <w:r>
        <w:rPr>
          <w:bCs/>
          <w:sz w:val="28"/>
          <w:szCs w:val="28"/>
        </w:rPr>
        <w:t xml:space="preserve"> 05583104570 в УФК по Ростовской области (Администрация Зерноградского городского поселения)</w:t>
      </w:r>
    </w:p>
    <w:p w:rsidR="00D04E2E" w:rsidRDefault="00D04E2E" w:rsidP="00D04E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Расчетный счет: 40302810260153000843</w:t>
      </w:r>
    </w:p>
    <w:p w:rsidR="00D04E2E" w:rsidRDefault="00D04E2E" w:rsidP="00D04E2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Отделении Ростов-на-Дону г. Ростов-на-Дону БИК 046015001</w:t>
      </w:r>
      <w:r>
        <w:rPr>
          <w:sz w:val="28"/>
          <w:szCs w:val="28"/>
        </w:rPr>
        <w:t xml:space="preserve">, </w:t>
      </w:r>
    </w:p>
    <w:p w:rsidR="00D04E2E" w:rsidRDefault="00D04E2E" w:rsidP="00D04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платежа: задаток для участия в торгах по земельному участку по адресу Ростовская область, Зерноградский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Зерноград, ул. Специалистов, 63-г, гараж № 3</w:t>
      </w:r>
      <w:r w:rsidR="006359B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должен быть внесен заблаговременно и поступить на лицевой счет Администрации Зерноградского городского поселения, открытый в ОФК по Зерноградскому району, не позднее дня окончания приема заявок (т.е. не позднее «10» марта 2016 г.) 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Задаток, внесенный победителем торгов, засчитывается в счет оплаты приобретения права аренды. 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Претендент не допущен к участию в торгах, Администрация перечисляет внесенные Претендентом денежные средства на его личный (расчетный) счет в течение 3 рабочих дней со дня оформления протокола о признании претендентов участниками торгов;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Претендент не признан Победителем торгов, Администрация перечисляет внесенные Претендентом денежные средства на его личный (расчетный) счет в течение 3 рабочих дней со дня оформления протокола о результатах торгов;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отзыва Претендентом в установленном порядке заявки на участие в торгах, до окончания срока приема заявок, Администрация перечисляет Претенденту денежные средства на его личный (расчетный) счет в течение 3 рабочих дней со дня регистрации отзыва заявки в журнале </w:t>
      </w:r>
      <w:r>
        <w:rPr>
          <w:sz w:val="28"/>
          <w:szCs w:val="28"/>
        </w:rPr>
        <w:lastRenderedPageBreak/>
        <w:t>приема заявок. Если заявка отозвана Претендентом позднее даты окончания приема заявок, денежные средства возвращаются в порядке, установленном для участников торгов.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Претендент, признанный Победителем торгов, уклонился от подписания протокола о результатах торгов, заключения договора аренды земельного участка, денежные средства ему не возвращаются.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признания торгов </w:t>
      </w:r>
      <w:proofErr w:type="gramStart"/>
      <w:r>
        <w:rPr>
          <w:sz w:val="28"/>
          <w:szCs w:val="28"/>
        </w:rPr>
        <w:t>несостоявшимися</w:t>
      </w:r>
      <w:proofErr w:type="gramEnd"/>
      <w:r>
        <w:rPr>
          <w:sz w:val="28"/>
          <w:szCs w:val="28"/>
        </w:rPr>
        <w:t>, Администрация перечисляет денежные средства Претендентам в течение 3 рабочих дней со дня подписания протокола о результатах торгов.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9. Срок аренды земельного участка: 5 (пять) лет.</w:t>
      </w:r>
    </w:p>
    <w:p w:rsidR="00D04E2E" w:rsidRDefault="00D04E2E" w:rsidP="00D04E2E">
      <w:pPr>
        <w:ind w:firstLine="900"/>
        <w:jc w:val="both"/>
        <w:rPr>
          <w:sz w:val="28"/>
          <w:szCs w:val="28"/>
        </w:rPr>
      </w:pPr>
    </w:p>
    <w:p w:rsidR="00D04E2E" w:rsidRDefault="00D04E2E" w:rsidP="00D04E2E">
      <w:pPr>
        <w:jc w:val="center"/>
        <w:rPr>
          <w:b/>
          <w:sz w:val="28"/>
          <w:szCs w:val="28"/>
        </w:rPr>
      </w:pPr>
    </w:p>
    <w:p w:rsidR="00D04E2E" w:rsidRDefault="00D04E2E" w:rsidP="00D04E2E"/>
    <w:p w:rsidR="00694B65" w:rsidRDefault="00694B65"/>
    <w:sectPr w:rsidR="00694B65" w:rsidSect="0069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E2E"/>
    <w:rsid w:val="006359BD"/>
    <w:rsid w:val="00694B65"/>
    <w:rsid w:val="006F6173"/>
    <w:rsid w:val="00D0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04E2E"/>
    <w:rPr>
      <w:color w:val="0000FF"/>
      <w:u w:val="single"/>
    </w:rPr>
  </w:style>
  <w:style w:type="paragraph" w:customStyle="1" w:styleId="ConsPlusNormal">
    <w:name w:val="ConsPlusNormal"/>
    <w:rsid w:val="00D04E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rnograd.admin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ernograd.admin@mail.ru" TargetMode="External"/><Relationship Id="rId12" Type="http://schemas.openxmlformats.org/officeDocument/2006/relationships/hyperlink" Target="mailto:gp12126@donpa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rnograd.admin@mail.ru" TargetMode="External"/><Relationship Id="rId11" Type="http://schemas.openxmlformats.org/officeDocument/2006/relationships/hyperlink" Target="mailto:zernograd.admin@mail.ru" TargetMode="External"/><Relationship Id="rId5" Type="http://schemas.openxmlformats.org/officeDocument/2006/relationships/hyperlink" Target="mailto:zernograd.admin@mail.ru" TargetMode="External"/><Relationship Id="rId10" Type="http://schemas.openxmlformats.org/officeDocument/2006/relationships/hyperlink" Target="mailto:zernograd.admin@mail.ru" TargetMode="External"/><Relationship Id="rId4" Type="http://schemas.openxmlformats.org/officeDocument/2006/relationships/hyperlink" Target="http://www.torgi.gov.ru/" TargetMode="External"/><Relationship Id="rId9" Type="http://schemas.openxmlformats.org/officeDocument/2006/relationships/hyperlink" Target="mailto:zernograd.admi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7392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3</cp:revision>
  <dcterms:created xsi:type="dcterms:W3CDTF">2016-02-08T22:05:00Z</dcterms:created>
  <dcterms:modified xsi:type="dcterms:W3CDTF">2016-02-08T22:08:00Z</dcterms:modified>
</cp:coreProperties>
</file>