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B204" w14:textId="77777777"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7FAB">
        <w:rPr>
          <w:rFonts w:ascii="Times New Roman" w:hAnsi="Times New Roman" w:cs="Times New Roman"/>
          <w:sz w:val="28"/>
          <w:szCs w:val="28"/>
        </w:rPr>
        <w:t>ОТЧЕТ</w:t>
      </w:r>
    </w:p>
    <w:p w14:paraId="5CA9C236" w14:textId="77777777" w:rsid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F073CE" w:rsidRPr="00A37FAB"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 w:rsidRPr="00A37F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61726" w14:textId="5BA67E6C"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073CE" w:rsidRPr="00A37FAB">
        <w:rPr>
          <w:rFonts w:ascii="Times New Roman" w:hAnsi="Times New Roman" w:cs="Times New Roman"/>
          <w:sz w:val="28"/>
          <w:szCs w:val="28"/>
        </w:rPr>
        <w:t>6</w:t>
      </w:r>
      <w:r w:rsidRPr="00A37FAB">
        <w:rPr>
          <w:rFonts w:ascii="Times New Roman" w:hAnsi="Times New Roman" w:cs="Times New Roman"/>
          <w:sz w:val="28"/>
          <w:szCs w:val="28"/>
        </w:rPr>
        <w:t xml:space="preserve"> мес</w:t>
      </w:r>
      <w:r w:rsidR="00A37FAB">
        <w:rPr>
          <w:rFonts w:ascii="Times New Roman" w:hAnsi="Times New Roman" w:cs="Times New Roman"/>
          <w:sz w:val="28"/>
          <w:szCs w:val="28"/>
        </w:rPr>
        <w:t>яцев</w:t>
      </w:r>
      <w:r w:rsidRPr="00A37FAB">
        <w:rPr>
          <w:rFonts w:ascii="Times New Roman" w:hAnsi="Times New Roman" w:cs="Times New Roman"/>
          <w:sz w:val="28"/>
          <w:szCs w:val="28"/>
        </w:rPr>
        <w:t xml:space="preserve"> 20</w:t>
      </w:r>
      <w:r w:rsidR="00F073CE" w:rsidRPr="00A37FAB">
        <w:rPr>
          <w:rFonts w:ascii="Times New Roman" w:hAnsi="Times New Roman" w:cs="Times New Roman"/>
          <w:sz w:val="28"/>
          <w:szCs w:val="28"/>
        </w:rPr>
        <w:t>19</w:t>
      </w:r>
      <w:r w:rsidRPr="00A37FAB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592E287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093"/>
        <w:gridCol w:w="3072"/>
        <w:gridCol w:w="1134"/>
        <w:gridCol w:w="1276"/>
        <w:gridCol w:w="1276"/>
        <w:gridCol w:w="992"/>
        <w:gridCol w:w="992"/>
        <w:gridCol w:w="1181"/>
      </w:tblGrid>
      <w:tr w:rsidR="00267919" w:rsidRPr="00D417F7" w14:paraId="1A25EDAF" w14:textId="77777777" w:rsidTr="00D70B0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0B9" w14:textId="77777777" w:rsidR="00267919" w:rsidRPr="00D417F7" w:rsidRDefault="00267919" w:rsidP="004562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57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56D669D2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78D9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17F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1BAF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4A4E274" w14:textId="77777777" w:rsidR="00267919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  <w:p w14:paraId="776DF657" w14:textId="60241E22" w:rsidR="00A37FAB" w:rsidRPr="00D417F7" w:rsidRDefault="00A37FAB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06BC7" w14:textId="77777777" w:rsidR="00267919" w:rsidRPr="00D417F7" w:rsidRDefault="00267919" w:rsidP="004562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39B04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CD9C" w14:textId="663F0E9D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Зерноградского района на реализацию муниципальной программы, тыс. рублей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29564" w14:textId="77777777" w:rsidR="00267919" w:rsidRPr="00D417F7" w:rsidRDefault="00267919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28A9EE41" w14:textId="77777777" w:rsidR="00267919" w:rsidRPr="00D417F7" w:rsidRDefault="00FC1439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67919" w:rsidRPr="00D417F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67919" w:rsidRPr="00D417F7" w14:paraId="3083128D" w14:textId="77777777" w:rsidTr="00D70B0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3A6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F50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8E5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1F3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911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716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C87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ACA8019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1CBF" w14:textId="77777777"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80D0" w14:textId="77777777" w:rsidR="00267919" w:rsidRPr="00D417F7" w:rsidRDefault="00267919" w:rsidP="004562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7297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6B8344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4A978B96" w14:textId="77777777"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71"/>
        <w:gridCol w:w="2045"/>
        <w:gridCol w:w="3058"/>
        <w:gridCol w:w="1134"/>
        <w:gridCol w:w="1276"/>
        <w:gridCol w:w="1276"/>
        <w:gridCol w:w="992"/>
        <w:gridCol w:w="992"/>
        <w:gridCol w:w="1195"/>
      </w:tblGrid>
      <w:tr w:rsidR="00267919" w:rsidRPr="00D417F7" w14:paraId="3DA6FD9D" w14:textId="77777777" w:rsidTr="00A37FAB">
        <w:trPr>
          <w:tblHeader/>
          <w:tblCellSpacing w:w="5" w:type="nil"/>
        </w:trPr>
        <w:tc>
          <w:tcPr>
            <w:tcW w:w="426" w:type="dxa"/>
          </w:tcPr>
          <w:p w14:paraId="32D2E91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6043D00B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14:paraId="24912FE8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14:paraId="70E79F0F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0CE031B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A59D1A3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2CC4835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1FB1782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28C1B28A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14:paraId="29EB2995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919" w:rsidRPr="00D417F7" w14:paraId="7B9EB1C5" w14:textId="77777777" w:rsidTr="00A37FAB">
        <w:trPr>
          <w:trHeight w:val="202"/>
          <w:tblCellSpacing w:w="5" w:type="nil"/>
        </w:trPr>
        <w:tc>
          <w:tcPr>
            <w:tcW w:w="426" w:type="dxa"/>
          </w:tcPr>
          <w:p w14:paraId="4A5C4AA0" w14:textId="7C304406" w:rsidR="00267919" w:rsidRPr="009979DE" w:rsidRDefault="009979DE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984808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14:paraId="51A7A6C1" w14:textId="5B8F3561" w:rsidR="00267919" w:rsidRPr="00D417F7" w:rsidRDefault="0038088A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 в Зерноградском городском поселении,</w:t>
            </w:r>
            <w:r w:rsidRPr="0038088A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развитие лиц, занятых в системе местного самоуправления»</w:t>
            </w:r>
          </w:p>
        </w:tc>
        <w:tc>
          <w:tcPr>
            <w:tcW w:w="2045" w:type="dxa"/>
          </w:tcPr>
          <w:p w14:paraId="27B510A8" w14:textId="77777777"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84CCF00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5AE2843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54B7671" w14:textId="77777777"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B0BC0AB" w14:textId="482A6A13" w:rsidR="00267919" w:rsidRPr="00D417F7" w:rsidRDefault="0076795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14:paraId="2CEB1E03" w14:textId="328DEF73" w:rsidR="00267919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14:paraId="52EB3447" w14:textId="3B8AA242" w:rsidR="00267919" w:rsidRPr="00D417F7" w:rsidRDefault="00DD4D90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95" w:type="dxa"/>
          </w:tcPr>
          <w:p w14:paraId="244163CF" w14:textId="02089B0E" w:rsidR="00267919" w:rsidRPr="00D417F7" w:rsidRDefault="00DD4D90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</w:tr>
      <w:bookmarkEnd w:id="1"/>
      <w:tr w:rsidR="00D70B0A" w:rsidRPr="00D417F7" w14:paraId="6C82D24A" w14:textId="77777777" w:rsidTr="00A37FAB">
        <w:trPr>
          <w:trHeight w:val="263"/>
          <w:tblCellSpacing w:w="5" w:type="nil"/>
        </w:trPr>
        <w:tc>
          <w:tcPr>
            <w:tcW w:w="426" w:type="dxa"/>
          </w:tcPr>
          <w:p w14:paraId="1216CDE7" w14:textId="62AE93F0" w:rsidR="0038088A" w:rsidRPr="009979DE" w:rsidRDefault="009979DE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5765" w14:textId="70CFEC7B"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Проведение ежеквартального мониторинга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муниципальной службы 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B80C" w14:textId="73B00E2F"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607" w14:textId="357F989C" w:rsidR="0038088A" w:rsidRPr="00D417F7" w:rsidRDefault="0038088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оперативной информации о количественном и качественном составе муниципальных служащих,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также показателях развития муниципальной службы</w:t>
            </w:r>
          </w:p>
        </w:tc>
        <w:tc>
          <w:tcPr>
            <w:tcW w:w="1134" w:type="dxa"/>
          </w:tcPr>
          <w:p w14:paraId="51795326" w14:textId="62CBEE25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1.01.2019</w:t>
            </w:r>
          </w:p>
        </w:tc>
        <w:tc>
          <w:tcPr>
            <w:tcW w:w="1276" w:type="dxa"/>
          </w:tcPr>
          <w:p w14:paraId="3677B305" w14:textId="473B530C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291B94F8" w14:textId="234CA3CD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2EB2E1" w14:textId="4E34ADBD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9131D5" w14:textId="55FA0353"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0131BF41" w14:textId="581863EF" w:rsidR="0038088A" w:rsidRPr="00D417F7" w:rsidRDefault="00D70B0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B0A" w:rsidRPr="00D417F7" w14:paraId="19BDB3FF" w14:textId="77777777" w:rsidTr="00A37FAB">
        <w:trPr>
          <w:tblCellSpacing w:w="5" w:type="nil"/>
        </w:trPr>
        <w:tc>
          <w:tcPr>
            <w:tcW w:w="426" w:type="dxa"/>
          </w:tcPr>
          <w:p w14:paraId="71CA4B21" w14:textId="5E6E3E78" w:rsidR="00623443" w:rsidRPr="009979DE" w:rsidRDefault="009979DE" w:rsidP="0062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2C18" w14:textId="2DD4640F" w:rsidR="00623443" w:rsidRPr="00D417F7" w:rsidRDefault="00623443" w:rsidP="0062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7F58" w14:textId="480F4C3F" w:rsidR="00623443" w:rsidRPr="00D417F7" w:rsidRDefault="00623443" w:rsidP="006234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265E" w14:textId="77777777" w:rsidR="009979DE" w:rsidRPr="009979DE" w:rsidRDefault="009979DE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</w:t>
            </w:r>
            <w:r w:rsidR="00623443"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муниципальной службе, </w:t>
            </w:r>
          </w:p>
          <w:p w14:paraId="482318BA" w14:textId="6113D69D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об имеющихся в Администрации вакантных должностях </w:t>
            </w:r>
          </w:p>
        </w:tc>
        <w:tc>
          <w:tcPr>
            <w:tcW w:w="1134" w:type="dxa"/>
          </w:tcPr>
          <w:p w14:paraId="05787589" w14:textId="46DDA26C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7941B3B3" w14:textId="3FACF68E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6897DD4D" w14:textId="697B7FF2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11B5CE" w14:textId="41E8695D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37869B7" w14:textId="0C1EF7B2" w:rsidR="00623443" w:rsidRPr="00D417F7" w:rsidRDefault="00623443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2D7C6F11" w14:textId="38CE296F" w:rsidR="00623443" w:rsidRPr="00D417F7" w:rsidRDefault="00D70B0A" w:rsidP="006234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9DE" w:rsidRPr="00D417F7" w14:paraId="6328E4DF" w14:textId="77777777" w:rsidTr="00A37FAB">
        <w:trPr>
          <w:tblCellSpacing w:w="5" w:type="nil"/>
        </w:trPr>
        <w:tc>
          <w:tcPr>
            <w:tcW w:w="426" w:type="dxa"/>
          </w:tcPr>
          <w:p w14:paraId="1DAF08CB" w14:textId="465F6B18" w:rsidR="009979DE" w:rsidRPr="009979DE" w:rsidRDefault="009979DE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E57" w14:textId="58D0DFD9" w:rsidR="009979DE" w:rsidRPr="00D417F7" w:rsidRDefault="009979DE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развитие территориального общественного самоуправления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B17" w14:textId="60286B09" w:rsidR="009979DE" w:rsidRPr="00D417F7" w:rsidRDefault="009979DE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</w:tcPr>
          <w:p w14:paraId="4010993E" w14:textId="00E037A6" w:rsidR="009979DE" w:rsidRPr="009979DE" w:rsidRDefault="009979DE" w:rsidP="009979DE">
            <w:pPr>
              <w:pStyle w:val="Standard"/>
              <w:rPr>
                <w:kern w:val="0"/>
                <w:sz w:val="24"/>
                <w:szCs w:val="24"/>
              </w:rPr>
            </w:pPr>
            <w:r w:rsidRPr="009979DE">
              <w:rPr>
                <w:kern w:val="0"/>
                <w:sz w:val="24"/>
                <w:szCs w:val="24"/>
              </w:rPr>
              <w:t>Проведение семинара для председателей ТОС. Проведение «Круглого стола» по проблемам развития ТОС. Оформление подписки на газету «Донской маяк» для председателей ТОС.</w:t>
            </w:r>
          </w:p>
        </w:tc>
        <w:tc>
          <w:tcPr>
            <w:tcW w:w="1134" w:type="dxa"/>
          </w:tcPr>
          <w:p w14:paraId="57D3AAFA" w14:textId="1B111227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6E530F49" w14:textId="78F21544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037E54E4" w14:textId="4E10EB96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208B5B90" w14:textId="5C4EAAAC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D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1D4467A6" w14:textId="50F6629F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D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</w:tcPr>
          <w:p w14:paraId="644917F4" w14:textId="17325B4F" w:rsidR="009979DE" w:rsidRPr="00D417F7" w:rsidRDefault="009979DE" w:rsidP="009979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0B0A" w:rsidRPr="00D417F7" w14:paraId="1EDAA711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32E13B2B" w14:textId="559C47F7" w:rsidR="00767959" w:rsidRPr="009979DE" w:rsidRDefault="009979DE" w:rsidP="00767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B9A4" w14:textId="68BDDF7F" w:rsidR="00767959" w:rsidRPr="00D417F7" w:rsidRDefault="00767959" w:rsidP="00767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0A37" w14:textId="77777777" w:rsidR="00767959" w:rsidRPr="009979DE" w:rsidRDefault="00767959" w:rsidP="00767959">
            <w:pPr>
              <w:suppressAutoHyphens/>
              <w:rPr>
                <w:sz w:val="24"/>
                <w:szCs w:val="24"/>
              </w:rPr>
            </w:pPr>
            <w:r w:rsidRPr="009979DE">
              <w:rPr>
                <w:sz w:val="24"/>
                <w:szCs w:val="24"/>
              </w:rPr>
              <w:t xml:space="preserve">Ведущий специалист </w:t>
            </w:r>
            <w:r w:rsidRPr="00DD4D90">
              <w:rPr>
                <w:sz w:val="20"/>
              </w:rPr>
              <w:t>(по организационно-правовым и кадровым вопросам)</w:t>
            </w:r>
            <w:r w:rsidRPr="009979DE">
              <w:rPr>
                <w:sz w:val="24"/>
                <w:szCs w:val="24"/>
              </w:rPr>
              <w:t xml:space="preserve"> Администрации </w:t>
            </w:r>
          </w:p>
          <w:p w14:paraId="0E8973F7" w14:textId="77777777" w:rsidR="00767959" w:rsidRPr="00D417F7" w:rsidRDefault="00767959" w:rsidP="00767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4BA" w14:textId="5458012E" w:rsidR="00767959" w:rsidRPr="00A37FAB" w:rsidRDefault="008B669F" w:rsidP="007679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FAB">
              <w:rPr>
                <w:rFonts w:ascii="Times New Roman" w:hAnsi="Times New Roman" w:cs="Times New Roman"/>
              </w:rPr>
              <w:t xml:space="preserve">формирование качественного профессионального состава Администрации ; обеспечение равного доступа граждан к муниципальной службе; стимулирование муниципальных служащих к эффективному и результативному исполнению своих должностных обязанностей; сокращение периода адаптации при поступлении на муниципальную службу; форсированное развитие профессиональных </w:t>
            </w:r>
            <w:r w:rsidRPr="00A37FAB">
              <w:rPr>
                <w:rFonts w:ascii="Times New Roman" w:hAnsi="Times New Roman" w:cs="Times New Roman"/>
              </w:rPr>
              <w:lastRenderedPageBreak/>
              <w:t>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1134" w:type="dxa"/>
          </w:tcPr>
          <w:p w14:paraId="0F1A9DAD" w14:textId="7597A814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1.01.2019</w:t>
            </w:r>
          </w:p>
        </w:tc>
        <w:tc>
          <w:tcPr>
            <w:tcW w:w="1276" w:type="dxa"/>
          </w:tcPr>
          <w:p w14:paraId="0B1FC1FA" w14:textId="5617FC14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5C615C46" w14:textId="54D89833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E1DDC13" w14:textId="1453CF78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A9074EE" w14:textId="6E4AFA7E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14:paraId="12E2B8DD" w14:textId="263ACCC3" w:rsidR="00767959" w:rsidRPr="00D417F7" w:rsidRDefault="00D70B0A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7959" w:rsidRPr="00D417F7" w14:paraId="03A94355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58C7BD7B" w14:textId="6781BD2C" w:rsidR="00767959" w:rsidRPr="009979DE" w:rsidRDefault="009979DE" w:rsidP="007679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0A1A" w14:textId="77777777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Выплата госу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пен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</w:t>
            </w:r>
          </w:p>
          <w:p w14:paraId="01BD08FB" w14:textId="089B7778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за выслугу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D8E9" w14:textId="77777777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C0E2ADF" w14:textId="77777777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43D3" w14:textId="26F33212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выполнение соци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гарантий государ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r w:rsidR="00436B42" w:rsidRPr="009979DE">
              <w:rPr>
                <w:rFonts w:ascii="Times New Roman" w:hAnsi="Times New Roman" w:cs="Times New Roman"/>
                <w:sz w:val="24"/>
                <w:szCs w:val="24"/>
              </w:rPr>
              <w:t>-выплата госу</w:t>
            </w:r>
            <w:r w:rsidR="00436B42"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пен</w:t>
            </w:r>
            <w:r w:rsidR="00436B42"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за выслугу лет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6B42" w:rsidRPr="009979DE">
              <w:rPr>
                <w:rFonts w:ascii="Times New Roman" w:hAnsi="Times New Roman" w:cs="Times New Roman"/>
                <w:sz w:val="24"/>
                <w:szCs w:val="24"/>
              </w:rPr>
              <w:t>вум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граж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дан</w:t>
            </w:r>
            <w:r w:rsidR="00A37FA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14:paraId="568F94DD" w14:textId="77777777" w:rsidR="00767959" w:rsidRPr="009979DE" w:rsidRDefault="00767959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EC9AF" w14:textId="712E6BFF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329C31E4" w14:textId="1CF20296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2D32C036" w14:textId="3E6B87AF" w:rsidR="00767959" w:rsidRPr="00D417F7" w:rsidRDefault="00767959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14:paraId="0F049CEE" w14:textId="396B2405" w:rsidR="00767959" w:rsidRPr="00D417F7" w:rsidRDefault="00D70B0A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14:paraId="3F050A9D" w14:textId="1423A1F7" w:rsidR="00767959" w:rsidRPr="00D417F7" w:rsidRDefault="00460C9A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95" w:type="dxa"/>
          </w:tcPr>
          <w:p w14:paraId="0398AB8E" w14:textId="77777777" w:rsidR="00767959" w:rsidRDefault="00460C9A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14:paraId="3F74ECB2" w14:textId="12FA25AE" w:rsidR="00460C9A" w:rsidRPr="00D417F7" w:rsidRDefault="00460C9A" w:rsidP="007679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D70B0A" w:rsidRPr="00D417F7" w14:paraId="52537A69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1F0A0037" w14:textId="77433725" w:rsidR="00D70B0A" w:rsidRPr="009979DE" w:rsidRDefault="009979DE" w:rsidP="00D70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F2A7" w14:textId="5FCADB5F" w:rsidR="00D70B0A" w:rsidRPr="009979DE" w:rsidRDefault="00D70B0A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B7DD" w14:textId="77777777" w:rsidR="00D70B0A" w:rsidRPr="009979DE" w:rsidRDefault="00D70B0A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4E87E51B" w14:textId="77777777" w:rsidR="00D70B0A" w:rsidRPr="009979DE" w:rsidRDefault="00D70B0A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0FD" w14:textId="6BAD34E3" w:rsidR="00D70B0A" w:rsidRPr="009979DE" w:rsidRDefault="008B669F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повысили квалификацию шестеро муниципальных служащих </w:t>
            </w:r>
            <w:r w:rsidR="00D70B0A" w:rsidRPr="009979DE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, двое из них – по нескольким направлениям</w:t>
            </w:r>
          </w:p>
        </w:tc>
        <w:tc>
          <w:tcPr>
            <w:tcW w:w="1134" w:type="dxa"/>
          </w:tcPr>
          <w:p w14:paraId="4B975E21" w14:textId="0B59EC2B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0902F820" w14:textId="13C5DF87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</w:tcPr>
          <w:p w14:paraId="51F598D3" w14:textId="2A436FC4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14:paraId="55F4AF24" w14:textId="45BF03BD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14:paraId="26EFE5C6" w14:textId="42C0166C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195" w:type="dxa"/>
          </w:tcPr>
          <w:p w14:paraId="2F531854" w14:textId="4E556E8D" w:rsidR="00D70B0A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  <w:p w14:paraId="3E7EEC44" w14:textId="77777777" w:rsidR="00D70B0A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B3C5" w14:textId="7E02D940" w:rsidR="00D70B0A" w:rsidRPr="00D417F7" w:rsidRDefault="00D70B0A" w:rsidP="00D7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56222B" w:rsidRPr="00D417F7" w14:paraId="3180361D" w14:textId="77777777" w:rsidTr="00A37FAB">
        <w:trPr>
          <w:trHeight w:val="360"/>
          <w:tblCellSpacing w:w="5" w:type="nil"/>
        </w:trPr>
        <w:tc>
          <w:tcPr>
            <w:tcW w:w="426" w:type="dxa"/>
          </w:tcPr>
          <w:p w14:paraId="4547F42B" w14:textId="68A77170" w:rsidR="0056222B" w:rsidRPr="009979DE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E9EA" w14:textId="0441F251" w:rsidR="0056222B" w:rsidRPr="00D417F7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Подпрограмма 2. «Реализация муниципальной информационной политики»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D1C" w14:textId="77777777" w:rsidR="0056222B" w:rsidRPr="00D417F7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3E68129D" w14:textId="734CBC01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99EE9E7" w14:textId="520C73B4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08006BB" w14:textId="42BFA88B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F62B" w14:textId="01936FD8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986BF58" w14:textId="6F742CD2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673FC7" w14:textId="56E86787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165,04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68099" w14:textId="2CD88DF8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335,0</w:t>
            </w:r>
          </w:p>
        </w:tc>
      </w:tr>
      <w:tr w:rsidR="0056222B" w:rsidRPr="00D417F7" w14:paraId="556B8C94" w14:textId="77777777" w:rsidTr="00A37FAB">
        <w:trPr>
          <w:tblCellSpacing w:w="5" w:type="nil"/>
        </w:trPr>
        <w:tc>
          <w:tcPr>
            <w:tcW w:w="426" w:type="dxa"/>
          </w:tcPr>
          <w:p w14:paraId="1EA8C9C8" w14:textId="7AB7BE36" w:rsidR="0056222B" w:rsidRPr="00D417F7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CE44" w14:textId="77777777" w:rsidR="0056222B" w:rsidRPr="009979DE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6B66F78B" w14:textId="77777777" w:rsidR="0056222B" w:rsidRPr="009979DE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14:paraId="4C51CFED" w14:textId="68337E76" w:rsidR="0056222B" w:rsidRPr="00D417F7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публикация НПА в газете «Зерноград официальный»,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7586" w14:textId="77777777" w:rsidR="0056222B" w:rsidRPr="009979DE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14:paraId="79A2A1DE" w14:textId="59B4446F" w:rsidR="0056222B" w:rsidRPr="00D417F7" w:rsidRDefault="0056222B" w:rsidP="005622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CF708" w14:textId="33389C1A" w:rsidR="0003405D" w:rsidRPr="0003405D" w:rsidRDefault="0003405D" w:rsidP="0003405D">
            <w:pPr>
              <w:rPr>
                <w:kern w:val="3"/>
                <w:sz w:val="24"/>
                <w:szCs w:val="24"/>
              </w:rPr>
            </w:pPr>
            <w:r w:rsidRPr="0003405D">
              <w:rPr>
                <w:kern w:val="3"/>
                <w:sz w:val="24"/>
                <w:szCs w:val="24"/>
              </w:rPr>
              <w:lastRenderedPageBreak/>
              <w:t xml:space="preserve">Опубликование муниципальных </w:t>
            </w:r>
            <w:r w:rsidR="00A37FAB" w:rsidRPr="009979DE">
              <w:rPr>
                <w:sz w:val="24"/>
                <w:szCs w:val="24"/>
              </w:rPr>
              <w:t>НПА</w:t>
            </w:r>
          </w:p>
          <w:p w14:paraId="36A15C54" w14:textId="1DC96BBC" w:rsidR="0056222B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Администрации </w:t>
            </w:r>
            <w:r w:rsidR="0056222B"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 газете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«Зерноград официальный»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28BBA1" w14:textId="37C54FA2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законодательства, регулирующего вопросы опубликования правовых актов</w:t>
            </w:r>
          </w:p>
        </w:tc>
        <w:tc>
          <w:tcPr>
            <w:tcW w:w="1134" w:type="dxa"/>
          </w:tcPr>
          <w:p w14:paraId="08B3049B" w14:textId="6476381D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1.01.2019</w:t>
            </w:r>
          </w:p>
        </w:tc>
        <w:tc>
          <w:tcPr>
            <w:tcW w:w="1276" w:type="dxa"/>
          </w:tcPr>
          <w:p w14:paraId="56C45E30" w14:textId="26539072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33E6" w14:textId="10365177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DDF1" w14:textId="50AD2956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C422CB" w14:textId="2F631F68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155,84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77A116" w14:textId="08B8A1B1" w:rsidR="0056222B" w:rsidRPr="00D417F7" w:rsidRDefault="0056222B" w:rsidP="00562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314,16</w:t>
            </w:r>
          </w:p>
        </w:tc>
      </w:tr>
      <w:tr w:rsidR="0003405D" w:rsidRPr="00D417F7" w14:paraId="523D0D7D" w14:textId="77777777" w:rsidTr="00A37FAB">
        <w:trPr>
          <w:tblCellSpacing w:w="5" w:type="nil"/>
        </w:trPr>
        <w:tc>
          <w:tcPr>
            <w:tcW w:w="426" w:type="dxa"/>
          </w:tcPr>
          <w:p w14:paraId="19FCDD77" w14:textId="53461B97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762C" w14:textId="77777777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4C0A2CC2" w14:textId="77777777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14:paraId="3D63DFD9" w14:textId="77777777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14C8CD97" w14:textId="3B8F6BB6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03D5" w14:textId="77777777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14:paraId="68B3A644" w14:textId="77777777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14:paraId="7683C589" w14:textId="4EFE7F21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A48F" w14:textId="5336E06A" w:rsidR="0003405D" w:rsidRPr="009979DE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НПА Зерноградского городского поселения и иной </w:t>
            </w:r>
          </w:p>
          <w:p w14:paraId="00345E2D" w14:textId="22A9C19A" w:rsidR="0003405D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74FFFE" w14:textId="77777777" w:rsidR="0003405D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E1500" w14:textId="1C799ACD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</w:t>
            </w:r>
          </w:p>
        </w:tc>
        <w:tc>
          <w:tcPr>
            <w:tcW w:w="1134" w:type="dxa"/>
          </w:tcPr>
          <w:p w14:paraId="40B88122" w14:textId="6ED92C12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013ED0EB" w14:textId="1C7C9365" w:rsidR="0003405D" w:rsidRPr="00D417F7" w:rsidRDefault="0003405D" w:rsidP="000340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797F" w14:textId="0EE00B37" w:rsidR="0003405D" w:rsidRPr="00D417F7" w:rsidRDefault="0003405D" w:rsidP="00034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14:paraId="21FEEAD6" w14:textId="06E5265D" w:rsidR="0003405D" w:rsidRPr="00D417F7" w:rsidRDefault="0003405D" w:rsidP="00034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3CFAF" w14:textId="41816CEC" w:rsidR="0003405D" w:rsidRPr="00D417F7" w:rsidRDefault="0003405D" w:rsidP="00034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C35268" w14:textId="33869BF0" w:rsidR="0003405D" w:rsidRPr="00D417F7" w:rsidRDefault="0003405D" w:rsidP="000340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981E05" w:rsidRPr="00D417F7" w14:paraId="06D45D96" w14:textId="77777777" w:rsidTr="00A37FAB">
        <w:trPr>
          <w:tblCellSpacing w:w="5" w:type="nil"/>
        </w:trPr>
        <w:tc>
          <w:tcPr>
            <w:tcW w:w="426" w:type="dxa"/>
          </w:tcPr>
          <w:p w14:paraId="49A84E1B" w14:textId="03FE84E4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1" w:type="dxa"/>
          </w:tcPr>
          <w:p w14:paraId="58C932F4" w14:textId="3C232B00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AFFB" w14:textId="77777777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63CFF4E4" w14:textId="1BF6F636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BF2BE52" w14:textId="5CE03163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A7C346A" w14:textId="1FD37F81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C48A" w14:textId="59C80BC1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A98A" w14:textId="2020BEED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BFF0F2" w14:textId="6DFF1A02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8B3746" w14:textId="6E95A694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E05" w:rsidRPr="00D417F7" w14:paraId="2E99D625" w14:textId="77777777" w:rsidTr="00A37FAB">
        <w:trPr>
          <w:tblCellSpacing w:w="5" w:type="nil"/>
        </w:trPr>
        <w:tc>
          <w:tcPr>
            <w:tcW w:w="426" w:type="dxa"/>
          </w:tcPr>
          <w:p w14:paraId="3A328023" w14:textId="77F4F9A4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F6EA8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7BC5204F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14:paraId="54756B83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мероприятий, направленных на укрепление единства российской нации </w:t>
            </w:r>
            <w:proofErr w:type="gramStart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  этнокультурное</w:t>
            </w:r>
            <w:proofErr w:type="gramEnd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народов, проживающих на территории </w:t>
            </w:r>
          </w:p>
          <w:p w14:paraId="3E6A9E40" w14:textId="37AA6153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473BD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14:paraId="1B45C76E" w14:textId="77777777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7C20B" w14:textId="2A7BBAEE" w:rsidR="00981E05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социологического опроса.</w:t>
            </w:r>
          </w:p>
          <w:p w14:paraId="0F3C75D0" w14:textId="6B3B667D" w:rsidR="00981E05" w:rsidRPr="00A37FAB" w:rsidRDefault="00981E05" w:rsidP="00981E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14:paraId="5F009A0E" w14:textId="1D806FC7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t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Зерноградского городского поселения</w:t>
            </w:r>
          </w:p>
        </w:tc>
        <w:tc>
          <w:tcPr>
            <w:tcW w:w="1134" w:type="dxa"/>
          </w:tcPr>
          <w:p w14:paraId="3522F5C9" w14:textId="00426093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1.01.2019</w:t>
            </w:r>
          </w:p>
        </w:tc>
        <w:tc>
          <w:tcPr>
            <w:tcW w:w="1276" w:type="dxa"/>
          </w:tcPr>
          <w:p w14:paraId="193BECAD" w14:textId="0D7FA6A5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555B" w14:textId="23D23E8E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E59DA" w14:textId="23495B19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69D936" w14:textId="7E24633D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BEBE5E" w14:textId="55001584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1E05" w:rsidRPr="00D417F7" w14:paraId="2B33D221" w14:textId="77777777" w:rsidTr="00A37FAB">
        <w:trPr>
          <w:tblCellSpacing w:w="5" w:type="nil"/>
        </w:trPr>
        <w:tc>
          <w:tcPr>
            <w:tcW w:w="426" w:type="dxa"/>
          </w:tcPr>
          <w:p w14:paraId="096F54FF" w14:textId="5C48C3FD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D12F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633DC267" w14:textId="7777777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14:paraId="0F1C7B3A" w14:textId="5357CA73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02993" w14:textId="69FE803B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684FE" w14:textId="1C0B3E6F" w:rsidR="007F5766" w:rsidRDefault="007F5766" w:rsidP="007F5766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брошюры - </w:t>
            </w:r>
          </w:p>
          <w:p w14:paraId="634CD625" w14:textId="63EE68C7" w:rsidR="00981E05" w:rsidRPr="009979DE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культуре народов, проживающих </w:t>
            </w:r>
          </w:p>
          <w:p w14:paraId="4B37CD82" w14:textId="7666E251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 Зерноградском городском поселении</w:t>
            </w:r>
          </w:p>
        </w:tc>
        <w:tc>
          <w:tcPr>
            <w:tcW w:w="1134" w:type="dxa"/>
          </w:tcPr>
          <w:p w14:paraId="36D3DDA7" w14:textId="4121B2DC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78EB18F2" w14:textId="44D785BA" w:rsidR="00981E05" w:rsidRPr="00D417F7" w:rsidRDefault="00981E05" w:rsidP="00981E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EE7A" w14:textId="12B9D490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3351B42F" w14:textId="24D76537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7A3E46" w14:textId="7F465A9E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3DD0B" w14:textId="490F4E4B" w:rsidR="00981E05" w:rsidRPr="00D417F7" w:rsidRDefault="00981E05" w:rsidP="00981E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AA4" w:rsidRPr="00D417F7" w14:paraId="603DC356" w14:textId="77777777" w:rsidTr="00A37FAB">
        <w:trPr>
          <w:tblCellSpacing w:w="5" w:type="nil"/>
        </w:trPr>
        <w:tc>
          <w:tcPr>
            <w:tcW w:w="426" w:type="dxa"/>
          </w:tcPr>
          <w:p w14:paraId="0F22BC3D" w14:textId="341F75D2" w:rsidR="00CA1AA4" w:rsidRPr="00D417F7" w:rsidRDefault="009979DE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14:paraId="429C1879" w14:textId="1E40DA86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отношений, гражданской обороны и чрезвычайных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A927" w14:textId="77777777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14:paraId="7F5D3D24" w14:textId="0835F263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6FF9793" w14:textId="5F98FACA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0666A1DF" w14:textId="0AD9FAAB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95B8" w14:textId="30204197" w:rsidR="00CA1AA4" w:rsidRPr="00D417F7" w:rsidRDefault="003E07A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7991,3</w:t>
            </w:r>
          </w:p>
        </w:tc>
        <w:tc>
          <w:tcPr>
            <w:tcW w:w="992" w:type="dxa"/>
          </w:tcPr>
          <w:p w14:paraId="3CE8860A" w14:textId="6242B5B5" w:rsidR="00CA1AA4" w:rsidRPr="00D417F7" w:rsidRDefault="003E07A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7991,3</w:t>
            </w:r>
          </w:p>
        </w:tc>
        <w:tc>
          <w:tcPr>
            <w:tcW w:w="992" w:type="dxa"/>
          </w:tcPr>
          <w:p w14:paraId="3F6B1170" w14:textId="009EB5B3" w:rsidR="00CA1AA4" w:rsidRPr="00D417F7" w:rsidRDefault="003E07A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2808,4</w:t>
            </w:r>
          </w:p>
        </w:tc>
        <w:tc>
          <w:tcPr>
            <w:tcW w:w="1195" w:type="dxa"/>
          </w:tcPr>
          <w:p w14:paraId="0988CD6F" w14:textId="43E46A4A" w:rsidR="00CA1AA4" w:rsidRPr="00D417F7" w:rsidRDefault="009B6A4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5182,9</w:t>
            </w:r>
          </w:p>
        </w:tc>
      </w:tr>
      <w:tr w:rsidR="00CA1AA4" w:rsidRPr="00D417F7" w14:paraId="00BFDAC6" w14:textId="77777777" w:rsidTr="00A37FAB">
        <w:trPr>
          <w:tblCellSpacing w:w="5" w:type="nil"/>
        </w:trPr>
        <w:tc>
          <w:tcPr>
            <w:tcW w:w="426" w:type="dxa"/>
          </w:tcPr>
          <w:p w14:paraId="6B22A68E" w14:textId="00292221" w:rsidR="00CA1AA4" w:rsidRPr="00D417F7" w:rsidRDefault="009979DE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3379" w14:textId="77777777" w:rsidR="00CA1AA4" w:rsidRPr="009979DE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14:paraId="151BA50B" w14:textId="77777777" w:rsidR="00CA1AA4" w:rsidRPr="009979DE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14:paraId="2B5C7C04" w14:textId="609742AD" w:rsidR="00CA1AA4" w:rsidRPr="00D417F7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649F" w14:textId="25E5E315" w:rsidR="00CA1AA4" w:rsidRPr="00D417F7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DFF5" w14:textId="4F68FAC9" w:rsidR="00CA1AA4" w:rsidRPr="00D417F7" w:rsidRDefault="00D964CA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МКУ ЗГП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13A9CAF" w14:textId="16677F17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7099C7E1" w14:textId="1B8362D5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E891" w14:textId="08DA4550" w:rsidR="00CA1AA4" w:rsidRPr="00D417F7" w:rsidRDefault="003E07A3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7934,6</w:t>
            </w:r>
          </w:p>
        </w:tc>
        <w:tc>
          <w:tcPr>
            <w:tcW w:w="992" w:type="dxa"/>
          </w:tcPr>
          <w:p w14:paraId="5007D6D2" w14:textId="60811645" w:rsidR="00CA1AA4" w:rsidRPr="00D417F7" w:rsidRDefault="003E07A3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7934,6</w:t>
            </w:r>
          </w:p>
        </w:tc>
        <w:tc>
          <w:tcPr>
            <w:tcW w:w="992" w:type="dxa"/>
          </w:tcPr>
          <w:p w14:paraId="57C90F74" w14:textId="3441CE3A" w:rsidR="00CA1AA4" w:rsidRPr="00D417F7" w:rsidRDefault="003E07A3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2805,6</w:t>
            </w:r>
          </w:p>
        </w:tc>
        <w:tc>
          <w:tcPr>
            <w:tcW w:w="1195" w:type="dxa"/>
          </w:tcPr>
          <w:p w14:paraId="561F2B50" w14:textId="77777777" w:rsidR="00CA1AA4" w:rsidRDefault="003E07A3" w:rsidP="00CA1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5129,0</w:t>
            </w:r>
          </w:p>
          <w:p w14:paraId="5762B4D3" w14:textId="04CD8AE3" w:rsidR="009B6A43" w:rsidRPr="00D417F7" w:rsidRDefault="009B6A43" w:rsidP="00CA1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CA1AA4" w:rsidRPr="00D417F7" w14:paraId="388AE811" w14:textId="77777777" w:rsidTr="00A37FAB">
        <w:trPr>
          <w:tblCellSpacing w:w="5" w:type="nil"/>
        </w:trPr>
        <w:tc>
          <w:tcPr>
            <w:tcW w:w="426" w:type="dxa"/>
          </w:tcPr>
          <w:p w14:paraId="2B8DFC17" w14:textId="6AD5D0A0" w:rsidR="00CA1AA4" w:rsidRPr="00D417F7" w:rsidRDefault="009979DE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563F" w14:textId="77777777" w:rsidR="00CA1AA4" w:rsidRPr="009979DE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14:paraId="010CBBBA" w14:textId="220AA2E1" w:rsidR="00CA1AA4" w:rsidRPr="00D417F7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МКУ ЗГП «Управление ЖКХ, архитектуры, имущественных отношений, ГО и ЧС»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78FA" w14:textId="0D174C1C" w:rsidR="00CA1AA4" w:rsidRPr="00D417F7" w:rsidRDefault="00CA1AA4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7AE" w14:textId="5E91C953" w:rsidR="00CA1AA4" w:rsidRPr="00D417F7" w:rsidRDefault="00D964CA" w:rsidP="009979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налога, транспортного налога</w:t>
            </w:r>
          </w:p>
        </w:tc>
        <w:tc>
          <w:tcPr>
            <w:tcW w:w="1134" w:type="dxa"/>
          </w:tcPr>
          <w:p w14:paraId="084382FE" w14:textId="1A73582D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1.01.2019</w:t>
            </w:r>
          </w:p>
        </w:tc>
        <w:tc>
          <w:tcPr>
            <w:tcW w:w="1276" w:type="dxa"/>
          </w:tcPr>
          <w:p w14:paraId="21050984" w14:textId="560A852C" w:rsidR="00CA1AA4" w:rsidRPr="00D417F7" w:rsidRDefault="00CA1AA4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CC1E" w14:textId="40AA57CF" w:rsidR="00CA1AA4" w:rsidRPr="00D417F7" w:rsidRDefault="00CA1AA4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14:paraId="25857976" w14:textId="53403BCB" w:rsidR="00CA1AA4" w:rsidRPr="00D417F7" w:rsidRDefault="003E07A3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14:paraId="0C916030" w14:textId="6FAAA592" w:rsidR="00CA1AA4" w:rsidRPr="00D417F7" w:rsidRDefault="003E07A3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95" w:type="dxa"/>
          </w:tcPr>
          <w:p w14:paraId="5C55CC61" w14:textId="77777777" w:rsidR="00CA1AA4" w:rsidRDefault="009B6A43" w:rsidP="00CA1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  <w:p w14:paraId="4023CD61" w14:textId="628E7BA1" w:rsidR="009B6A43" w:rsidRPr="00D417F7" w:rsidRDefault="009B6A43" w:rsidP="00CA1A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отчетны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00CF2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</w:tr>
      <w:tr w:rsidR="00F431DD" w:rsidRPr="00D417F7" w14:paraId="20FFE5C0" w14:textId="77777777" w:rsidTr="00A37FAB">
        <w:trPr>
          <w:tblCellSpacing w:w="5" w:type="nil"/>
        </w:trPr>
        <w:tc>
          <w:tcPr>
            <w:tcW w:w="426" w:type="dxa"/>
          </w:tcPr>
          <w:p w14:paraId="023D21EA" w14:textId="77777777" w:rsidR="00F431DD" w:rsidRPr="00D417F7" w:rsidRDefault="00F431DD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7E4AB394" w14:textId="77777777" w:rsidR="00F431DD" w:rsidRPr="00D417F7" w:rsidRDefault="00F431DD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045" w:type="dxa"/>
          </w:tcPr>
          <w:p w14:paraId="12D81DB9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58" w:type="dxa"/>
          </w:tcPr>
          <w:p w14:paraId="07F8F8FC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74868E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125AD978" w14:textId="77777777" w:rsidR="00F431DD" w:rsidRPr="00D417F7" w:rsidRDefault="00F431DD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42558904" w14:textId="4ECD109B" w:rsidR="00F431DD" w:rsidRPr="00D417F7" w:rsidRDefault="009B6A43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8701,3</w:t>
            </w:r>
          </w:p>
        </w:tc>
        <w:tc>
          <w:tcPr>
            <w:tcW w:w="992" w:type="dxa"/>
          </w:tcPr>
          <w:p w14:paraId="66762FAC" w14:textId="2C02EDAA" w:rsidR="00F431DD" w:rsidRPr="00D417F7" w:rsidRDefault="009B6A43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8701,3</w:t>
            </w:r>
          </w:p>
        </w:tc>
        <w:tc>
          <w:tcPr>
            <w:tcW w:w="992" w:type="dxa"/>
          </w:tcPr>
          <w:p w14:paraId="5F0FD5CA" w14:textId="0764670E" w:rsidR="00F431DD" w:rsidRPr="00D417F7" w:rsidRDefault="009B6A43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3085,0</w:t>
            </w:r>
          </w:p>
        </w:tc>
        <w:tc>
          <w:tcPr>
            <w:tcW w:w="1195" w:type="dxa"/>
          </w:tcPr>
          <w:p w14:paraId="7D898D55" w14:textId="31D244D3" w:rsidR="00F431DD" w:rsidRPr="00D417F7" w:rsidRDefault="009B6A43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5616,3</w:t>
            </w:r>
          </w:p>
        </w:tc>
      </w:tr>
    </w:tbl>
    <w:p w14:paraId="5EB7C33F" w14:textId="10082548" w:rsidR="00C94C0E" w:rsidRDefault="00C94C0E">
      <w:bookmarkStart w:id="2" w:name="Par1413"/>
      <w:bookmarkEnd w:id="2"/>
    </w:p>
    <w:p w14:paraId="53B8DE27" w14:textId="4CF0A8ED"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Ведущий специалист (по организационно-правовым и кадровым вопросам)</w:t>
      </w:r>
    </w:p>
    <w:p w14:paraId="762F5143" w14:textId="77777777"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Администрации Зерноградского городского поселения                                                                      Е. Н. Ефремова</w:t>
      </w:r>
    </w:p>
    <w:p w14:paraId="06183F20" w14:textId="77777777" w:rsid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14:paraId="104D620A" w14:textId="1AAD5165"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Заведующий финансово-экономическим сектором</w:t>
      </w:r>
    </w:p>
    <w:p w14:paraId="03B6E64A" w14:textId="0636ED9F"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Администрации Зерноградского городского поселения                                                                       </w:t>
      </w:r>
      <w:r>
        <w:rPr>
          <w:color w:val="000000"/>
          <w:sz w:val="25"/>
          <w:szCs w:val="25"/>
          <w:shd w:val="clear" w:color="auto" w:fill="FFFFFF"/>
          <w:lang w:eastAsia="ar-SA"/>
        </w:rPr>
        <w:t>Е</w:t>
      </w:r>
      <w:r w:rsidRPr="00A37FAB">
        <w:rPr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r>
        <w:rPr>
          <w:color w:val="000000"/>
          <w:sz w:val="24"/>
          <w:szCs w:val="24"/>
          <w:shd w:val="clear" w:color="auto" w:fill="FFFFFF"/>
          <w:lang w:eastAsia="ar-SA"/>
        </w:rPr>
        <w:t>В</w:t>
      </w:r>
      <w:r w:rsidRPr="00A37FAB">
        <w:rPr>
          <w:color w:val="000000"/>
          <w:sz w:val="24"/>
          <w:szCs w:val="24"/>
          <w:shd w:val="clear" w:color="auto" w:fill="FFFFFF"/>
          <w:lang w:eastAsia="ar-SA"/>
        </w:rPr>
        <w:t xml:space="preserve">. </w:t>
      </w:r>
      <w:proofErr w:type="spellStart"/>
      <w:r w:rsidRPr="00A37FAB">
        <w:rPr>
          <w:color w:val="000000"/>
          <w:sz w:val="24"/>
          <w:szCs w:val="24"/>
          <w:shd w:val="clear" w:color="auto" w:fill="FFFFFF"/>
          <w:lang w:eastAsia="ar-SA"/>
        </w:rPr>
        <w:t>Го</w:t>
      </w:r>
      <w:r>
        <w:rPr>
          <w:color w:val="000000"/>
          <w:sz w:val="24"/>
          <w:szCs w:val="24"/>
          <w:shd w:val="clear" w:color="auto" w:fill="FFFFFF"/>
          <w:lang w:eastAsia="ar-SA"/>
        </w:rPr>
        <w:t>р</w:t>
      </w:r>
      <w:r w:rsidRPr="00A37FAB">
        <w:rPr>
          <w:color w:val="000000"/>
          <w:sz w:val="24"/>
          <w:szCs w:val="24"/>
          <w:shd w:val="clear" w:color="auto" w:fill="FFFFFF"/>
          <w:lang w:eastAsia="ar-SA"/>
        </w:rPr>
        <w:t>о</w:t>
      </w:r>
      <w:r>
        <w:rPr>
          <w:color w:val="000000"/>
          <w:sz w:val="24"/>
          <w:szCs w:val="24"/>
          <w:shd w:val="clear" w:color="auto" w:fill="FFFFFF"/>
          <w:lang w:eastAsia="ar-SA"/>
        </w:rPr>
        <w:t>бинская</w:t>
      </w:r>
      <w:proofErr w:type="spellEnd"/>
    </w:p>
    <w:p w14:paraId="238B05F0" w14:textId="77777777" w:rsidR="008F32DD" w:rsidRDefault="008F32DD"/>
    <w:sectPr w:rsidR="008F32DD" w:rsidSect="006C7770">
      <w:footerReference w:type="default" r:id="rId7"/>
      <w:pgSz w:w="16838" w:h="11906" w:orient="landscape"/>
      <w:pgMar w:top="709" w:right="1134" w:bottom="850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D262" w14:textId="77777777" w:rsidR="00FC1439" w:rsidRDefault="00FC1439" w:rsidP="00A37FAB">
      <w:r>
        <w:separator/>
      </w:r>
    </w:p>
  </w:endnote>
  <w:endnote w:type="continuationSeparator" w:id="0">
    <w:p w14:paraId="643C750F" w14:textId="77777777" w:rsidR="00FC1439" w:rsidRDefault="00FC1439" w:rsidP="00A3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791778"/>
      <w:docPartObj>
        <w:docPartGallery w:val="Page Numbers (Bottom of Page)"/>
        <w:docPartUnique/>
      </w:docPartObj>
    </w:sdtPr>
    <w:sdtContent>
      <w:p w14:paraId="7F93B612" w14:textId="45A1065B" w:rsidR="00A37FAB" w:rsidRDefault="00A37FA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55349" w14:textId="77777777" w:rsidR="00A37FAB" w:rsidRDefault="00A37F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AE4D9" w14:textId="77777777" w:rsidR="00FC1439" w:rsidRDefault="00FC1439" w:rsidP="00A37FAB">
      <w:r>
        <w:separator/>
      </w:r>
    </w:p>
  </w:footnote>
  <w:footnote w:type="continuationSeparator" w:id="0">
    <w:p w14:paraId="3D5B5961" w14:textId="77777777" w:rsidR="00FC1439" w:rsidRDefault="00FC1439" w:rsidP="00A37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0E"/>
    <w:rsid w:val="0003405D"/>
    <w:rsid w:val="001D6D5A"/>
    <w:rsid w:val="00214C11"/>
    <w:rsid w:val="00267919"/>
    <w:rsid w:val="00271F30"/>
    <w:rsid w:val="002940E4"/>
    <w:rsid w:val="002D2062"/>
    <w:rsid w:val="0038088A"/>
    <w:rsid w:val="003E07A3"/>
    <w:rsid w:val="00436B42"/>
    <w:rsid w:val="00460C9A"/>
    <w:rsid w:val="0056222B"/>
    <w:rsid w:val="005D5082"/>
    <w:rsid w:val="00623443"/>
    <w:rsid w:val="006A7382"/>
    <w:rsid w:val="006C7770"/>
    <w:rsid w:val="00767959"/>
    <w:rsid w:val="007F5766"/>
    <w:rsid w:val="008B669F"/>
    <w:rsid w:val="008F32DD"/>
    <w:rsid w:val="00981E05"/>
    <w:rsid w:val="009979DE"/>
    <w:rsid w:val="009B6A43"/>
    <w:rsid w:val="009F4E25"/>
    <w:rsid w:val="00A37FAB"/>
    <w:rsid w:val="00A47705"/>
    <w:rsid w:val="00C94C0E"/>
    <w:rsid w:val="00CA1AA4"/>
    <w:rsid w:val="00CF50E2"/>
    <w:rsid w:val="00D00C62"/>
    <w:rsid w:val="00D70B0A"/>
    <w:rsid w:val="00D964CA"/>
    <w:rsid w:val="00DD4D90"/>
    <w:rsid w:val="00E9297F"/>
    <w:rsid w:val="00F073CE"/>
    <w:rsid w:val="00F431DD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B917B"/>
  <w15:chartTrackingRefBased/>
  <w15:docId w15:val="{72DC8453-2789-4781-8777-89B438EB4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uiPriority w:val="99"/>
    <w:unhideWhenUsed/>
    <w:rsid w:val="009F4E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B999-F612-4558-8F00-A8CA50D4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 2019</cp:lastModifiedBy>
  <cp:revision>28</cp:revision>
  <dcterms:created xsi:type="dcterms:W3CDTF">2019-07-17T11:36:00Z</dcterms:created>
  <dcterms:modified xsi:type="dcterms:W3CDTF">2019-08-07T11:20:00Z</dcterms:modified>
</cp:coreProperties>
</file>